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5492F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tLeast"/>
        <w:ind w:right="0"/>
        <w:textAlignment w:val="auto"/>
        <w:rPr>
          <w:rFonts w:hint="default" w:ascii="仿宋_GB2312" w:hAnsi="微软雅黑" w:eastAsia="仿宋_GB2312" w:cs="仿宋_GB2312"/>
          <w:i w:val="0"/>
          <w:iCs w:val="0"/>
          <w:caps w:val="0"/>
          <w:color w:val="2D2D2D"/>
          <w:spacing w:val="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2D2D2D"/>
          <w:spacing w:val="0"/>
          <w:kern w:val="0"/>
          <w:sz w:val="31"/>
          <w:szCs w:val="31"/>
          <w:lang w:val="en-US" w:eastAsia="zh-CN" w:bidi="ar"/>
        </w:rPr>
        <w:t>附件2：</w:t>
      </w:r>
    </w:p>
    <w:p w14:paraId="3287D4E1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tLeast"/>
        <w:ind w:right="0"/>
        <w:jc w:val="center"/>
        <w:textAlignment w:val="auto"/>
        <w:rPr>
          <w:rFonts w:hint="eastAsia" w:ascii="方正小标宋简体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Cs/>
          <w:color w:val="000000"/>
          <w:sz w:val="36"/>
          <w:szCs w:val="36"/>
        </w:rPr>
        <w:t>未收费证明</w:t>
      </w:r>
    </w:p>
    <w:p w14:paraId="4CEB0F8E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right="0"/>
        <w:textAlignment w:val="auto"/>
        <w:rPr>
          <w:rFonts w:hint="eastAsia" w:ascii="仿宋" w:hAnsi="仿宋" w:eastAsia="仿宋" w:cs="仿宋"/>
          <w:b/>
          <w:sz w:val="40"/>
          <w:szCs w:val="40"/>
        </w:rPr>
      </w:pPr>
    </w:p>
    <w:p w14:paraId="456ABE13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right="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西安市人才服务中心：</w:t>
      </w:r>
    </w:p>
    <w:p w14:paraId="72F6AD19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兹证明我单位于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日在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西安电力机械制造公司机电学院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参加贵校</w:t>
      </w:r>
      <w:r>
        <w:rPr>
          <w:rFonts w:hint="eastAsia" w:ascii="仿宋" w:hAnsi="仿宋" w:eastAsia="仿宋" w:cs="仿宋"/>
          <w:sz w:val="32"/>
          <w:szCs w:val="32"/>
        </w:rPr>
        <w:t>召开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的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2025年秋季校园双选会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校方未向我单位或通过中介机构收取任何费用。</w:t>
      </w:r>
    </w:p>
    <w:p w14:paraId="3B8B9476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098DC892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特此说明。</w:t>
      </w:r>
    </w:p>
    <w:p w14:paraId="17930BFF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0E77F8EA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2B79E8AB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right="0"/>
        <w:textAlignment w:val="auto"/>
        <w:rPr>
          <w:rFonts w:hint="eastAsia" w:ascii="仿宋" w:hAnsi="仿宋" w:eastAsia="仿宋" w:cs="仿宋"/>
          <w:b/>
          <w:sz w:val="40"/>
          <w:szCs w:val="40"/>
        </w:rPr>
      </w:pPr>
      <w:r>
        <w:rPr>
          <w:rFonts w:hint="eastAsia" w:ascii="仿宋" w:hAnsi="仿宋" w:eastAsia="仿宋" w:cs="仿宋"/>
          <w:b/>
          <w:sz w:val="40"/>
          <w:szCs w:val="40"/>
        </w:rPr>
        <w:t xml:space="preserve">   </w:t>
      </w:r>
    </w:p>
    <w:p w14:paraId="75DD74A4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right="0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单位名称（盖章）：</w:t>
      </w:r>
    </w:p>
    <w:p w14:paraId="5551436F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right="0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经办人：</w:t>
      </w:r>
    </w:p>
    <w:p w14:paraId="672557F5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right="0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联系电话：</w:t>
      </w:r>
    </w:p>
    <w:p w14:paraId="6FA9CB27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right="0"/>
        <w:jc w:val="center"/>
        <w:textAlignment w:val="auto"/>
        <w:rPr>
          <w:rFonts w:hint="eastAsia" w:ascii="仿宋" w:hAnsi="仿宋" w:eastAsia="仿宋" w:cs="仿宋"/>
          <w:b/>
          <w:sz w:val="40"/>
          <w:szCs w:val="40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    年    月    日</w:t>
      </w:r>
    </w:p>
    <w:p w14:paraId="29BA5A9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tLeast"/>
        <w:ind w:right="0"/>
        <w:textAlignment w:val="auto"/>
      </w:pPr>
    </w:p>
    <w:p w14:paraId="5A0BB62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tLeast"/>
        <w:ind w:right="0"/>
        <w:textAlignment w:val="auto"/>
      </w:pPr>
    </w:p>
    <w:p w14:paraId="132582D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D824C5"/>
    <w:rsid w:val="74D82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2025-10-16T01:27:00Z</dcterms:created>
  <dc:creator>王必成</dc:creator>
  <cp:lastModifiedBy>王必成</cp:lastModifiedBy>
  <dcterms:modified xsi:type="dcterms:W3CDTF">2025-10-16T01:28:12Z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869599ECB735479C94E6EEF77E17FD25_11</vt:lpwstr>
  </property>
  <property fmtid="{D5CDD505-2E9C-101B-9397-08002B2CF9AE}" pid="4" name="KSOTemplateDocerSaveRecord">
    <vt:lpwstr>eyJoZGlkIjoiZjJiODA3YmMyMjJjNTYxMjE1ODAwMzUzMjRiMDkzYjIiLCJ1c2VySWQiOiI0MDg4MjE4NDUifQ==</vt:lpwstr>
  </property>
</Properties>
</file>