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AB4178">
      <w:pPr>
        <w:jc w:val="center"/>
        <w:rPr>
          <w:rFonts w:hint="eastAsia" w:ascii="方正公文小标宋" w:hAnsi="方正公文小标宋" w:eastAsia="方正公文小标宋" w:cs="方正公文小标宋"/>
          <w:sz w:val="44"/>
          <w:szCs w:val="44"/>
          <w:lang w:eastAsia="zh-CN"/>
        </w:rPr>
      </w:pPr>
      <w:bookmarkStart w:id="0" w:name="_GoBack"/>
      <w:r>
        <w:rPr>
          <w:rFonts w:hint="eastAsia" w:ascii="方正公文小标宋" w:hAnsi="方正公文小标宋" w:eastAsia="方正公文小标宋" w:cs="方正公文小标宋"/>
          <w:sz w:val="44"/>
          <w:szCs w:val="44"/>
          <w:lang w:eastAsia="zh-CN"/>
        </w:rPr>
        <w:t>四川省成都市</w:t>
      </w:r>
      <w:r>
        <w:rPr>
          <w:rFonts w:hint="eastAsia" w:ascii="方正公文小标宋" w:hAnsi="方正公文小标宋" w:eastAsia="方正公文小标宋" w:cs="方正公文小标宋"/>
          <w:sz w:val="44"/>
          <w:szCs w:val="44"/>
        </w:rPr>
        <w:t>新都一中实验学校</w:t>
      </w:r>
      <w:r>
        <w:rPr>
          <w:rFonts w:hint="eastAsia" w:ascii="方正公文小标宋" w:hAnsi="方正公文小标宋" w:eastAsia="方正公文小标宋" w:cs="方正公文小标宋"/>
          <w:sz w:val="44"/>
          <w:szCs w:val="44"/>
          <w:lang w:val="en-US" w:eastAsia="zh-CN"/>
        </w:rPr>
        <w:t>2025-2026学年度</w:t>
      </w:r>
      <w:r>
        <w:rPr>
          <w:rFonts w:hint="eastAsia" w:ascii="方正公文小标宋" w:hAnsi="方正公文小标宋" w:eastAsia="方正公文小标宋" w:cs="方正公文小标宋"/>
          <w:sz w:val="44"/>
          <w:szCs w:val="44"/>
        </w:rPr>
        <w:t>教师需求情况</w:t>
      </w:r>
      <w:r>
        <w:rPr>
          <w:rFonts w:hint="eastAsia" w:ascii="方正公文小标宋" w:hAnsi="方正公文小标宋" w:eastAsia="方正公文小标宋" w:cs="方正公文小标宋"/>
          <w:sz w:val="44"/>
          <w:szCs w:val="44"/>
          <w:lang w:eastAsia="zh-CN"/>
        </w:rPr>
        <w:t>表</w:t>
      </w:r>
    </w:p>
    <w:bookmarkEnd w:id="0"/>
    <w:tbl>
      <w:tblPr>
        <w:tblStyle w:val="8"/>
        <w:tblW w:w="1434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1"/>
        <w:gridCol w:w="1210"/>
        <w:gridCol w:w="369"/>
        <w:gridCol w:w="960"/>
        <w:gridCol w:w="1337"/>
        <w:gridCol w:w="6035"/>
        <w:gridCol w:w="3512"/>
        <w:gridCol w:w="617"/>
      </w:tblGrid>
      <w:tr w14:paraId="0A6FC2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301" w:type="dxa"/>
            <w:vMerge w:val="restart"/>
            <w:noWrap w:val="0"/>
            <w:vAlign w:val="center"/>
          </w:tcPr>
          <w:p w14:paraId="565161AA">
            <w:pPr>
              <w:pStyle w:val="15"/>
              <w:keepNext w:val="0"/>
              <w:keepLines w:val="0"/>
              <w:pageBreakBefore w:val="0"/>
              <w:widowControl w:val="0"/>
              <w:kinsoku/>
              <w:wordWrap/>
              <w:overflowPunct/>
              <w:topLinePunct w:val="0"/>
              <w:autoSpaceDE w:val="0"/>
              <w:autoSpaceDN w:val="0"/>
              <w:bidi w:val="0"/>
              <w:adjustRightInd/>
              <w:snapToGrid/>
              <w:spacing w:line="360" w:lineRule="auto"/>
              <w:jc w:val="both"/>
              <w:textAlignment w:val="auto"/>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序号</w:t>
            </w:r>
          </w:p>
        </w:tc>
        <w:tc>
          <w:tcPr>
            <w:tcW w:w="1210" w:type="dxa"/>
            <w:vMerge w:val="restart"/>
            <w:noWrap w:val="0"/>
            <w:vAlign w:val="center"/>
          </w:tcPr>
          <w:p w14:paraId="2B97ABA6">
            <w:pPr>
              <w:pStyle w:val="15"/>
              <w:keepNext w:val="0"/>
              <w:keepLines w:val="0"/>
              <w:pageBreakBefore w:val="0"/>
              <w:widowControl w:val="0"/>
              <w:kinsoku/>
              <w:wordWrap/>
              <w:overflowPunct/>
              <w:topLinePunct w:val="0"/>
              <w:autoSpaceDE w:val="0"/>
              <w:autoSpaceDN w:val="0"/>
              <w:bidi w:val="0"/>
              <w:adjustRightInd/>
              <w:snapToGrid/>
              <w:spacing w:before="9" w:line="360" w:lineRule="auto"/>
              <w:ind w:firstLine="0" w:firstLineChars="0"/>
              <w:jc w:val="center"/>
              <w:textAlignment w:val="auto"/>
              <w:rPr>
                <w:rFonts w:hint="default" w:ascii="Times New Roman" w:hAnsi="Times New Roman" w:eastAsia="方正仿宋_GBK" w:cs="Times New Roman"/>
                <w:sz w:val="18"/>
                <w:szCs w:val="18"/>
              </w:rPr>
            </w:pPr>
          </w:p>
          <w:p w14:paraId="1D70D378">
            <w:pPr>
              <w:pStyle w:val="15"/>
              <w:keepNext w:val="0"/>
              <w:keepLines w:val="0"/>
              <w:pageBreakBefore w:val="0"/>
              <w:widowControl w:val="0"/>
              <w:kinsoku/>
              <w:wordWrap/>
              <w:overflowPunct/>
              <w:topLinePunct w:val="0"/>
              <w:autoSpaceDE w:val="0"/>
              <w:autoSpaceDN w:val="0"/>
              <w:bidi w:val="0"/>
              <w:adjustRightInd/>
              <w:snapToGrid/>
              <w:spacing w:line="360" w:lineRule="auto"/>
              <w:ind w:left="108" w:firstLine="0" w:firstLineChars="0"/>
              <w:jc w:val="center"/>
              <w:textAlignment w:val="auto"/>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岗位名称</w:t>
            </w:r>
          </w:p>
        </w:tc>
        <w:tc>
          <w:tcPr>
            <w:tcW w:w="369" w:type="dxa"/>
            <w:vMerge w:val="restart"/>
            <w:noWrap w:val="0"/>
            <w:vAlign w:val="center"/>
          </w:tcPr>
          <w:p w14:paraId="41B80A10">
            <w:pPr>
              <w:pStyle w:val="15"/>
              <w:keepNext w:val="0"/>
              <w:keepLines w:val="0"/>
              <w:pageBreakBefore w:val="0"/>
              <w:widowControl w:val="0"/>
              <w:kinsoku/>
              <w:wordWrap/>
              <w:overflowPunct/>
              <w:topLinePunct w:val="0"/>
              <w:autoSpaceDE w:val="0"/>
              <w:autoSpaceDN w:val="0"/>
              <w:bidi w:val="0"/>
              <w:adjustRightInd/>
              <w:snapToGrid/>
              <w:spacing w:before="12" w:line="360" w:lineRule="auto"/>
              <w:ind w:firstLine="0" w:firstLineChars="0"/>
              <w:jc w:val="center"/>
              <w:textAlignment w:val="auto"/>
              <w:rPr>
                <w:rFonts w:hint="default" w:ascii="Times New Roman" w:hAnsi="Times New Roman" w:eastAsia="方正仿宋_GBK" w:cs="Times New Roman"/>
                <w:sz w:val="18"/>
                <w:szCs w:val="18"/>
              </w:rPr>
            </w:pPr>
          </w:p>
          <w:p w14:paraId="060D6B1F">
            <w:pPr>
              <w:pStyle w:val="15"/>
              <w:keepNext w:val="0"/>
              <w:keepLines w:val="0"/>
              <w:pageBreakBefore w:val="0"/>
              <w:widowControl w:val="0"/>
              <w:kinsoku/>
              <w:wordWrap/>
              <w:overflowPunct/>
              <w:topLinePunct w:val="0"/>
              <w:autoSpaceDE w:val="0"/>
              <w:autoSpaceDN w:val="0"/>
              <w:bidi w:val="0"/>
              <w:adjustRightInd/>
              <w:snapToGrid/>
              <w:spacing w:before="1" w:line="360" w:lineRule="auto"/>
              <w:ind w:left="106" w:right="141" w:firstLine="0" w:firstLineChars="0"/>
              <w:jc w:val="center"/>
              <w:textAlignment w:val="auto"/>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人数</w:t>
            </w:r>
          </w:p>
        </w:tc>
        <w:tc>
          <w:tcPr>
            <w:tcW w:w="11844" w:type="dxa"/>
            <w:gridSpan w:val="4"/>
            <w:noWrap w:val="0"/>
            <w:vAlign w:val="center"/>
          </w:tcPr>
          <w:p w14:paraId="1056ECE6">
            <w:pPr>
              <w:pStyle w:val="15"/>
              <w:keepNext w:val="0"/>
              <w:keepLines w:val="0"/>
              <w:pageBreakBefore w:val="0"/>
              <w:widowControl w:val="0"/>
              <w:kinsoku/>
              <w:wordWrap/>
              <w:overflowPunct/>
              <w:topLinePunct w:val="0"/>
              <w:autoSpaceDE w:val="0"/>
              <w:autoSpaceDN w:val="0"/>
              <w:bidi w:val="0"/>
              <w:adjustRightInd/>
              <w:snapToGrid/>
              <w:spacing w:before="127" w:line="360" w:lineRule="auto"/>
              <w:ind w:left="108" w:firstLine="0" w:firstLineChars="0"/>
              <w:jc w:val="center"/>
              <w:textAlignment w:val="auto"/>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岗位要求的资格条件</w:t>
            </w:r>
          </w:p>
        </w:tc>
        <w:tc>
          <w:tcPr>
            <w:tcW w:w="617" w:type="dxa"/>
            <w:noWrap w:val="0"/>
            <w:vAlign w:val="top"/>
          </w:tcPr>
          <w:p w14:paraId="12E2B776">
            <w:pPr>
              <w:pStyle w:val="15"/>
              <w:keepNext w:val="0"/>
              <w:keepLines w:val="0"/>
              <w:pageBreakBefore w:val="0"/>
              <w:widowControl w:val="0"/>
              <w:kinsoku/>
              <w:wordWrap/>
              <w:overflowPunct/>
              <w:topLinePunct w:val="0"/>
              <w:autoSpaceDE w:val="0"/>
              <w:autoSpaceDN w:val="0"/>
              <w:bidi w:val="0"/>
              <w:adjustRightInd/>
              <w:snapToGrid/>
              <w:spacing w:line="360" w:lineRule="auto"/>
              <w:ind w:left="106" w:firstLine="0" w:firstLineChars="0"/>
              <w:textAlignment w:val="auto"/>
              <w:rPr>
                <w:rFonts w:hint="default" w:ascii="Times New Roman" w:hAnsi="Times New Roman" w:eastAsia="方正仿宋_GBK" w:cs="Times New Roman"/>
                <w:sz w:val="18"/>
                <w:szCs w:val="18"/>
              </w:rPr>
            </w:pPr>
            <w:r>
              <w:rPr>
                <w:rFonts w:hint="default" w:ascii="Times New Roman" w:hAnsi="Times New Roman" w:eastAsia="方正仿宋_GBK" w:cs="Times New Roman"/>
                <w:w w:val="99"/>
                <w:sz w:val="18"/>
                <w:szCs w:val="18"/>
              </w:rPr>
              <w:t>备注</w:t>
            </w:r>
          </w:p>
        </w:tc>
      </w:tr>
      <w:tr w14:paraId="1E3D08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301" w:type="dxa"/>
            <w:vMerge w:val="continue"/>
            <w:tcBorders>
              <w:top w:val="nil"/>
            </w:tcBorders>
            <w:noWrap w:val="0"/>
            <w:vAlign w:val="center"/>
          </w:tcPr>
          <w:p w14:paraId="7C42F52D">
            <w:pPr>
              <w:keepNext w:val="0"/>
              <w:keepLines w:val="0"/>
              <w:pageBreakBefore w:val="0"/>
              <w:widowControl w:val="0"/>
              <w:kinsoku/>
              <w:wordWrap/>
              <w:overflowPunct/>
              <w:topLinePunct w:val="0"/>
              <w:autoSpaceDE w:val="0"/>
              <w:autoSpaceDN w:val="0"/>
              <w:bidi w:val="0"/>
              <w:adjustRightInd/>
              <w:snapToGrid/>
              <w:spacing w:line="360" w:lineRule="auto"/>
              <w:ind w:firstLine="0" w:firstLineChars="0"/>
              <w:jc w:val="center"/>
              <w:textAlignment w:val="auto"/>
              <w:rPr>
                <w:rFonts w:hint="default" w:ascii="Times New Roman" w:hAnsi="Times New Roman" w:eastAsia="方正仿宋_GBK" w:cs="Times New Roman"/>
                <w:sz w:val="18"/>
                <w:szCs w:val="18"/>
              </w:rPr>
            </w:pPr>
          </w:p>
        </w:tc>
        <w:tc>
          <w:tcPr>
            <w:tcW w:w="1210" w:type="dxa"/>
            <w:vMerge w:val="continue"/>
            <w:tcBorders>
              <w:top w:val="nil"/>
            </w:tcBorders>
            <w:noWrap w:val="0"/>
            <w:vAlign w:val="center"/>
          </w:tcPr>
          <w:p w14:paraId="6D1965ED">
            <w:pPr>
              <w:keepNext w:val="0"/>
              <w:keepLines w:val="0"/>
              <w:pageBreakBefore w:val="0"/>
              <w:widowControl w:val="0"/>
              <w:kinsoku/>
              <w:wordWrap/>
              <w:overflowPunct/>
              <w:topLinePunct w:val="0"/>
              <w:autoSpaceDE w:val="0"/>
              <w:autoSpaceDN w:val="0"/>
              <w:bidi w:val="0"/>
              <w:adjustRightInd/>
              <w:snapToGrid/>
              <w:spacing w:line="360" w:lineRule="auto"/>
              <w:ind w:firstLine="0" w:firstLineChars="0"/>
              <w:jc w:val="center"/>
              <w:textAlignment w:val="auto"/>
              <w:rPr>
                <w:rFonts w:hint="default" w:ascii="Times New Roman" w:hAnsi="Times New Roman" w:eastAsia="方正仿宋_GBK" w:cs="Times New Roman"/>
                <w:sz w:val="18"/>
                <w:szCs w:val="18"/>
              </w:rPr>
            </w:pPr>
          </w:p>
        </w:tc>
        <w:tc>
          <w:tcPr>
            <w:tcW w:w="369" w:type="dxa"/>
            <w:vMerge w:val="continue"/>
            <w:tcBorders>
              <w:top w:val="nil"/>
            </w:tcBorders>
            <w:noWrap w:val="0"/>
            <w:vAlign w:val="center"/>
          </w:tcPr>
          <w:p w14:paraId="7D51E683">
            <w:pPr>
              <w:keepNext w:val="0"/>
              <w:keepLines w:val="0"/>
              <w:pageBreakBefore w:val="0"/>
              <w:widowControl w:val="0"/>
              <w:kinsoku/>
              <w:wordWrap/>
              <w:overflowPunct/>
              <w:topLinePunct w:val="0"/>
              <w:autoSpaceDE w:val="0"/>
              <w:autoSpaceDN w:val="0"/>
              <w:bidi w:val="0"/>
              <w:adjustRightInd/>
              <w:snapToGrid/>
              <w:spacing w:line="360" w:lineRule="auto"/>
              <w:ind w:firstLine="0" w:firstLineChars="0"/>
              <w:jc w:val="center"/>
              <w:textAlignment w:val="auto"/>
              <w:rPr>
                <w:rFonts w:hint="default" w:ascii="Times New Roman" w:hAnsi="Times New Roman" w:eastAsia="方正仿宋_GBK" w:cs="Times New Roman"/>
                <w:sz w:val="18"/>
                <w:szCs w:val="18"/>
              </w:rPr>
            </w:pPr>
          </w:p>
        </w:tc>
        <w:tc>
          <w:tcPr>
            <w:tcW w:w="960" w:type="dxa"/>
            <w:noWrap w:val="0"/>
            <w:vAlign w:val="center"/>
          </w:tcPr>
          <w:p w14:paraId="533C4227">
            <w:pPr>
              <w:pStyle w:val="15"/>
              <w:keepNext w:val="0"/>
              <w:keepLines w:val="0"/>
              <w:pageBreakBefore w:val="0"/>
              <w:widowControl w:val="0"/>
              <w:kinsoku/>
              <w:wordWrap/>
              <w:overflowPunct/>
              <w:topLinePunct w:val="0"/>
              <w:autoSpaceDE w:val="0"/>
              <w:autoSpaceDN w:val="0"/>
              <w:bidi w:val="0"/>
              <w:adjustRightInd/>
              <w:snapToGrid/>
              <w:spacing w:before="127" w:line="360" w:lineRule="auto"/>
              <w:ind w:left="107" w:firstLine="0" w:firstLineChars="0"/>
              <w:jc w:val="center"/>
              <w:textAlignment w:val="auto"/>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学历学位</w:t>
            </w:r>
          </w:p>
        </w:tc>
        <w:tc>
          <w:tcPr>
            <w:tcW w:w="1337" w:type="dxa"/>
            <w:noWrap w:val="0"/>
            <w:vAlign w:val="center"/>
          </w:tcPr>
          <w:p w14:paraId="528B7120">
            <w:pPr>
              <w:pStyle w:val="15"/>
              <w:keepNext w:val="0"/>
              <w:keepLines w:val="0"/>
              <w:pageBreakBefore w:val="0"/>
              <w:widowControl w:val="0"/>
              <w:kinsoku/>
              <w:wordWrap/>
              <w:overflowPunct/>
              <w:topLinePunct w:val="0"/>
              <w:autoSpaceDE w:val="0"/>
              <w:autoSpaceDN w:val="0"/>
              <w:bidi w:val="0"/>
              <w:adjustRightInd/>
              <w:snapToGrid/>
              <w:spacing w:before="127" w:line="360" w:lineRule="auto"/>
              <w:ind w:left="108" w:firstLine="0" w:firstLineChars="0"/>
              <w:jc w:val="center"/>
              <w:textAlignment w:val="auto"/>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执业资格证书</w:t>
            </w:r>
          </w:p>
        </w:tc>
        <w:tc>
          <w:tcPr>
            <w:tcW w:w="6035" w:type="dxa"/>
            <w:noWrap w:val="0"/>
            <w:vAlign w:val="center"/>
          </w:tcPr>
          <w:p w14:paraId="4CBE21EA">
            <w:pPr>
              <w:pStyle w:val="15"/>
              <w:keepNext w:val="0"/>
              <w:keepLines w:val="0"/>
              <w:pageBreakBefore w:val="0"/>
              <w:widowControl w:val="0"/>
              <w:kinsoku/>
              <w:wordWrap/>
              <w:overflowPunct/>
              <w:topLinePunct w:val="0"/>
              <w:autoSpaceDE w:val="0"/>
              <w:autoSpaceDN w:val="0"/>
              <w:bidi w:val="0"/>
              <w:adjustRightInd/>
              <w:snapToGrid/>
              <w:spacing w:before="127" w:line="360" w:lineRule="auto"/>
              <w:ind w:left="107" w:firstLine="0" w:firstLineChars="0"/>
              <w:jc w:val="center"/>
              <w:textAlignment w:val="auto"/>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专业要求</w:t>
            </w:r>
          </w:p>
        </w:tc>
        <w:tc>
          <w:tcPr>
            <w:tcW w:w="3512" w:type="dxa"/>
            <w:noWrap w:val="0"/>
            <w:vAlign w:val="center"/>
          </w:tcPr>
          <w:p w14:paraId="2EA587BC">
            <w:pPr>
              <w:pStyle w:val="15"/>
              <w:keepNext w:val="0"/>
              <w:keepLines w:val="0"/>
              <w:pageBreakBefore w:val="0"/>
              <w:widowControl w:val="0"/>
              <w:kinsoku/>
              <w:wordWrap/>
              <w:overflowPunct/>
              <w:topLinePunct w:val="0"/>
              <w:autoSpaceDE w:val="0"/>
              <w:autoSpaceDN w:val="0"/>
              <w:bidi w:val="0"/>
              <w:adjustRightInd/>
              <w:snapToGrid/>
              <w:spacing w:before="127" w:line="360" w:lineRule="auto"/>
              <w:ind w:left="107" w:firstLine="0" w:firstLineChars="0"/>
              <w:jc w:val="center"/>
              <w:textAlignment w:val="auto"/>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其他条件</w:t>
            </w:r>
          </w:p>
        </w:tc>
        <w:tc>
          <w:tcPr>
            <w:tcW w:w="617" w:type="dxa"/>
            <w:noWrap w:val="0"/>
            <w:vAlign w:val="top"/>
          </w:tcPr>
          <w:p w14:paraId="31A5C749">
            <w:pPr>
              <w:pStyle w:val="15"/>
              <w:keepNext w:val="0"/>
              <w:keepLines w:val="0"/>
              <w:pageBreakBefore w:val="0"/>
              <w:widowControl w:val="0"/>
              <w:kinsoku/>
              <w:wordWrap/>
              <w:overflowPunct/>
              <w:topLinePunct w:val="0"/>
              <w:autoSpaceDE w:val="0"/>
              <w:autoSpaceDN w:val="0"/>
              <w:bidi w:val="0"/>
              <w:adjustRightInd/>
              <w:snapToGrid/>
              <w:spacing w:line="360" w:lineRule="auto"/>
              <w:ind w:firstLine="0" w:firstLineChars="0"/>
              <w:textAlignment w:val="auto"/>
              <w:rPr>
                <w:rFonts w:hint="default" w:ascii="Times New Roman" w:hAnsi="Times New Roman" w:eastAsia="方正仿宋_GBK" w:cs="Times New Roman"/>
                <w:sz w:val="18"/>
                <w:szCs w:val="18"/>
              </w:rPr>
            </w:pPr>
          </w:p>
        </w:tc>
      </w:tr>
      <w:tr w14:paraId="6434CB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9" w:hRule="atLeast"/>
        </w:trPr>
        <w:tc>
          <w:tcPr>
            <w:tcW w:w="301" w:type="dxa"/>
            <w:noWrap w:val="0"/>
            <w:vAlign w:val="center"/>
          </w:tcPr>
          <w:p w14:paraId="79B396B8">
            <w:pPr>
              <w:pStyle w:val="15"/>
              <w:keepNext w:val="0"/>
              <w:keepLines w:val="0"/>
              <w:pageBreakBefore w:val="0"/>
              <w:widowControl w:val="0"/>
              <w:kinsoku/>
              <w:wordWrap/>
              <w:overflowPunct/>
              <w:topLinePunct w:val="0"/>
              <w:autoSpaceDE w:val="0"/>
              <w:autoSpaceDN w:val="0"/>
              <w:bidi w:val="0"/>
              <w:adjustRightInd/>
              <w:snapToGrid/>
              <w:spacing w:before="194" w:line="360" w:lineRule="auto"/>
              <w:ind w:left="107" w:leftChars="0" w:firstLine="0" w:firstLineChars="0"/>
              <w:jc w:val="center"/>
              <w:textAlignment w:val="auto"/>
              <w:rPr>
                <w:rFonts w:hint="default" w:ascii="Times New Roman" w:hAnsi="Times New Roman" w:eastAsia="方正仿宋_GBK" w:cs="Times New Roman"/>
                <w:color w:val="auto"/>
                <w:kern w:val="2"/>
                <w:sz w:val="18"/>
                <w:szCs w:val="18"/>
                <w:lang w:val="zh-CN" w:eastAsia="zh-CN" w:bidi="zh-CN"/>
              </w:rPr>
            </w:pPr>
            <w:r>
              <w:rPr>
                <w:rFonts w:hint="default" w:ascii="Times New Roman" w:hAnsi="Times New Roman" w:eastAsia="方正仿宋_GBK" w:cs="Times New Roman"/>
                <w:color w:val="auto"/>
                <w:w w:val="99"/>
                <w:sz w:val="18"/>
                <w:szCs w:val="18"/>
              </w:rPr>
              <w:t>1</w:t>
            </w:r>
          </w:p>
        </w:tc>
        <w:tc>
          <w:tcPr>
            <w:tcW w:w="1210" w:type="dxa"/>
            <w:noWrap w:val="0"/>
            <w:vAlign w:val="center"/>
          </w:tcPr>
          <w:p w14:paraId="36DE18D8">
            <w:pPr>
              <w:pStyle w:val="15"/>
              <w:keepNext w:val="0"/>
              <w:keepLines w:val="0"/>
              <w:pageBreakBefore w:val="0"/>
              <w:widowControl w:val="0"/>
              <w:kinsoku/>
              <w:wordWrap/>
              <w:overflowPunct/>
              <w:topLinePunct w:val="0"/>
              <w:autoSpaceDE w:val="0"/>
              <w:autoSpaceDN w:val="0"/>
              <w:bidi w:val="0"/>
              <w:adjustRightInd/>
              <w:snapToGrid/>
              <w:spacing w:before="129" w:line="240" w:lineRule="auto"/>
              <w:ind w:left="108" w:leftChars="0" w:firstLine="0" w:firstLineChars="0"/>
              <w:jc w:val="center"/>
              <w:textAlignment w:val="auto"/>
              <w:rPr>
                <w:rFonts w:hint="eastAsia" w:ascii="Times New Roman" w:hAnsi="Times New Roman" w:eastAsia="方正仿宋_GBK" w:cs="Times New Roman"/>
                <w:color w:val="auto"/>
                <w:kern w:val="2"/>
                <w:sz w:val="18"/>
                <w:szCs w:val="18"/>
                <w:lang w:val="zh-CN" w:eastAsia="zh-CN" w:bidi="zh-CN"/>
              </w:rPr>
            </w:pPr>
            <w:r>
              <w:rPr>
                <w:rFonts w:hint="default" w:ascii="Times New Roman" w:hAnsi="Times New Roman" w:eastAsia="方正仿宋_GBK" w:cs="Times New Roman"/>
                <w:color w:val="auto"/>
                <w:sz w:val="18"/>
                <w:szCs w:val="18"/>
              </w:rPr>
              <w:t>初中</w:t>
            </w:r>
            <w:r>
              <w:rPr>
                <w:rFonts w:hint="eastAsia" w:ascii="Times New Roman" w:hAnsi="Times New Roman" w:eastAsia="方正仿宋_GBK" w:cs="Times New Roman"/>
                <w:color w:val="auto"/>
                <w:sz w:val="18"/>
                <w:szCs w:val="18"/>
                <w:lang w:eastAsia="zh-CN"/>
              </w:rPr>
              <w:t>语文</w:t>
            </w:r>
          </w:p>
        </w:tc>
        <w:tc>
          <w:tcPr>
            <w:tcW w:w="369" w:type="dxa"/>
            <w:noWrap w:val="0"/>
            <w:vAlign w:val="center"/>
          </w:tcPr>
          <w:p w14:paraId="542D7ABF">
            <w:pPr>
              <w:pStyle w:val="15"/>
              <w:keepNext w:val="0"/>
              <w:keepLines w:val="0"/>
              <w:pageBreakBefore w:val="0"/>
              <w:widowControl w:val="0"/>
              <w:kinsoku/>
              <w:wordWrap/>
              <w:overflowPunct/>
              <w:topLinePunct w:val="0"/>
              <w:autoSpaceDE w:val="0"/>
              <w:autoSpaceDN w:val="0"/>
              <w:bidi w:val="0"/>
              <w:adjustRightInd/>
              <w:snapToGrid/>
              <w:spacing w:before="194" w:line="240" w:lineRule="auto"/>
              <w:jc w:val="center"/>
              <w:textAlignment w:val="auto"/>
              <w:rPr>
                <w:rFonts w:hint="default" w:ascii="Times New Roman" w:hAnsi="Times New Roman" w:eastAsia="方正仿宋_GBK" w:cs="Times New Roman"/>
                <w:color w:val="auto"/>
                <w:kern w:val="2"/>
                <w:sz w:val="18"/>
                <w:szCs w:val="18"/>
                <w:lang w:val="en-US" w:eastAsia="zh-CN" w:bidi="zh-CN"/>
              </w:rPr>
            </w:pPr>
            <w:r>
              <w:rPr>
                <w:rFonts w:hint="eastAsia" w:ascii="Times New Roman" w:hAnsi="Times New Roman" w:eastAsia="方正仿宋_GBK" w:cs="Times New Roman"/>
                <w:color w:val="auto"/>
                <w:kern w:val="2"/>
                <w:sz w:val="18"/>
                <w:szCs w:val="18"/>
                <w:lang w:val="en-US" w:eastAsia="zh-CN" w:bidi="zh-CN"/>
              </w:rPr>
              <w:t>1</w:t>
            </w:r>
          </w:p>
        </w:tc>
        <w:tc>
          <w:tcPr>
            <w:tcW w:w="960" w:type="dxa"/>
            <w:vMerge w:val="restart"/>
            <w:noWrap w:val="0"/>
            <w:vAlign w:val="center"/>
          </w:tcPr>
          <w:p w14:paraId="7062B80C">
            <w:pPr>
              <w:pStyle w:val="15"/>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both"/>
              <w:textAlignment w:val="auto"/>
              <w:rPr>
                <w:rFonts w:hint="default" w:ascii="Times New Roman" w:hAnsi="Times New Roman" w:eastAsia="方正仿宋_GBK" w:cs="Times New Roman"/>
                <w:color w:val="auto"/>
                <w:sz w:val="18"/>
                <w:szCs w:val="18"/>
              </w:rPr>
            </w:pPr>
          </w:p>
          <w:p w14:paraId="267A16C7">
            <w:pPr>
              <w:pStyle w:val="15"/>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方正仿宋_GBK" w:cs="Times New Roman"/>
                <w:color w:val="auto"/>
                <w:sz w:val="18"/>
                <w:szCs w:val="18"/>
              </w:rPr>
            </w:pPr>
          </w:p>
          <w:p w14:paraId="2141AC7C">
            <w:pPr>
              <w:pStyle w:val="15"/>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方正仿宋_GBK" w:cs="Times New Roman"/>
                <w:color w:val="auto"/>
                <w:sz w:val="18"/>
                <w:szCs w:val="18"/>
              </w:rPr>
            </w:pPr>
          </w:p>
          <w:p w14:paraId="24FE425C">
            <w:pPr>
              <w:pStyle w:val="15"/>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方正仿宋_GBK" w:cs="Times New Roman"/>
                <w:color w:val="auto"/>
                <w:sz w:val="18"/>
                <w:szCs w:val="18"/>
              </w:rPr>
            </w:pPr>
          </w:p>
          <w:p w14:paraId="06924517">
            <w:pPr>
              <w:pStyle w:val="15"/>
              <w:keepNext w:val="0"/>
              <w:keepLines w:val="0"/>
              <w:pageBreakBefore w:val="0"/>
              <w:widowControl w:val="0"/>
              <w:kinsoku/>
              <w:wordWrap/>
              <w:overflowPunct/>
              <w:topLinePunct w:val="0"/>
              <w:autoSpaceDE w:val="0"/>
              <w:autoSpaceDN w:val="0"/>
              <w:bidi w:val="0"/>
              <w:adjustRightInd/>
              <w:snapToGrid/>
              <w:spacing w:before="12" w:line="240" w:lineRule="auto"/>
              <w:ind w:firstLine="0" w:firstLineChars="0"/>
              <w:jc w:val="center"/>
              <w:textAlignment w:val="auto"/>
              <w:rPr>
                <w:rFonts w:hint="default" w:ascii="Times New Roman" w:hAnsi="Times New Roman" w:eastAsia="方正仿宋_GBK" w:cs="Times New Roman"/>
                <w:color w:val="auto"/>
                <w:sz w:val="18"/>
                <w:szCs w:val="18"/>
              </w:rPr>
            </w:pPr>
          </w:p>
          <w:p w14:paraId="5CC02BCB">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jc w:val="center"/>
              <w:textAlignment w:val="auto"/>
              <w:rPr>
                <w:rFonts w:hint="default" w:ascii="Times New Roman" w:hAnsi="Times New Roman" w:eastAsia="方正仿宋_GBK" w:cs="Times New Roman"/>
                <w:color w:val="auto"/>
                <w:kern w:val="2"/>
                <w:sz w:val="18"/>
                <w:szCs w:val="18"/>
                <w:lang w:val="en-US" w:eastAsia="zh-CN" w:bidi="ar-SA"/>
              </w:rPr>
            </w:pPr>
            <w:r>
              <w:rPr>
                <w:rFonts w:hint="default" w:ascii="Times New Roman" w:hAnsi="Times New Roman" w:eastAsia="方正仿宋_GBK" w:cs="Times New Roman"/>
                <w:color w:val="auto"/>
                <w:spacing w:val="-2"/>
                <w:sz w:val="18"/>
                <w:szCs w:val="18"/>
              </w:rPr>
              <w:t>大学本科</w:t>
            </w:r>
            <w:r>
              <w:rPr>
                <w:rFonts w:hint="default" w:ascii="Times New Roman" w:hAnsi="Times New Roman" w:eastAsia="方正仿宋_GBK" w:cs="Times New Roman"/>
                <w:color w:val="auto"/>
                <w:sz w:val="18"/>
                <w:szCs w:val="18"/>
              </w:rPr>
              <w:t xml:space="preserve">学 </w:t>
            </w:r>
            <w:r>
              <w:rPr>
                <w:rFonts w:hint="default" w:ascii="Times New Roman" w:hAnsi="Times New Roman" w:eastAsia="方正仿宋_GBK" w:cs="Times New Roman"/>
                <w:color w:val="auto"/>
                <w:spacing w:val="-2"/>
                <w:sz w:val="18"/>
                <w:szCs w:val="18"/>
              </w:rPr>
              <w:t>历， 学士及以上学</w:t>
            </w:r>
            <w:r>
              <w:rPr>
                <w:rFonts w:hint="default" w:ascii="Times New Roman" w:hAnsi="Times New Roman" w:eastAsia="方正仿宋_GBK" w:cs="Times New Roman"/>
                <w:color w:val="auto"/>
                <w:sz w:val="18"/>
                <w:szCs w:val="18"/>
              </w:rPr>
              <w:t>位</w:t>
            </w:r>
          </w:p>
          <w:p w14:paraId="020B2DF1">
            <w:pPr>
              <w:pStyle w:val="15"/>
              <w:keepNext w:val="0"/>
              <w:keepLines w:val="0"/>
              <w:pageBreakBefore w:val="0"/>
              <w:widowControl w:val="0"/>
              <w:kinsoku/>
              <w:wordWrap/>
              <w:overflowPunct/>
              <w:topLinePunct w:val="0"/>
              <w:autoSpaceDE w:val="0"/>
              <w:autoSpaceDN w:val="0"/>
              <w:bidi w:val="0"/>
              <w:adjustRightInd/>
              <w:snapToGrid/>
              <w:spacing w:line="240" w:lineRule="auto"/>
              <w:ind w:left="108" w:leftChars="0" w:right="97" w:rightChars="0" w:firstLine="0" w:firstLineChars="0"/>
              <w:jc w:val="center"/>
              <w:textAlignment w:val="auto"/>
              <w:rPr>
                <w:rFonts w:hint="default" w:ascii="Times New Roman" w:hAnsi="Times New Roman" w:eastAsia="方正仿宋_GBK" w:cs="Times New Roman"/>
                <w:color w:val="auto"/>
                <w:kern w:val="2"/>
                <w:sz w:val="18"/>
                <w:szCs w:val="18"/>
                <w:lang w:val="zh-CN" w:eastAsia="zh-CN" w:bidi="zh-CN"/>
              </w:rPr>
            </w:pPr>
          </w:p>
          <w:p w14:paraId="66972201">
            <w:pPr>
              <w:pStyle w:val="15"/>
              <w:keepNext w:val="0"/>
              <w:keepLines w:val="0"/>
              <w:pageBreakBefore w:val="0"/>
              <w:widowControl w:val="0"/>
              <w:kinsoku/>
              <w:wordWrap/>
              <w:overflowPunct/>
              <w:topLinePunct w:val="0"/>
              <w:autoSpaceDE w:val="0"/>
              <w:autoSpaceDN w:val="0"/>
              <w:bidi w:val="0"/>
              <w:adjustRightInd/>
              <w:snapToGrid/>
              <w:spacing w:line="360" w:lineRule="auto"/>
              <w:ind w:left="108" w:right="97" w:firstLine="0" w:firstLineChars="0"/>
              <w:jc w:val="center"/>
              <w:textAlignment w:val="auto"/>
              <w:rPr>
                <w:rFonts w:hint="default" w:ascii="Times New Roman" w:hAnsi="Times New Roman" w:eastAsia="方正仿宋_GBK" w:cs="Times New Roman"/>
                <w:sz w:val="18"/>
                <w:szCs w:val="18"/>
              </w:rPr>
            </w:pPr>
          </w:p>
        </w:tc>
        <w:tc>
          <w:tcPr>
            <w:tcW w:w="1337" w:type="dxa"/>
            <w:noWrap w:val="0"/>
            <w:vAlign w:val="center"/>
          </w:tcPr>
          <w:p w14:paraId="6C9D9E6F">
            <w:pPr>
              <w:pStyle w:val="15"/>
              <w:keepNext w:val="0"/>
              <w:keepLines w:val="0"/>
              <w:pageBreakBefore w:val="0"/>
              <w:widowControl w:val="0"/>
              <w:kinsoku/>
              <w:wordWrap/>
              <w:overflowPunct/>
              <w:topLinePunct w:val="0"/>
              <w:autoSpaceDE w:val="0"/>
              <w:autoSpaceDN w:val="0"/>
              <w:bidi w:val="0"/>
              <w:adjustRightInd/>
              <w:snapToGrid/>
              <w:spacing w:line="240" w:lineRule="auto"/>
              <w:ind w:left="108" w:leftChars="0" w:firstLine="0" w:firstLineChars="0"/>
              <w:jc w:val="center"/>
              <w:textAlignment w:val="auto"/>
              <w:rPr>
                <w:rFonts w:hint="default" w:ascii="Times New Roman" w:hAnsi="Times New Roman" w:eastAsia="方正仿宋_GBK" w:cs="Times New Roman"/>
                <w:color w:val="auto"/>
                <w:kern w:val="2"/>
                <w:sz w:val="18"/>
                <w:szCs w:val="18"/>
                <w:lang w:val="zh-CN" w:eastAsia="zh-CN" w:bidi="zh-CN"/>
              </w:rPr>
            </w:pPr>
            <w:r>
              <w:rPr>
                <w:rFonts w:hint="default" w:ascii="Times New Roman" w:hAnsi="Times New Roman" w:eastAsia="方正仿宋_GBK" w:cs="Times New Roman"/>
                <w:color w:val="auto"/>
                <w:sz w:val="18"/>
                <w:szCs w:val="18"/>
              </w:rPr>
              <w:t>初中或以上教师资格证</w:t>
            </w:r>
          </w:p>
        </w:tc>
        <w:tc>
          <w:tcPr>
            <w:tcW w:w="6035" w:type="dxa"/>
            <w:noWrap w:val="0"/>
            <w:vAlign w:val="center"/>
          </w:tcPr>
          <w:p w14:paraId="3A6BA2AA">
            <w:pPr>
              <w:pStyle w:val="15"/>
              <w:keepNext w:val="0"/>
              <w:keepLines w:val="0"/>
              <w:pageBreakBefore w:val="0"/>
              <w:widowControl w:val="0"/>
              <w:kinsoku/>
              <w:wordWrap/>
              <w:overflowPunct/>
              <w:topLinePunct w:val="0"/>
              <w:autoSpaceDE w:val="0"/>
              <w:autoSpaceDN w:val="0"/>
              <w:bidi w:val="0"/>
              <w:adjustRightInd/>
              <w:snapToGrid/>
              <w:spacing w:line="360" w:lineRule="auto"/>
              <w:ind w:left="107" w:firstLine="0" w:firstLineChars="0"/>
              <w:jc w:val="both"/>
              <w:textAlignment w:val="auto"/>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本科：中国语言文学类、汉语国际教育、华文教育、新闻学；</w:t>
            </w:r>
          </w:p>
          <w:p w14:paraId="67B7C634">
            <w:pPr>
              <w:pStyle w:val="15"/>
              <w:keepNext w:val="0"/>
              <w:keepLines w:val="0"/>
              <w:pageBreakBefore w:val="0"/>
              <w:widowControl w:val="0"/>
              <w:kinsoku/>
              <w:wordWrap/>
              <w:overflowPunct/>
              <w:topLinePunct w:val="0"/>
              <w:autoSpaceDE w:val="0"/>
              <w:autoSpaceDN w:val="0"/>
              <w:bidi w:val="0"/>
              <w:adjustRightInd/>
              <w:snapToGrid/>
              <w:spacing w:line="240" w:lineRule="auto"/>
              <w:ind w:left="107" w:leftChars="0" w:firstLine="0" w:firstLineChars="0"/>
              <w:jc w:val="left"/>
              <w:textAlignment w:val="auto"/>
              <w:rPr>
                <w:rFonts w:hint="default" w:ascii="Times New Roman" w:hAnsi="Times New Roman" w:eastAsia="方正仿宋_GBK" w:cs="Times New Roman"/>
                <w:color w:val="auto"/>
                <w:kern w:val="2"/>
                <w:sz w:val="18"/>
                <w:szCs w:val="18"/>
                <w:lang w:val="zh-CN" w:eastAsia="zh-CN" w:bidi="zh-CN"/>
              </w:rPr>
            </w:pPr>
            <w:r>
              <w:rPr>
                <w:rFonts w:hint="default" w:ascii="Times New Roman" w:hAnsi="Times New Roman" w:eastAsia="方正仿宋_GBK" w:cs="Times New Roman"/>
                <w:sz w:val="18"/>
                <w:szCs w:val="18"/>
              </w:rPr>
              <w:t>研究生：中国语言文学、课程与教学论（语文）、学科教学（语文）</w:t>
            </w:r>
          </w:p>
        </w:tc>
        <w:tc>
          <w:tcPr>
            <w:tcW w:w="3512" w:type="dxa"/>
            <w:vMerge w:val="restart"/>
            <w:noWrap w:val="0"/>
            <w:vAlign w:val="top"/>
          </w:tcPr>
          <w:p w14:paraId="348593BF">
            <w:pPr>
              <w:pStyle w:val="15"/>
              <w:keepNext w:val="0"/>
              <w:keepLines w:val="0"/>
              <w:pageBreakBefore w:val="0"/>
              <w:widowControl w:val="0"/>
              <w:numPr>
                <w:ilvl w:val="0"/>
                <w:numId w:val="0"/>
              </w:numPr>
              <w:tabs>
                <w:tab w:val="left" w:pos="365"/>
              </w:tabs>
              <w:kinsoku/>
              <w:wordWrap/>
              <w:overflowPunct/>
              <w:topLinePunct w:val="0"/>
              <w:autoSpaceDE w:val="0"/>
              <w:autoSpaceDN w:val="0"/>
              <w:bidi w:val="0"/>
              <w:adjustRightInd/>
              <w:snapToGrid/>
              <w:spacing w:before="5" w:after="0" w:line="300" w:lineRule="exact"/>
              <w:ind w:right="96" w:rightChars="0"/>
              <w:jc w:val="both"/>
              <w:textAlignment w:val="auto"/>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1.年龄199</w:t>
            </w:r>
            <w:r>
              <w:rPr>
                <w:rFonts w:hint="eastAsia" w:ascii="Times New Roman" w:hAnsi="Times New Roman" w:eastAsia="方正仿宋_GBK" w:cs="Times New Roman"/>
                <w:color w:val="auto"/>
                <w:sz w:val="18"/>
                <w:szCs w:val="18"/>
                <w:lang w:val="en-US" w:eastAsia="zh-CN"/>
              </w:rPr>
              <w:t>9</w:t>
            </w:r>
            <w:r>
              <w:rPr>
                <w:rFonts w:hint="default" w:ascii="Times New Roman" w:hAnsi="Times New Roman" w:eastAsia="方正仿宋_GBK" w:cs="Times New Roman"/>
                <w:color w:val="auto"/>
                <w:sz w:val="18"/>
                <w:szCs w:val="18"/>
              </w:rPr>
              <w:t>年1月1日及以后出生，其中：研究生年龄可放宽至199</w:t>
            </w:r>
            <w:r>
              <w:rPr>
                <w:rFonts w:hint="eastAsia" w:ascii="Times New Roman" w:hAnsi="Times New Roman" w:eastAsia="方正仿宋_GBK" w:cs="Times New Roman"/>
                <w:color w:val="auto"/>
                <w:sz w:val="18"/>
                <w:szCs w:val="18"/>
                <w:lang w:val="en-US" w:eastAsia="zh-CN"/>
              </w:rPr>
              <w:t>5</w:t>
            </w:r>
            <w:r>
              <w:rPr>
                <w:rFonts w:hint="default" w:ascii="Times New Roman" w:hAnsi="Times New Roman" w:eastAsia="方正仿宋_GBK" w:cs="Times New Roman"/>
                <w:color w:val="auto"/>
                <w:sz w:val="18"/>
                <w:szCs w:val="18"/>
              </w:rPr>
              <w:t>年1月1日及以后出生，取得</w:t>
            </w:r>
            <w:r>
              <w:rPr>
                <w:rFonts w:hint="eastAsia" w:ascii="Times New Roman" w:hAnsi="Times New Roman" w:eastAsia="方正仿宋_GBK" w:cs="Times New Roman"/>
                <w:color w:val="auto"/>
                <w:sz w:val="18"/>
                <w:szCs w:val="18"/>
                <w:lang w:eastAsia="zh-CN"/>
              </w:rPr>
              <w:t>市</w:t>
            </w:r>
            <w:r>
              <w:rPr>
                <w:rFonts w:hint="default" w:ascii="Times New Roman" w:hAnsi="Times New Roman" w:eastAsia="方正仿宋_GBK" w:cs="Times New Roman"/>
                <w:color w:val="auto"/>
                <w:sz w:val="18"/>
                <w:szCs w:val="18"/>
              </w:rPr>
              <w:t>级及以上荣誉、市级及以上赛课一等奖或有班主任工作经历且带班业绩突出的在职教师，年龄可放宽至1988年1月1日及以后出生。</w:t>
            </w:r>
          </w:p>
          <w:p w14:paraId="1053F0CA">
            <w:pPr>
              <w:pStyle w:val="15"/>
              <w:keepNext w:val="0"/>
              <w:keepLines w:val="0"/>
              <w:pageBreakBefore w:val="0"/>
              <w:widowControl w:val="0"/>
              <w:numPr>
                <w:ilvl w:val="0"/>
                <w:numId w:val="0"/>
              </w:numPr>
              <w:tabs>
                <w:tab w:val="left" w:pos="365"/>
              </w:tabs>
              <w:kinsoku/>
              <w:wordWrap/>
              <w:overflowPunct/>
              <w:topLinePunct w:val="0"/>
              <w:autoSpaceDE w:val="0"/>
              <w:autoSpaceDN w:val="0"/>
              <w:bidi w:val="0"/>
              <w:adjustRightInd/>
              <w:snapToGrid/>
              <w:spacing w:before="5" w:after="0" w:line="300" w:lineRule="exact"/>
              <w:ind w:right="96" w:rightChars="0"/>
              <w:jc w:val="both"/>
              <w:textAlignment w:val="auto"/>
              <w:rPr>
                <w:rFonts w:hint="default" w:ascii="Times New Roman" w:hAnsi="Times New Roman" w:eastAsia="方正仿宋_GBK" w:cs="Times New Roman"/>
                <w:color w:val="auto"/>
                <w:sz w:val="18"/>
                <w:szCs w:val="18"/>
              </w:rPr>
            </w:pPr>
            <w:r>
              <w:rPr>
                <w:rFonts w:hint="eastAsia" w:ascii="Times New Roman" w:hAnsi="Times New Roman" w:eastAsia="方正仿宋_GBK" w:cs="Times New Roman"/>
                <w:color w:val="auto"/>
                <w:sz w:val="18"/>
                <w:szCs w:val="18"/>
                <w:lang w:val="en-US" w:eastAsia="zh-CN"/>
              </w:rPr>
              <w:t>2</w:t>
            </w:r>
            <w:r>
              <w:rPr>
                <w:rFonts w:hint="default" w:ascii="Times New Roman" w:hAnsi="Times New Roman" w:eastAsia="方正仿宋_GBK" w:cs="Times New Roman"/>
                <w:color w:val="auto"/>
                <w:sz w:val="18"/>
                <w:szCs w:val="18"/>
              </w:rPr>
              <w:t>.专业对口或取得的教师资格证所记载的学科与报考岗位一致，满足其中之一即可。</w:t>
            </w:r>
          </w:p>
          <w:p w14:paraId="528E8569">
            <w:pPr>
              <w:pStyle w:val="15"/>
              <w:keepNext w:val="0"/>
              <w:keepLines w:val="0"/>
              <w:pageBreakBefore w:val="0"/>
              <w:widowControl w:val="0"/>
              <w:numPr>
                <w:ilvl w:val="0"/>
                <w:numId w:val="0"/>
              </w:numPr>
              <w:tabs>
                <w:tab w:val="left" w:pos="365"/>
              </w:tabs>
              <w:kinsoku/>
              <w:wordWrap/>
              <w:overflowPunct/>
              <w:topLinePunct w:val="0"/>
              <w:autoSpaceDE w:val="0"/>
              <w:autoSpaceDN w:val="0"/>
              <w:bidi w:val="0"/>
              <w:adjustRightInd/>
              <w:snapToGrid/>
              <w:spacing w:before="5" w:after="0" w:line="300" w:lineRule="exact"/>
              <w:ind w:right="96" w:rightChars="0"/>
              <w:jc w:val="both"/>
              <w:textAlignment w:val="auto"/>
              <w:rPr>
                <w:rFonts w:hint="default" w:ascii="Times New Roman" w:hAnsi="Times New Roman" w:eastAsia="方正仿宋_GBK" w:cs="Times New Roman"/>
                <w:color w:val="auto"/>
                <w:sz w:val="18"/>
                <w:szCs w:val="18"/>
              </w:rPr>
            </w:pPr>
            <w:r>
              <w:rPr>
                <w:rFonts w:hint="eastAsia" w:ascii="Times New Roman" w:hAnsi="Times New Roman" w:eastAsia="方正仿宋_GBK" w:cs="Times New Roman"/>
                <w:color w:val="auto"/>
                <w:sz w:val="18"/>
                <w:szCs w:val="18"/>
                <w:lang w:val="en-US" w:eastAsia="zh-CN"/>
              </w:rPr>
              <w:t>3</w:t>
            </w:r>
            <w:r>
              <w:rPr>
                <w:rFonts w:hint="default" w:ascii="Times New Roman" w:hAnsi="Times New Roman" w:eastAsia="方正仿宋_GBK" w:cs="Times New Roman"/>
                <w:color w:val="auto"/>
                <w:sz w:val="18"/>
                <w:szCs w:val="18"/>
              </w:rPr>
              <w:t>.普通话水平二级乙等及以上，其中语文学科普通话水平必须为二级甲等及以上。</w:t>
            </w:r>
          </w:p>
          <w:p w14:paraId="508EE788">
            <w:pPr>
              <w:pStyle w:val="15"/>
              <w:keepNext w:val="0"/>
              <w:keepLines w:val="0"/>
              <w:pageBreakBefore w:val="0"/>
              <w:widowControl w:val="0"/>
              <w:numPr>
                <w:ilvl w:val="0"/>
                <w:numId w:val="0"/>
              </w:numPr>
              <w:tabs>
                <w:tab w:val="left" w:pos="365"/>
              </w:tabs>
              <w:kinsoku/>
              <w:wordWrap/>
              <w:overflowPunct/>
              <w:topLinePunct w:val="0"/>
              <w:autoSpaceDE w:val="0"/>
              <w:autoSpaceDN w:val="0"/>
              <w:bidi w:val="0"/>
              <w:adjustRightInd/>
              <w:snapToGrid/>
              <w:spacing w:before="5" w:after="0" w:line="300" w:lineRule="exact"/>
              <w:ind w:right="96" w:rightChars="0"/>
              <w:jc w:val="both"/>
              <w:textAlignment w:val="auto"/>
              <w:rPr>
                <w:rFonts w:hint="default" w:ascii="Times New Roman" w:hAnsi="Times New Roman" w:eastAsia="方正仿宋_GBK" w:cs="Times New Roman"/>
                <w:color w:val="auto"/>
                <w:sz w:val="18"/>
                <w:szCs w:val="18"/>
                <w:lang w:val="en-US" w:eastAsia="zh-CN"/>
              </w:rPr>
            </w:pPr>
            <w:r>
              <w:rPr>
                <w:rFonts w:hint="eastAsia" w:ascii="Times New Roman" w:hAnsi="Times New Roman" w:eastAsia="方正仿宋_GBK" w:cs="Times New Roman"/>
                <w:color w:val="auto"/>
                <w:sz w:val="18"/>
                <w:szCs w:val="18"/>
                <w:lang w:val="en-US" w:eastAsia="zh-CN"/>
              </w:rPr>
              <w:t>4.</w:t>
            </w:r>
            <w:r>
              <w:rPr>
                <w:rFonts w:hint="default" w:ascii="Times New Roman" w:hAnsi="Times New Roman" w:eastAsia="方正仿宋_GBK" w:cs="Times New Roman"/>
                <w:color w:val="auto"/>
                <w:sz w:val="18"/>
                <w:szCs w:val="18"/>
                <w:lang w:val="en-US" w:eastAsia="zh-CN"/>
              </w:rPr>
              <w:t>获得市级及以上党委、政府或教育主管部门颁发的荣誉称号的教师；或获得市级及以上赛课、教学技能大赛一等奖的教师</w:t>
            </w:r>
            <w:r>
              <w:rPr>
                <w:rFonts w:hint="eastAsia" w:ascii="Times New Roman" w:hAnsi="Times New Roman" w:eastAsia="方正仿宋_GBK" w:cs="Times New Roman"/>
                <w:color w:val="auto"/>
                <w:sz w:val="18"/>
                <w:szCs w:val="18"/>
                <w:lang w:val="en-US" w:eastAsia="zh-CN"/>
              </w:rPr>
              <w:t>优先</w:t>
            </w:r>
            <w:r>
              <w:rPr>
                <w:rFonts w:hint="default" w:ascii="Times New Roman" w:hAnsi="Times New Roman" w:eastAsia="方正仿宋_GBK" w:cs="Times New Roman"/>
                <w:color w:val="auto"/>
                <w:sz w:val="18"/>
                <w:szCs w:val="18"/>
                <w:lang w:val="en-US" w:eastAsia="zh-CN"/>
              </w:rPr>
              <w:t>。</w:t>
            </w:r>
          </w:p>
          <w:p w14:paraId="025C46A3">
            <w:pPr>
              <w:pStyle w:val="15"/>
              <w:keepNext w:val="0"/>
              <w:keepLines w:val="0"/>
              <w:pageBreakBefore w:val="0"/>
              <w:widowControl w:val="0"/>
              <w:numPr>
                <w:ilvl w:val="0"/>
                <w:numId w:val="0"/>
              </w:numPr>
              <w:tabs>
                <w:tab w:val="left" w:pos="365"/>
              </w:tabs>
              <w:kinsoku/>
              <w:wordWrap/>
              <w:overflowPunct/>
              <w:topLinePunct w:val="0"/>
              <w:autoSpaceDE w:val="0"/>
              <w:autoSpaceDN w:val="0"/>
              <w:bidi w:val="0"/>
              <w:adjustRightInd/>
              <w:snapToGrid/>
              <w:spacing w:before="5" w:after="0" w:line="300" w:lineRule="exact"/>
              <w:ind w:right="96" w:rightChars="0"/>
              <w:jc w:val="both"/>
              <w:textAlignment w:val="auto"/>
              <w:rPr>
                <w:rFonts w:hint="default" w:ascii="Times New Roman" w:hAnsi="Times New Roman" w:eastAsia="方正仿宋_GBK" w:cs="Times New Roman"/>
                <w:sz w:val="18"/>
                <w:szCs w:val="18"/>
              </w:rPr>
            </w:pPr>
            <w:r>
              <w:rPr>
                <w:rFonts w:hint="eastAsia" w:ascii="Times New Roman" w:hAnsi="Times New Roman" w:eastAsia="方正仿宋_GBK" w:cs="Times New Roman"/>
                <w:color w:val="auto"/>
                <w:sz w:val="18"/>
                <w:szCs w:val="18"/>
                <w:lang w:val="en-US" w:eastAsia="zh-CN"/>
              </w:rPr>
              <w:t>5</w:t>
            </w:r>
            <w:r>
              <w:rPr>
                <w:rFonts w:hint="default" w:ascii="Times New Roman" w:hAnsi="Times New Roman" w:eastAsia="方正仿宋_GBK" w:cs="Times New Roman"/>
                <w:color w:val="auto"/>
                <w:sz w:val="18"/>
                <w:szCs w:val="18"/>
              </w:rPr>
              <w:t>.高校应届毕业生在校期间获得校级一等及以上奖学金，或者有主要学生干部经历者优先。</w:t>
            </w:r>
          </w:p>
        </w:tc>
        <w:tc>
          <w:tcPr>
            <w:tcW w:w="617" w:type="dxa"/>
            <w:vMerge w:val="restart"/>
            <w:noWrap w:val="0"/>
            <w:vAlign w:val="top"/>
          </w:tcPr>
          <w:p w14:paraId="3FB9F792">
            <w:pPr>
              <w:pStyle w:val="15"/>
              <w:keepNext w:val="0"/>
              <w:keepLines w:val="0"/>
              <w:pageBreakBefore w:val="0"/>
              <w:widowControl w:val="0"/>
              <w:kinsoku/>
              <w:wordWrap/>
              <w:overflowPunct/>
              <w:topLinePunct w:val="0"/>
              <w:autoSpaceDE w:val="0"/>
              <w:autoSpaceDN w:val="0"/>
              <w:bidi w:val="0"/>
              <w:adjustRightInd/>
              <w:snapToGrid/>
              <w:spacing w:line="360" w:lineRule="auto"/>
              <w:ind w:firstLine="0" w:firstLineChars="0"/>
              <w:textAlignment w:val="auto"/>
              <w:rPr>
                <w:rFonts w:hint="default" w:ascii="Times New Roman" w:hAnsi="Times New Roman" w:eastAsia="方正仿宋_GBK" w:cs="Times New Roman"/>
                <w:sz w:val="18"/>
                <w:szCs w:val="18"/>
              </w:rPr>
            </w:pPr>
          </w:p>
        </w:tc>
      </w:tr>
      <w:tr w14:paraId="593719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0" w:hRule="atLeast"/>
        </w:trPr>
        <w:tc>
          <w:tcPr>
            <w:tcW w:w="301" w:type="dxa"/>
            <w:noWrap w:val="0"/>
            <w:vAlign w:val="center"/>
          </w:tcPr>
          <w:p w14:paraId="7A366D1D">
            <w:pPr>
              <w:pStyle w:val="15"/>
              <w:keepNext w:val="0"/>
              <w:keepLines w:val="0"/>
              <w:pageBreakBefore w:val="0"/>
              <w:widowControl w:val="0"/>
              <w:kinsoku/>
              <w:wordWrap/>
              <w:overflowPunct/>
              <w:topLinePunct w:val="0"/>
              <w:autoSpaceDE w:val="0"/>
              <w:autoSpaceDN w:val="0"/>
              <w:bidi w:val="0"/>
              <w:adjustRightInd/>
              <w:snapToGrid/>
              <w:spacing w:before="194" w:line="360" w:lineRule="auto"/>
              <w:ind w:left="107" w:leftChars="0" w:firstLine="0" w:firstLineChars="0"/>
              <w:jc w:val="center"/>
              <w:textAlignment w:val="auto"/>
              <w:rPr>
                <w:rFonts w:hint="eastAsia" w:ascii="Times New Roman" w:hAnsi="Times New Roman" w:eastAsia="方正仿宋_GBK" w:cs="Times New Roman"/>
                <w:color w:val="auto"/>
                <w:w w:val="99"/>
                <w:kern w:val="2"/>
                <w:sz w:val="18"/>
                <w:szCs w:val="18"/>
                <w:lang w:val="en-US" w:eastAsia="zh-CN" w:bidi="zh-CN"/>
              </w:rPr>
            </w:pPr>
            <w:r>
              <w:rPr>
                <w:rFonts w:hint="eastAsia" w:ascii="Times New Roman" w:hAnsi="Times New Roman" w:eastAsia="方正仿宋_GBK" w:cs="Times New Roman"/>
                <w:color w:val="auto"/>
                <w:w w:val="99"/>
                <w:sz w:val="18"/>
                <w:szCs w:val="18"/>
                <w:lang w:val="en-US" w:eastAsia="zh-CN"/>
              </w:rPr>
              <w:t>2</w:t>
            </w:r>
          </w:p>
        </w:tc>
        <w:tc>
          <w:tcPr>
            <w:tcW w:w="1210" w:type="dxa"/>
            <w:noWrap w:val="0"/>
            <w:vAlign w:val="center"/>
          </w:tcPr>
          <w:p w14:paraId="4FC8EF4B">
            <w:pPr>
              <w:pStyle w:val="15"/>
              <w:keepNext w:val="0"/>
              <w:keepLines w:val="0"/>
              <w:pageBreakBefore w:val="0"/>
              <w:widowControl w:val="0"/>
              <w:kinsoku/>
              <w:wordWrap/>
              <w:overflowPunct/>
              <w:topLinePunct w:val="0"/>
              <w:autoSpaceDE w:val="0"/>
              <w:autoSpaceDN w:val="0"/>
              <w:bidi w:val="0"/>
              <w:adjustRightInd/>
              <w:snapToGrid/>
              <w:spacing w:before="129" w:line="240" w:lineRule="auto"/>
              <w:ind w:left="108" w:leftChars="0" w:firstLine="0" w:firstLineChars="0"/>
              <w:jc w:val="center"/>
              <w:textAlignment w:val="auto"/>
              <w:rPr>
                <w:rFonts w:hint="default" w:ascii="Times New Roman" w:hAnsi="Times New Roman" w:eastAsia="方正仿宋_GBK" w:cs="Times New Roman"/>
                <w:color w:val="auto"/>
                <w:kern w:val="2"/>
                <w:sz w:val="18"/>
                <w:szCs w:val="18"/>
                <w:lang w:val="zh-CN" w:eastAsia="zh-CN" w:bidi="zh-CN"/>
              </w:rPr>
            </w:pPr>
            <w:r>
              <w:rPr>
                <w:rFonts w:hint="default" w:ascii="Times New Roman" w:hAnsi="Times New Roman" w:eastAsia="方正仿宋_GBK" w:cs="Times New Roman"/>
                <w:color w:val="auto"/>
                <w:sz w:val="18"/>
                <w:szCs w:val="18"/>
              </w:rPr>
              <w:t>初中</w:t>
            </w:r>
            <w:r>
              <w:rPr>
                <w:rFonts w:hint="eastAsia" w:ascii="Times New Roman" w:hAnsi="Times New Roman" w:eastAsia="方正仿宋_GBK" w:cs="Times New Roman"/>
                <w:color w:val="auto"/>
                <w:sz w:val="18"/>
                <w:szCs w:val="18"/>
                <w:lang w:eastAsia="zh-CN"/>
              </w:rPr>
              <w:t>数学</w:t>
            </w:r>
          </w:p>
        </w:tc>
        <w:tc>
          <w:tcPr>
            <w:tcW w:w="369" w:type="dxa"/>
            <w:noWrap w:val="0"/>
            <w:vAlign w:val="center"/>
          </w:tcPr>
          <w:p w14:paraId="4DABC866">
            <w:pPr>
              <w:pStyle w:val="15"/>
              <w:keepNext w:val="0"/>
              <w:keepLines w:val="0"/>
              <w:pageBreakBefore w:val="0"/>
              <w:widowControl w:val="0"/>
              <w:kinsoku/>
              <w:wordWrap/>
              <w:overflowPunct/>
              <w:topLinePunct w:val="0"/>
              <w:autoSpaceDE w:val="0"/>
              <w:autoSpaceDN w:val="0"/>
              <w:bidi w:val="0"/>
              <w:adjustRightInd/>
              <w:snapToGrid/>
              <w:spacing w:before="194" w:line="240" w:lineRule="auto"/>
              <w:jc w:val="center"/>
              <w:textAlignment w:val="auto"/>
              <w:rPr>
                <w:rFonts w:hint="default" w:ascii="Times New Roman" w:hAnsi="Times New Roman" w:eastAsia="方正仿宋_GBK" w:cs="Times New Roman"/>
                <w:color w:val="auto"/>
                <w:kern w:val="2"/>
                <w:sz w:val="18"/>
                <w:szCs w:val="18"/>
                <w:lang w:val="en-US" w:eastAsia="zh-CN" w:bidi="zh-CN"/>
              </w:rPr>
            </w:pPr>
            <w:r>
              <w:rPr>
                <w:rFonts w:hint="eastAsia" w:ascii="Times New Roman" w:hAnsi="Times New Roman" w:eastAsia="方正仿宋_GBK" w:cs="Times New Roman"/>
                <w:color w:val="auto"/>
                <w:kern w:val="2"/>
                <w:sz w:val="18"/>
                <w:szCs w:val="18"/>
                <w:lang w:val="en-US" w:eastAsia="zh-CN" w:bidi="zh-CN"/>
              </w:rPr>
              <w:t>1</w:t>
            </w:r>
          </w:p>
        </w:tc>
        <w:tc>
          <w:tcPr>
            <w:tcW w:w="960" w:type="dxa"/>
            <w:vMerge w:val="continue"/>
            <w:noWrap w:val="0"/>
            <w:vAlign w:val="center"/>
          </w:tcPr>
          <w:p w14:paraId="118B4A3E">
            <w:pPr>
              <w:pStyle w:val="15"/>
              <w:keepNext w:val="0"/>
              <w:keepLines w:val="0"/>
              <w:pageBreakBefore w:val="0"/>
              <w:widowControl w:val="0"/>
              <w:kinsoku/>
              <w:wordWrap/>
              <w:overflowPunct/>
              <w:topLinePunct w:val="0"/>
              <w:autoSpaceDE w:val="0"/>
              <w:autoSpaceDN w:val="0"/>
              <w:bidi w:val="0"/>
              <w:adjustRightInd/>
              <w:snapToGrid/>
              <w:spacing w:line="360" w:lineRule="auto"/>
              <w:ind w:left="108" w:right="97" w:firstLine="0" w:firstLineChars="0"/>
              <w:jc w:val="center"/>
              <w:textAlignment w:val="auto"/>
              <w:rPr>
                <w:rFonts w:hint="default" w:ascii="Times New Roman" w:hAnsi="Times New Roman" w:eastAsia="方正仿宋_GBK" w:cs="Times New Roman"/>
                <w:spacing w:val="-2"/>
                <w:sz w:val="18"/>
                <w:szCs w:val="18"/>
              </w:rPr>
            </w:pPr>
          </w:p>
        </w:tc>
        <w:tc>
          <w:tcPr>
            <w:tcW w:w="1337" w:type="dxa"/>
            <w:noWrap w:val="0"/>
            <w:vAlign w:val="center"/>
          </w:tcPr>
          <w:p w14:paraId="3C985A15">
            <w:pPr>
              <w:pStyle w:val="15"/>
              <w:keepNext w:val="0"/>
              <w:keepLines w:val="0"/>
              <w:pageBreakBefore w:val="0"/>
              <w:widowControl w:val="0"/>
              <w:kinsoku/>
              <w:wordWrap/>
              <w:overflowPunct/>
              <w:topLinePunct w:val="0"/>
              <w:autoSpaceDE w:val="0"/>
              <w:autoSpaceDN w:val="0"/>
              <w:bidi w:val="0"/>
              <w:adjustRightInd/>
              <w:snapToGrid/>
              <w:spacing w:line="240" w:lineRule="auto"/>
              <w:ind w:left="108" w:leftChars="0" w:firstLine="0" w:firstLineChars="0"/>
              <w:jc w:val="center"/>
              <w:textAlignment w:val="auto"/>
              <w:rPr>
                <w:rFonts w:hint="default" w:ascii="Times New Roman" w:hAnsi="Times New Roman" w:eastAsia="方正仿宋_GBK" w:cs="Times New Roman"/>
                <w:color w:val="auto"/>
                <w:kern w:val="2"/>
                <w:sz w:val="18"/>
                <w:szCs w:val="18"/>
                <w:lang w:val="zh-CN" w:eastAsia="zh-CN" w:bidi="zh-CN"/>
              </w:rPr>
            </w:pPr>
            <w:r>
              <w:rPr>
                <w:rFonts w:hint="default" w:ascii="Times New Roman" w:hAnsi="Times New Roman" w:eastAsia="方正仿宋_GBK" w:cs="Times New Roman"/>
                <w:color w:val="auto"/>
                <w:sz w:val="18"/>
                <w:szCs w:val="18"/>
              </w:rPr>
              <w:t>初中或以上教师资格证</w:t>
            </w:r>
          </w:p>
        </w:tc>
        <w:tc>
          <w:tcPr>
            <w:tcW w:w="6035" w:type="dxa"/>
            <w:noWrap w:val="0"/>
            <w:vAlign w:val="center"/>
          </w:tcPr>
          <w:p w14:paraId="5D8B9E27">
            <w:pPr>
              <w:pStyle w:val="15"/>
              <w:keepNext w:val="0"/>
              <w:keepLines w:val="0"/>
              <w:pageBreakBefore w:val="0"/>
              <w:widowControl w:val="0"/>
              <w:kinsoku/>
              <w:wordWrap/>
              <w:overflowPunct/>
              <w:topLinePunct w:val="0"/>
              <w:autoSpaceDE w:val="0"/>
              <w:autoSpaceDN w:val="0"/>
              <w:bidi w:val="0"/>
              <w:adjustRightInd/>
              <w:snapToGrid/>
              <w:spacing w:line="240" w:lineRule="auto"/>
              <w:ind w:left="107" w:leftChars="0" w:right="0" w:rightChars="0" w:firstLine="0" w:firstLineChars="0"/>
              <w:jc w:val="left"/>
              <w:textAlignment w:val="auto"/>
              <w:rPr>
                <w:rFonts w:hint="default" w:ascii="Times New Roman" w:hAnsi="Times New Roman" w:eastAsia="方正仿宋_GBK" w:cs="Times New Roman"/>
                <w:color w:val="auto"/>
                <w:sz w:val="18"/>
                <w:szCs w:val="18"/>
                <w:lang w:val="zh-CN" w:eastAsia="zh-CN" w:bidi="zh-CN"/>
              </w:rPr>
            </w:pPr>
            <w:r>
              <w:rPr>
                <w:rFonts w:hint="default" w:ascii="Times New Roman" w:hAnsi="Times New Roman" w:eastAsia="方正仿宋_GBK" w:cs="Times New Roman"/>
                <w:color w:val="auto"/>
                <w:sz w:val="18"/>
                <w:szCs w:val="18"/>
                <w:lang w:val="zh-CN" w:eastAsia="zh-CN" w:bidi="zh-CN"/>
              </w:rPr>
              <w:t>本科：数学与应用数学、信息与计算科学、数理基础科学、数据计算及应用；</w:t>
            </w:r>
          </w:p>
          <w:p w14:paraId="7E7602E0">
            <w:pPr>
              <w:pStyle w:val="15"/>
              <w:keepNext w:val="0"/>
              <w:keepLines w:val="0"/>
              <w:pageBreakBefore w:val="0"/>
              <w:widowControl w:val="0"/>
              <w:kinsoku/>
              <w:wordWrap/>
              <w:overflowPunct/>
              <w:topLinePunct w:val="0"/>
              <w:autoSpaceDE w:val="0"/>
              <w:autoSpaceDN w:val="0"/>
              <w:bidi w:val="0"/>
              <w:adjustRightInd/>
              <w:snapToGrid/>
              <w:spacing w:line="240" w:lineRule="auto"/>
              <w:ind w:left="107" w:leftChars="0" w:firstLine="0" w:firstLineChars="0"/>
              <w:jc w:val="left"/>
              <w:textAlignment w:val="auto"/>
              <w:rPr>
                <w:rFonts w:hint="default" w:ascii="Times New Roman" w:hAnsi="Times New Roman" w:eastAsia="方正仿宋_GBK" w:cs="Times New Roman"/>
                <w:color w:val="auto"/>
                <w:kern w:val="2"/>
                <w:sz w:val="18"/>
                <w:szCs w:val="18"/>
                <w:lang w:val="zh-CN" w:eastAsia="zh-CN" w:bidi="zh-CN"/>
              </w:rPr>
            </w:pPr>
            <w:r>
              <w:rPr>
                <w:rFonts w:hint="default" w:ascii="Times New Roman" w:hAnsi="Times New Roman" w:eastAsia="方正仿宋_GBK" w:cs="Times New Roman"/>
                <w:color w:val="auto"/>
                <w:sz w:val="18"/>
                <w:szCs w:val="18"/>
                <w:lang w:val="zh-CN" w:eastAsia="zh-CN" w:bidi="zh-CN"/>
              </w:rPr>
              <w:t>研究生：数学、课程与教学论（数学）、学科教学（数学）</w:t>
            </w:r>
          </w:p>
        </w:tc>
        <w:tc>
          <w:tcPr>
            <w:tcW w:w="3512" w:type="dxa"/>
            <w:vMerge w:val="continue"/>
            <w:noWrap w:val="0"/>
            <w:vAlign w:val="top"/>
          </w:tcPr>
          <w:p w14:paraId="3818D5B7">
            <w:pPr>
              <w:pStyle w:val="15"/>
              <w:keepNext w:val="0"/>
              <w:keepLines w:val="0"/>
              <w:pageBreakBefore w:val="0"/>
              <w:widowControl w:val="0"/>
              <w:numPr>
                <w:ilvl w:val="0"/>
                <w:numId w:val="0"/>
              </w:numPr>
              <w:tabs>
                <w:tab w:val="left" w:pos="365"/>
              </w:tabs>
              <w:kinsoku/>
              <w:wordWrap/>
              <w:overflowPunct/>
              <w:topLinePunct w:val="0"/>
              <w:autoSpaceDE w:val="0"/>
              <w:autoSpaceDN w:val="0"/>
              <w:bidi w:val="0"/>
              <w:adjustRightInd/>
              <w:snapToGrid/>
              <w:spacing w:before="5" w:after="0" w:line="300" w:lineRule="exact"/>
              <w:ind w:right="96" w:rightChars="0"/>
              <w:jc w:val="both"/>
              <w:textAlignment w:val="auto"/>
              <w:rPr>
                <w:rFonts w:hint="default" w:ascii="Times New Roman" w:hAnsi="Times New Roman" w:eastAsia="方正仿宋_GBK" w:cs="Times New Roman"/>
                <w:sz w:val="18"/>
                <w:szCs w:val="18"/>
              </w:rPr>
            </w:pPr>
          </w:p>
        </w:tc>
        <w:tc>
          <w:tcPr>
            <w:tcW w:w="617" w:type="dxa"/>
            <w:vMerge w:val="continue"/>
            <w:noWrap w:val="0"/>
            <w:vAlign w:val="top"/>
          </w:tcPr>
          <w:p w14:paraId="1BA6A7DA">
            <w:pPr>
              <w:pStyle w:val="15"/>
              <w:keepNext w:val="0"/>
              <w:keepLines w:val="0"/>
              <w:pageBreakBefore w:val="0"/>
              <w:widowControl w:val="0"/>
              <w:kinsoku/>
              <w:wordWrap/>
              <w:overflowPunct/>
              <w:topLinePunct w:val="0"/>
              <w:autoSpaceDE w:val="0"/>
              <w:autoSpaceDN w:val="0"/>
              <w:bidi w:val="0"/>
              <w:adjustRightInd/>
              <w:snapToGrid/>
              <w:spacing w:line="360" w:lineRule="auto"/>
              <w:ind w:firstLine="0" w:firstLineChars="0"/>
              <w:textAlignment w:val="auto"/>
              <w:rPr>
                <w:rFonts w:hint="default" w:ascii="Times New Roman" w:hAnsi="Times New Roman" w:eastAsia="方正仿宋_GBK" w:cs="Times New Roman"/>
                <w:sz w:val="18"/>
                <w:szCs w:val="18"/>
              </w:rPr>
            </w:pPr>
          </w:p>
        </w:tc>
      </w:tr>
      <w:tr w14:paraId="15AA18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 w:hRule="atLeast"/>
        </w:trPr>
        <w:tc>
          <w:tcPr>
            <w:tcW w:w="301" w:type="dxa"/>
            <w:noWrap w:val="0"/>
            <w:vAlign w:val="center"/>
          </w:tcPr>
          <w:p w14:paraId="01613A92">
            <w:pPr>
              <w:pStyle w:val="15"/>
              <w:keepNext w:val="0"/>
              <w:keepLines w:val="0"/>
              <w:pageBreakBefore w:val="0"/>
              <w:widowControl w:val="0"/>
              <w:kinsoku/>
              <w:wordWrap/>
              <w:overflowPunct/>
              <w:topLinePunct w:val="0"/>
              <w:autoSpaceDE w:val="0"/>
              <w:autoSpaceDN w:val="0"/>
              <w:bidi w:val="0"/>
              <w:adjustRightInd/>
              <w:snapToGrid/>
              <w:spacing w:line="360" w:lineRule="auto"/>
              <w:ind w:left="107" w:leftChars="0" w:firstLine="0" w:firstLineChars="0"/>
              <w:jc w:val="center"/>
              <w:textAlignment w:val="auto"/>
              <w:rPr>
                <w:rFonts w:hint="default" w:ascii="Times New Roman" w:hAnsi="Times New Roman" w:eastAsia="方正仿宋_GBK" w:cs="Times New Roman"/>
                <w:color w:val="auto"/>
                <w:w w:val="99"/>
                <w:sz w:val="18"/>
                <w:szCs w:val="18"/>
                <w:lang w:val="en-US" w:eastAsia="zh-CN"/>
              </w:rPr>
            </w:pPr>
            <w:r>
              <w:rPr>
                <w:rFonts w:hint="eastAsia" w:ascii="Times New Roman" w:hAnsi="Times New Roman" w:eastAsia="方正仿宋_GBK" w:cs="Times New Roman"/>
                <w:color w:val="auto"/>
                <w:w w:val="99"/>
                <w:sz w:val="18"/>
                <w:szCs w:val="18"/>
                <w:lang w:val="en-US" w:eastAsia="zh-CN"/>
              </w:rPr>
              <w:t>3</w:t>
            </w:r>
          </w:p>
        </w:tc>
        <w:tc>
          <w:tcPr>
            <w:tcW w:w="1210" w:type="dxa"/>
            <w:noWrap w:val="0"/>
            <w:vAlign w:val="center"/>
          </w:tcPr>
          <w:p w14:paraId="4D4F836A">
            <w:pPr>
              <w:pStyle w:val="15"/>
              <w:keepNext w:val="0"/>
              <w:keepLines w:val="0"/>
              <w:pageBreakBefore w:val="0"/>
              <w:widowControl w:val="0"/>
              <w:kinsoku/>
              <w:wordWrap/>
              <w:overflowPunct/>
              <w:topLinePunct w:val="0"/>
              <w:autoSpaceDE w:val="0"/>
              <w:autoSpaceDN w:val="0"/>
              <w:bidi w:val="0"/>
              <w:adjustRightInd/>
              <w:snapToGrid/>
              <w:spacing w:line="240" w:lineRule="auto"/>
              <w:ind w:left="108" w:leftChars="0" w:firstLine="0" w:firstLineChars="0"/>
              <w:jc w:val="center"/>
              <w:textAlignment w:val="auto"/>
              <w:rPr>
                <w:rFonts w:hint="eastAsia" w:ascii="Times New Roman" w:hAnsi="Times New Roman" w:eastAsia="方正仿宋_GBK" w:cs="Times New Roman"/>
                <w:color w:val="auto"/>
                <w:sz w:val="18"/>
                <w:szCs w:val="18"/>
                <w:lang w:eastAsia="zh-CN"/>
              </w:rPr>
            </w:pPr>
            <w:r>
              <w:rPr>
                <w:rFonts w:hint="eastAsia" w:ascii="Times New Roman" w:hAnsi="Times New Roman" w:eastAsia="方正仿宋_GBK" w:cs="Times New Roman"/>
                <w:color w:val="auto"/>
                <w:sz w:val="18"/>
                <w:szCs w:val="18"/>
                <w:lang w:eastAsia="zh-CN"/>
              </w:rPr>
              <w:t>心理教师</w:t>
            </w:r>
          </w:p>
        </w:tc>
        <w:tc>
          <w:tcPr>
            <w:tcW w:w="369" w:type="dxa"/>
            <w:noWrap w:val="0"/>
            <w:vAlign w:val="center"/>
          </w:tcPr>
          <w:p w14:paraId="4B626202">
            <w:pPr>
              <w:pStyle w:val="15"/>
              <w:keepNext w:val="0"/>
              <w:keepLines w:val="0"/>
              <w:pageBreakBefore w:val="0"/>
              <w:widowControl w:val="0"/>
              <w:kinsoku/>
              <w:wordWrap/>
              <w:overflowPunct/>
              <w:topLinePunct w:val="0"/>
              <w:autoSpaceDE w:val="0"/>
              <w:autoSpaceDN w:val="0"/>
              <w:bidi w:val="0"/>
              <w:adjustRightInd/>
              <w:snapToGrid/>
              <w:spacing w:line="240" w:lineRule="auto"/>
              <w:ind w:left="106" w:leftChars="0" w:firstLine="0" w:firstLineChars="0"/>
              <w:jc w:val="center"/>
              <w:textAlignment w:val="auto"/>
              <w:rPr>
                <w:rFonts w:hint="default" w:ascii="Times New Roman" w:hAnsi="Times New Roman" w:eastAsia="方正仿宋_GBK" w:cs="Times New Roman"/>
                <w:color w:val="auto"/>
                <w:w w:val="99"/>
                <w:sz w:val="18"/>
                <w:szCs w:val="18"/>
                <w:lang w:val="en-US" w:eastAsia="zh-CN"/>
              </w:rPr>
            </w:pPr>
            <w:r>
              <w:rPr>
                <w:rFonts w:hint="eastAsia" w:ascii="Times New Roman" w:hAnsi="Times New Roman" w:eastAsia="方正仿宋_GBK" w:cs="Times New Roman"/>
                <w:color w:val="auto"/>
                <w:w w:val="99"/>
                <w:sz w:val="18"/>
                <w:szCs w:val="18"/>
                <w:lang w:val="en-US" w:eastAsia="zh-CN"/>
              </w:rPr>
              <w:t>1</w:t>
            </w:r>
          </w:p>
        </w:tc>
        <w:tc>
          <w:tcPr>
            <w:tcW w:w="960" w:type="dxa"/>
            <w:vMerge w:val="continue"/>
            <w:noWrap w:val="0"/>
            <w:vAlign w:val="center"/>
          </w:tcPr>
          <w:p w14:paraId="1B0DBC67">
            <w:pPr>
              <w:keepNext w:val="0"/>
              <w:keepLines w:val="0"/>
              <w:pageBreakBefore w:val="0"/>
              <w:widowControl w:val="0"/>
              <w:kinsoku/>
              <w:wordWrap/>
              <w:overflowPunct/>
              <w:topLinePunct w:val="0"/>
              <w:autoSpaceDE w:val="0"/>
              <w:autoSpaceDN w:val="0"/>
              <w:bidi w:val="0"/>
              <w:adjustRightInd/>
              <w:snapToGrid/>
              <w:spacing w:line="360" w:lineRule="auto"/>
              <w:ind w:firstLine="0" w:firstLineChars="0"/>
              <w:jc w:val="center"/>
              <w:textAlignment w:val="auto"/>
              <w:rPr>
                <w:rFonts w:hint="default" w:ascii="Times New Roman" w:hAnsi="Times New Roman" w:eastAsia="方正仿宋_GBK" w:cs="Times New Roman"/>
                <w:sz w:val="18"/>
                <w:szCs w:val="18"/>
              </w:rPr>
            </w:pPr>
          </w:p>
        </w:tc>
        <w:tc>
          <w:tcPr>
            <w:tcW w:w="1337" w:type="dxa"/>
            <w:noWrap w:val="0"/>
            <w:vAlign w:val="center"/>
          </w:tcPr>
          <w:p w14:paraId="33654E6F">
            <w:pPr>
              <w:pStyle w:val="15"/>
              <w:keepNext w:val="0"/>
              <w:keepLines w:val="0"/>
              <w:pageBreakBefore w:val="0"/>
              <w:widowControl w:val="0"/>
              <w:kinsoku/>
              <w:wordWrap/>
              <w:overflowPunct/>
              <w:topLinePunct w:val="0"/>
              <w:autoSpaceDE w:val="0"/>
              <w:autoSpaceDN w:val="0"/>
              <w:bidi w:val="0"/>
              <w:adjustRightInd/>
              <w:snapToGrid/>
              <w:spacing w:before="79" w:line="360" w:lineRule="auto"/>
              <w:ind w:left="108" w:leftChars="0" w:right="95" w:rightChars="0" w:firstLine="0" w:firstLineChars="0"/>
              <w:jc w:val="center"/>
              <w:textAlignment w:val="auto"/>
              <w:rPr>
                <w:rFonts w:hint="default" w:ascii="Times New Roman" w:hAnsi="Times New Roman" w:eastAsia="方正仿宋_GBK" w:cs="Times New Roman"/>
                <w:sz w:val="18"/>
                <w:szCs w:val="18"/>
                <w:lang w:val="en-US" w:eastAsia="zh-CN"/>
              </w:rPr>
            </w:pPr>
            <w:r>
              <w:rPr>
                <w:rFonts w:hint="eastAsia" w:ascii="Times New Roman" w:hAnsi="Times New Roman" w:eastAsia="方正仿宋_GBK" w:cs="Times New Roman"/>
                <w:sz w:val="18"/>
                <w:szCs w:val="18"/>
              </w:rPr>
              <w:t>初中或以上教师资格证</w:t>
            </w:r>
          </w:p>
        </w:tc>
        <w:tc>
          <w:tcPr>
            <w:tcW w:w="6035" w:type="dxa"/>
            <w:noWrap w:val="0"/>
            <w:vAlign w:val="center"/>
          </w:tcPr>
          <w:p w14:paraId="76650F11">
            <w:pPr>
              <w:pStyle w:val="15"/>
              <w:keepNext w:val="0"/>
              <w:keepLines w:val="0"/>
              <w:pageBreakBefore w:val="0"/>
              <w:widowControl w:val="0"/>
              <w:kinsoku/>
              <w:wordWrap/>
              <w:overflowPunct/>
              <w:topLinePunct w:val="0"/>
              <w:autoSpaceDE w:val="0"/>
              <w:autoSpaceDN w:val="0"/>
              <w:bidi w:val="0"/>
              <w:adjustRightInd/>
              <w:snapToGrid/>
              <w:spacing w:before="79" w:line="360" w:lineRule="auto"/>
              <w:ind w:left="108" w:leftChars="0" w:right="95" w:rightChars="0" w:firstLine="0" w:firstLineChars="0"/>
              <w:jc w:val="left"/>
              <w:textAlignment w:val="auto"/>
              <w:rPr>
                <w:rFonts w:hint="eastAsia" w:ascii="Times New Roman" w:hAnsi="Times New Roman" w:eastAsia="方正仿宋_GBK" w:cs="Times New Roman"/>
                <w:sz w:val="18"/>
                <w:szCs w:val="18"/>
              </w:rPr>
            </w:pPr>
            <w:r>
              <w:rPr>
                <w:rFonts w:hint="eastAsia" w:ascii="Times New Roman" w:hAnsi="Times New Roman" w:eastAsia="方正仿宋_GBK" w:cs="Times New Roman"/>
                <w:sz w:val="18"/>
                <w:szCs w:val="18"/>
              </w:rPr>
              <w:t>本科：心理学、应用心理学；</w:t>
            </w:r>
          </w:p>
          <w:p w14:paraId="08F4DDCF">
            <w:pPr>
              <w:pStyle w:val="15"/>
              <w:keepNext w:val="0"/>
              <w:keepLines w:val="0"/>
              <w:pageBreakBefore w:val="0"/>
              <w:widowControl w:val="0"/>
              <w:kinsoku/>
              <w:wordWrap/>
              <w:overflowPunct/>
              <w:topLinePunct w:val="0"/>
              <w:autoSpaceDE w:val="0"/>
              <w:autoSpaceDN w:val="0"/>
              <w:bidi w:val="0"/>
              <w:adjustRightInd/>
              <w:snapToGrid/>
              <w:spacing w:before="79" w:line="360" w:lineRule="auto"/>
              <w:ind w:left="108" w:leftChars="0" w:right="95" w:rightChars="0" w:firstLine="0" w:firstLineChars="0"/>
              <w:jc w:val="left"/>
              <w:textAlignment w:val="auto"/>
              <w:rPr>
                <w:rFonts w:hint="eastAsia" w:ascii="Times New Roman" w:hAnsi="Times New Roman" w:eastAsia="方正仿宋_GBK" w:cs="Times New Roman"/>
                <w:sz w:val="18"/>
                <w:szCs w:val="18"/>
                <w:lang w:val="en-US" w:eastAsia="zh-CN"/>
              </w:rPr>
            </w:pPr>
            <w:r>
              <w:rPr>
                <w:rFonts w:hint="eastAsia" w:ascii="Times New Roman" w:hAnsi="Times New Roman" w:eastAsia="方正仿宋_GBK" w:cs="Times New Roman"/>
                <w:sz w:val="18"/>
                <w:szCs w:val="18"/>
              </w:rPr>
              <w:t>研究生：心理学</w:t>
            </w:r>
          </w:p>
        </w:tc>
        <w:tc>
          <w:tcPr>
            <w:tcW w:w="3512" w:type="dxa"/>
            <w:vMerge w:val="continue"/>
            <w:noWrap w:val="0"/>
            <w:vAlign w:val="top"/>
          </w:tcPr>
          <w:p w14:paraId="0368E87F">
            <w:pPr>
              <w:keepNext w:val="0"/>
              <w:keepLines w:val="0"/>
              <w:pageBreakBefore w:val="0"/>
              <w:widowControl w:val="0"/>
              <w:kinsoku/>
              <w:wordWrap/>
              <w:overflowPunct/>
              <w:topLinePunct w:val="0"/>
              <w:autoSpaceDE w:val="0"/>
              <w:autoSpaceDN w:val="0"/>
              <w:bidi w:val="0"/>
              <w:adjustRightInd/>
              <w:snapToGrid/>
              <w:spacing w:line="360" w:lineRule="auto"/>
              <w:ind w:firstLine="0" w:firstLineChars="0"/>
              <w:textAlignment w:val="auto"/>
              <w:rPr>
                <w:rFonts w:hint="default" w:ascii="Times New Roman" w:hAnsi="Times New Roman" w:eastAsia="方正仿宋_GBK" w:cs="Times New Roman"/>
                <w:sz w:val="18"/>
                <w:szCs w:val="18"/>
              </w:rPr>
            </w:pPr>
          </w:p>
        </w:tc>
        <w:tc>
          <w:tcPr>
            <w:tcW w:w="617" w:type="dxa"/>
            <w:vMerge w:val="continue"/>
            <w:noWrap w:val="0"/>
            <w:vAlign w:val="top"/>
          </w:tcPr>
          <w:p w14:paraId="65C90880">
            <w:pPr>
              <w:keepNext w:val="0"/>
              <w:keepLines w:val="0"/>
              <w:pageBreakBefore w:val="0"/>
              <w:widowControl w:val="0"/>
              <w:kinsoku/>
              <w:wordWrap/>
              <w:overflowPunct/>
              <w:topLinePunct w:val="0"/>
              <w:autoSpaceDE w:val="0"/>
              <w:autoSpaceDN w:val="0"/>
              <w:bidi w:val="0"/>
              <w:adjustRightInd/>
              <w:snapToGrid/>
              <w:spacing w:line="360" w:lineRule="auto"/>
              <w:ind w:firstLine="0" w:firstLineChars="0"/>
              <w:textAlignment w:val="auto"/>
              <w:rPr>
                <w:rFonts w:hint="default" w:ascii="Times New Roman" w:hAnsi="Times New Roman" w:eastAsia="方正仿宋_GBK" w:cs="Times New Roman"/>
                <w:sz w:val="18"/>
                <w:szCs w:val="18"/>
              </w:rPr>
            </w:pPr>
          </w:p>
        </w:tc>
      </w:tr>
      <w:tr w14:paraId="07B2E3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5" w:hRule="atLeast"/>
        </w:trPr>
        <w:tc>
          <w:tcPr>
            <w:tcW w:w="301" w:type="dxa"/>
            <w:noWrap w:val="0"/>
            <w:vAlign w:val="top"/>
          </w:tcPr>
          <w:p w14:paraId="44F68F32">
            <w:pPr>
              <w:pStyle w:val="15"/>
              <w:keepNext w:val="0"/>
              <w:keepLines w:val="0"/>
              <w:pageBreakBefore w:val="0"/>
              <w:widowControl w:val="0"/>
              <w:kinsoku/>
              <w:wordWrap/>
              <w:overflowPunct/>
              <w:topLinePunct w:val="0"/>
              <w:autoSpaceDE w:val="0"/>
              <w:autoSpaceDN w:val="0"/>
              <w:bidi w:val="0"/>
              <w:adjustRightInd/>
              <w:snapToGrid/>
              <w:spacing w:line="360" w:lineRule="auto"/>
              <w:ind w:left="107" w:leftChars="0" w:firstLine="0" w:firstLineChars="0"/>
              <w:jc w:val="center"/>
              <w:textAlignment w:val="auto"/>
              <w:rPr>
                <w:rFonts w:hint="eastAsia" w:ascii="Times New Roman" w:hAnsi="Times New Roman" w:eastAsia="方正仿宋_GBK" w:cs="Times New Roman"/>
                <w:color w:val="auto"/>
                <w:w w:val="99"/>
                <w:sz w:val="18"/>
                <w:szCs w:val="18"/>
                <w:lang w:val="en-US" w:eastAsia="zh-CN"/>
              </w:rPr>
            </w:pPr>
          </w:p>
          <w:p w14:paraId="2D771D7D">
            <w:pPr>
              <w:pStyle w:val="15"/>
              <w:keepNext w:val="0"/>
              <w:keepLines w:val="0"/>
              <w:pageBreakBefore w:val="0"/>
              <w:widowControl w:val="0"/>
              <w:kinsoku/>
              <w:wordWrap/>
              <w:overflowPunct/>
              <w:topLinePunct w:val="0"/>
              <w:autoSpaceDE w:val="0"/>
              <w:autoSpaceDN w:val="0"/>
              <w:bidi w:val="0"/>
              <w:adjustRightInd/>
              <w:snapToGrid/>
              <w:spacing w:line="360" w:lineRule="auto"/>
              <w:ind w:left="107" w:leftChars="0" w:firstLine="0" w:firstLineChars="0"/>
              <w:jc w:val="center"/>
              <w:textAlignment w:val="auto"/>
              <w:rPr>
                <w:rFonts w:hint="default" w:ascii="Times New Roman" w:hAnsi="Times New Roman" w:eastAsia="方正仿宋_GBK" w:cs="Times New Roman"/>
                <w:color w:val="auto"/>
                <w:w w:val="99"/>
                <w:sz w:val="18"/>
                <w:szCs w:val="18"/>
                <w:lang w:val="en-US" w:eastAsia="zh-CN"/>
              </w:rPr>
            </w:pPr>
            <w:r>
              <w:rPr>
                <w:rFonts w:hint="eastAsia" w:ascii="Times New Roman" w:hAnsi="Times New Roman" w:eastAsia="方正仿宋_GBK" w:cs="Times New Roman"/>
                <w:color w:val="auto"/>
                <w:w w:val="99"/>
                <w:sz w:val="18"/>
                <w:szCs w:val="18"/>
                <w:lang w:val="en-US" w:eastAsia="zh-CN"/>
              </w:rPr>
              <w:t>4</w:t>
            </w:r>
          </w:p>
        </w:tc>
        <w:tc>
          <w:tcPr>
            <w:tcW w:w="1210" w:type="dxa"/>
            <w:noWrap w:val="0"/>
            <w:vAlign w:val="center"/>
          </w:tcPr>
          <w:p w14:paraId="45D7E2D5">
            <w:pPr>
              <w:pStyle w:val="15"/>
              <w:keepNext w:val="0"/>
              <w:keepLines w:val="0"/>
              <w:pageBreakBefore w:val="0"/>
              <w:widowControl w:val="0"/>
              <w:kinsoku/>
              <w:wordWrap/>
              <w:overflowPunct/>
              <w:topLinePunct w:val="0"/>
              <w:autoSpaceDE w:val="0"/>
              <w:autoSpaceDN w:val="0"/>
              <w:bidi w:val="0"/>
              <w:adjustRightInd/>
              <w:snapToGrid/>
              <w:spacing w:line="240" w:lineRule="auto"/>
              <w:ind w:left="108" w:leftChars="0" w:firstLine="0" w:firstLineChars="0"/>
              <w:jc w:val="center"/>
              <w:textAlignment w:val="auto"/>
              <w:rPr>
                <w:rFonts w:hint="eastAsia" w:ascii="Times New Roman" w:hAnsi="Times New Roman" w:eastAsia="方正仿宋_GBK" w:cs="Times New Roman"/>
                <w:color w:val="auto"/>
                <w:kern w:val="2"/>
                <w:sz w:val="18"/>
                <w:szCs w:val="18"/>
                <w:lang w:val="zh-CN" w:eastAsia="zh-CN" w:bidi="zh-CN"/>
              </w:rPr>
            </w:pPr>
            <w:r>
              <w:rPr>
                <w:rFonts w:hint="eastAsia" w:ascii="Times New Roman" w:hAnsi="Times New Roman" w:eastAsia="方正仿宋_GBK" w:cs="Times New Roman"/>
                <w:color w:val="auto"/>
                <w:sz w:val="18"/>
                <w:szCs w:val="18"/>
                <w:lang w:eastAsia="zh-CN"/>
              </w:rPr>
              <w:t>初中地理</w:t>
            </w:r>
          </w:p>
        </w:tc>
        <w:tc>
          <w:tcPr>
            <w:tcW w:w="369" w:type="dxa"/>
            <w:noWrap w:val="0"/>
            <w:vAlign w:val="center"/>
          </w:tcPr>
          <w:p w14:paraId="138DEC1A">
            <w:pPr>
              <w:pStyle w:val="15"/>
              <w:keepNext w:val="0"/>
              <w:keepLines w:val="0"/>
              <w:pageBreakBefore w:val="0"/>
              <w:widowControl w:val="0"/>
              <w:kinsoku/>
              <w:wordWrap/>
              <w:overflowPunct/>
              <w:topLinePunct w:val="0"/>
              <w:autoSpaceDE w:val="0"/>
              <w:autoSpaceDN w:val="0"/>
              <w:bidi w:val="0"/>
              <w:adjustRightInd/>
              <w:snapToGrid/>
              <w:spacing w:line="240" w:lineRule="auto"/>
              <w:ind w:left="106" w:leftChars="0" w:firstLine="0" w:firstLineChars="0"/>
              <w:jc w:val="center"/>
              <w:textAlignment w:val="auto"/>
              <w:rPr>
                <w:rFonts w:hint="eastAsia" w:ascii="Times New Roman" w:hAnsi="Times New Roman" w:eastAsia="方正仿宋_GBK" w:cs="Times New Roman"/>
                <w:color w:val="auto"/>
                <w:w w:val="99"/>
                <w:kern w:val="2"/>
                <w:sz w:val="18"/>
                <w:szCs w:val="18"/>
                <w:lang w:val="en-US" w:eastAsia="zh-CN" w:bidi="zh-CN"/>
              </w:rPr>
            </w:pPr>
            <w:r>
              <w:rPr>
                <w:rFonts w:hint="eastAsia" w:ascii="Times New Roman" w:hAnsi="Times New Roman" w:eastAsia="方正仿宋_GBK" w:cs="Times New Roman"/>
                <w:color w:val="auto"/>
                <w:w w:val="99"/>
                <w:sz w:val="18"/>
                <w:szCs w:val="18"/>
                <w:lang w:val="en-US" w:eastAsia="zh-CN"/>
              </w:rPr>
              <w:t>1</w:t>
            </w:r>
          </w:p>
        </w:tc>
        <w:tc>
          <w:tcPr>
            <w:tcW w:w="960" w:type="dxa"/>
            <w:noWrap w:val="0"/>
            <w:vAlign w:val="top"/>
          </w:tcPr>
          <w:p w14:paraId="1A52740E">
            <w:pPr>
              <w:keepNext w:val="0"/>
              <w:keepLines w:val="0"/>
              <w:pageBreakBefore w:val="0"/>
              <w:widowControl w:val="0"/>
              <w:kinsoku/>
              <w:wordWrap/>
              <w:overflowPunct/>
              <w:topLinePunct w:val="0"/>
              <w:autoSpaceDE w:val="0"/>
              <w:autoSpaceDN w:val="0"/>
              <w:bidi w:val="0"/>
              <w:adjustRightInd/>
              <w:snapToGrid/>
              <w:spacing w:line="360" w:lineRule="auto"/>
              <w:ind w:firstLine="0" w:firstLineChars="0"/>
              <w:jc w:val="center"/>
              <w:textAlignment w:val="auto"/>
              <w:rPr>
                <w:rFonts w:hint="default" w:ascii="Times New Roman" w:hAnsi="Times New Roman" w:eastAsia="方正仿宋_GBK" w:cs="Times New Roman"/>
                <w:sz w:val="18"/>
                <w:szCs w:val="18"/>
              </w:rPr>
            </w:pPr>
          </w:p>
        </w:tc>
        <w:tc>
          <w:tcPr>
            <w:tcW w:w="1337" w:type="dxa"/>
            <w:noWrap w:val="0"/>
            <w:vAlign w:val="center"/>
          </w:tcPr>
          <w:p w14:paraId="7A53C29F">
            <w:pPr>
              <w:pStyle w:val="15"/>
              <w:keepNext w:val="0"/>
              <w:keepLines w:val="0"/>
              <w:pageBreakBefore w:val="0"/>
              <w:widowControl w:val="0"/>
              <w:kinsoku/>
              <w:wordWrap/>
              <w:overflowPunct/>
              <w:topLinePunct w:val="0"/>
              <w:autoSpaceDE w:val="0"/>
              <w:autoSpaceDN w:val="0"/>
              <w:bidi w:val="0"/>
              <w:adjustRightInd/>
              <w:snapToGrid/>
              <w:spacing w:before="79" w:line="360" w:lineRule="auto"/>
              <w:ind w:left="108" w:leftChars="0" w:right="95" w:rightChars="0" w:firstLine="0" w:firstLineChars="0"/>
              <w:jc w:val="center"/>
              <w:textAlignment w:val="auto"/>
              <w:rPr>
                <w:rFonts w:hint="eastAsia" w:ascii="Times New Roman" w:hAnsi="Times New Roman" w:eastAsia="方正仿宋_GBK" w:cs="Times New Roman"/>
                <w:color w:val="auto"/>
                <w:kern w:val="2"/>
                <w:sz w:val="18"/>
                <w:szCs w:val="18"/>
                <w:lang w:val="zh-CN" w:eastAsia="zh-CN" w:bidi="zh-CN"/>
              </w:rPr>
            </w:pPr>
            <w:r>
              <w:rPr>
                <w:rFonts w:hint="default" w:ascii="Times New Roman" w:hAnsi="Times New Roman" w:eastAsia="方正仿宋_GBK" w:cs="Times New Roman"/>
                <w:color w:val="auto"/>
                <w:sz w:val="18"/>
                <w:szCs w:val="18"/>
              </w:rPr>
              <w:t>初中或以上教师资格证</w:t>
            </w:r>
          </w:p>
        </w:tc>
        <w:tc>
          <w:tcPr>
            <w:tcW w:w="6035" w:type="dxa"/>
            <w:noWrap w:val="0"/>
            <w:vAlign w:val="center"/>
          </w:tcPr>
          <w:p w14:paraId="03EBB65F">
            <w:pPr>
              <w:pStyle w:val="15"/>
              <w:keepNext w:val="0"/>
              <w:keepLines w:val="0"/>
              <w:pageBreakBefore w:val="0"/>
              <w:widowControl w:val="0"/>
              <w:kinsoku/>
              <w:wordWrap/>
              <w:overflowPunct/>
              <w:topLinePunct w:val="0"/>
              <w:autoSpaceDE w:val="0"/>
              <w:autoSpaceDN w:val="0"/>
              <w:bidi w:val="0"/>
              <w:adjustRightInd/>
              <w:snapToGrid/>
              <w:spacing w:line="360" w:lineRule="auto"/>
              <w:ind w:left="107" w:leftChars="0" w:firstLine="0" w:firstLineChars="0"/>
              <w:jc w:val="both"/>
              <w:textAlignment w:val="auto"/>
              <w:rPr>
                <w:rFonts w:hint="default" w:ascii="Times New Roman" w:hAnsi="Times New Roman" w:eastAsia="方正仿宋_GBK" w:cs="Times New Roman"/>
                <w:color w:val="auto"/>
                <w:sz w:val="18"/>
                <w:szCs w:val="18"/>
              </w:rPr>
            </w:pPr>
            <w:r>
              <w:rPr>
                <w:rFonts w:hint="default" w:ascii="Times New Roman" w:hAnsi="Times New Roman" w:eastAsia="方正仿宋_GBK" w:cs="Times New Roman"/>
                <w:color w:val="auto"/>
                <w:sz w:val="18"/>
                <w:szCs w:val="18"/>
              </w:rPr>
              <w:t xml:space="preserve">本科：地理科学类；                        </w:t>
            </w:r>
          </w:p>
          <w:p w14:paraId="56E9F36F">
            <w:pPr>
              <w:pStyle w:val="15"/>
              <w:keepNext w:val="0"/>
              <w:keepLines w:val="0"/>
              <w:pageBreakBefore w:val="0"/>
              <w:widowControl w:val="0"/>
              <w:kinsoku/>
              <w:wordWrap/>
              <w:overflowPunct/>
              <w:topLinePunct w:val="0"/>
              <w:autoSpaceDE w:val="0"/>
              <w:autoSpaceDN w:val="0"/>
              <w:bidi w:val="0"/>
              <w:adjustRightInd/>
              <w:snapToGrid/>
              <w:spacing w:line="360" w:lineRule="auto"/>
              <w:ind w:left="107" w:leftChars="0" w:firstLine="0" w:firstLineChars="0"/>
              <w:jc w:val="both"/>
              <w:textAlignment w:val="auto"/>
              <w:rPr>
                <w:rFonts w:hint="eastAsia" w:ascii="Times New Roman" w:hAnsi="Times New Roman" w:eastAsia="方正仿宋_GBK" w:cs="Times New Roman"/>
                <w:color w:val="auto"/>
                <w:kern w:val="2"/>
                <w:sz w:val="18"/>
                <w:szCs w:val="18"/>
                <w:lang w:val="zh-CN" w:eastAsia="zh-CN" w:bidi="zh-CN"/>
              </w:rPr>
            </w:pPr>
            <w:r>
              <w:rPr>
                <w:rFonts w:hint="default" w:ascii="Times New Roman" w:hAnsi="Times New Roman" w:eastAsia="方正仿宋_GBK" w:cs="Times New Roman"/>
                <w:color w:val="auto"/>
                <w:sz w:val="18"/>
                <w:szCs w:val="18"/>
              </w:rPr>
              <w:t>研究生：地理学，课程与教学论（地理方向），学科教学（地理）</w:t>
            </w:r>
          </w:p>
        </w:tc>
        <w:tc>
          <w:tcPr>
            <w:tcW w:w="3512" w:type="dxa"/>
            <w:vMerge w:val="continue"/>
            <w:noWrap w:val="0"/>
            <w:vAlign w:val="top"/>
          </w:tcPr>
          <w:p w14:paraId="373CC478">
            <w:pPr>
              <w:keepNext w:val="0"/>
              <w:keepLines w:val="0"/>
              <w:pageBreakBefore w:val="0"/>
              <w:widowControl w:val="0"/>
              <w:kinsoku/>
              <w:wordWrap/>
              <w:overflowPunct/>
              <w:topLinePunct w:val="0"/>
              <w:autoSpaceDE w:val="0"/>
              <w:autoSpaceDN w:val="0"/>
              <w:bidi w:val="0"/>
              <w:adjustRightInd/>
              <w:snapToGrid/>
              <w:spacing w:line="360" w:lineRule="auto"/>
              <w:ind w:firstLine="0" w:firstLineChars="0"/>
              <w:textAlignment w:val="auto"/>
              <w:rPr>
                <w:rFonts w:hint="default" w:ascii="Times New Roman" w:hAnsi="Times New Roman" w:eastAsia="方正仿宋_GBK" w:cs="Times New Roman"/>
                <w:sz w:val="18"/>
                <w:szCs w:val="18"/>
              </w:rPr>
            </w:pPr>
          </w:p>
        </w:tc>
        <w:tc>
          <w:tcPr>
            <w:tcW w:w="617" w:type="dxa"/>
            <w:noWrap w:val="0"/>
            <w:vAlign w:val="top"/>
          </w:tcPr>
          <w:p w14:paraId="0930C6EA">
            <w:pPr>
              <w:keepNext w:val="0"/>
              <w:keepLines w:val="0"/>
              <w:pageBreakBefore w:val="0"/>
              <w:widowControl w:val="0"/>
              <w:kinsoku/>
              <w:wordWrap/>
              <w:overflowPunct/>
              <w:topLinePunct w:val="0"/>
              <w:autoSpaceDE w:val="0"/>
              <w:autoSpaceDN w:val="0"/>
              <w:bidi w:val="0"/>
              <w:adjustRightInd/>
              <w:snapToGrid/>
              <w:spacing w:line="360" w:lineRule="auto"/>
              <w:ind w:firstLine="0" w:firstLineChars="0"/>
              <w:textAlignment w:val="auto"/>
              <w:rPr>
                <w:rFonts w:hint="default" w:ascii="Times New Roman" w:hAnsi="Times New Roman" w:eastAsia="方正仿宋_GBK" w:cs="Times New Roman"/>
                <w:sz w:val="18"/>
                <w:szCs w:val="18"/>
              </w:rPr>
            </w:pPr>
          </w:p>
        </w:tc>
      </w:tr>
    </w:tbl>
    <w:p w14:paraId="6445E836">
      <w:pPr>
        <w:jc w:val="center"/>
        <w:rPr>
          <w:rFonts w:hint="eastAsia" w:ascii="方正公文小标宋" w:hAnsi="方正公文小标宋" w:eastAsia="方正公文小标宋" w:cs="方正公文小标宋"/>
          <w:sz w:val="44"/>
          <w:szCs w:val="44"/>
          <w:lang w:eastAsia="zh-CN"/>
        </w:rPr>
      </w:pPr>
    </w:p>
    <w:sectPr>
      <w:footerReference r:id="rId3" w:type="default"/>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方正黑体简体">
    <w:panose1 w:val="02000000000000000000"/>
    <w:charset w:val="86"/>
    <w:family w:val="auto"/>
    <w:pitch w:val="default"/>
    <w:sig w:usb0="A00002BF" w:usb1="184F6CFA" w:usb2="00000012" w:usb3="00000000" w:csb0="00040001"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embedRegular r:id="rId1" w:fontKey="{9E3A1614-5843-4D7F-984A-40C734F40E77}"/>
  </w:font>
  <w:font w:name="方正楷体简体">
    <w:panose1 w:val="02000000000000000000"/>
    <w:charset w:val="86"/>
    <w:family w:val="auto"/>
    <w:pitch w:val="default"/>
    <w:sig w:usb0="A00002BF" w:usb1="184F6CFA" w:usb2="00000012" w:usb3="00000000" w:csb0="00040001" w:csb1="00000000"/>
  </w:font>
  <w:font w:name="方正公文小标宋">
    <w:panose1 w:val="02000500000000000000"/>
    <w:charset w:val="86"/>
    <w:family w:val="auto"/>
    <w:pitch w:val="default"/>
    <w:sig w:usb0="A00002BF" w:usb1="38CF7CFA" w:usb2="00000016" w:usb3="00000000" w:csb0="00040001" w:csb1="00000000"/>
    <w:embedRegular r:id="rId2" w:fontKey="{E7F98575-F74C-4463-A928-EE062D0E71E0}"/>
  </w:font>
  <w:font w:name="WPSEMBED1">
    <w:panose1 w:val="020B0604020202020204"/>
    <w:charset w:val="86"/>
    <w:family w:val="auto"/>
    <w:pitch w:val="default"/>
    <w:sig w:usb0="FFFFFFFF" w:usb1="E9FFFFFF" w:usb2="0000003F" w:usb3="00000000" w:csb0="603F01FF" w:csb1="FFFF0000"/>
  </w:font>
  <w:font w:name="WPSEMBED2">
    <w:panose1 w:val="03000509000000000000"/>
    <w:charset w:val="86"/>
    <w:family w:val="auto"/>
    <w:pitch w:val="default"/>
    <w:sig w:usb0="00000001" w:usb1="080E0000" w:usb2="00000000" w:usb3="00000000" w:csb0="00040000" w:csb1="00000000"/>
  </w:font>
  <w:font w:name="WPSEMBED3">
    <w:panose1 w:val="02000000000000000000"/>
    <w:charset w:val="86"/>
    <w:family w:val="auto"/>
    <w:pitch w:val="default"/>
    <w:sig w:usb0="A00002BF" w:usb1="184F6CFA" w:usb2="00000012" w:usb3="00000000" w:csb0="00040001" w:csb1="00000000"/>
  </w:font>
  <w:font w:name="WPSEMBED4">
    <w:panose1 w:val="03000509000000000000"/>
    <w:charset w:val="86"/>
    <w:family w:val="auto"/>
    <w:pitch w:val="default"/>
    <w:sig w:usb0="00000001" w:usb1="080E0000" w:usb2="00000000" w:usb3="00000000" w:csb0="00040000" w:csb1="00000000"/>
  </w:font>
  <w:font w:name="WPSEMBED5">
    <w:panose1 w:val="03000509000000000000"/>
    <w:charset w:val="86"/>
    <w:family w:val="auto"/>
    <w:pitch w:val="default"/>
    <w:sig w:usb0="00000001" w:usb1="080E0000" w:usb2="00000000" w:usb3="00000000" w:csb0="00040000" w:csb1="00000000"/>
  </w:font>
  <w:font w:name="WPSEMBED6">
    <w:panose1 w:val="02000000000000000000"/>
    <w:charset w:val="86"/>
    <w:family w:val="auto"/>
    <w:pitch w:val="default"/>
    <w:sig w:usb0="A00002BF" w:usb1="184F6CFA" w:usb2="00000012" w:usb3="00000000" w:csb0="00040001" w:csb1="00000000"/>
  </w:font>
  <w:font w:name="WPSEMBED7">
    <w:panose1 w:val="02000500000000000000"/>
    <w:charset w:val="86"/>
    <w:family w:val="auto"/>
    <w:pitch w:val="default"/>
    <w:sig w:usb0="A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281C3E">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9C5BA4">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39C5BA4">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zZThlZmMzN2VmYjRmYzdkZGUwYjllNjJlNWViZmUifQ=="/>
  </w:docVars>
  <w:rsids>
    <w:rsidRoot w:val="009227E1"/>
    <w:rsid w:val="001F11BE"/>
    <w:rsid w:val="001F2702"/>
    <w:rsid w:val="00265555"/>
    <w:rsid w:val="0032324A"/>
    <w:rsid w:val="00481918"/>
    <w:rsid w:val="00485CE7"/>
    <w:rsid w:val="00521F11"/>
    <w:rsid w:val="005B3313"/>
    <w:rsid w:val="006B23E4"/>
    <w:rsid w:val="006E681F"/>
    <w:rsid w:val="007416A4"/>
    <w:rsid w:val="009227E1"/>
    <w:rsid w:val="009516D7"/>
    <w:rsid w:val="00A350D4"/>
    <w:rsid w:val="00A463E7"/>
    <w:rsid w:val="00A85C44"/>
    <w:rsid w:val="00B65A44"/>
    <w:rsid w:val="00BF7090"/>
    <w:rsid w:val="00D220A5"/>
    <w:rsid w:val="00D22E97"/>
    <w:rsid w:val="00E50F0A"/>
    <w:rsid w:val="00F800EF"/>
    <w:rsid w:val="00FA14BA"/>
    <w:rsid w:val="01B44989"/>
    <w:rsid w:val="034F2FB5"/>
    <w:rsid w:val="0AC202F5"/>
    <w:rsid w:val="0CB877EC"/>
    <w:rsid w:val="10D66437"/>
    <w:rsid w:val="11501EBF"/>
    <w:rsid w:val="1F984A4D"/>
    <w:rsid w:val="21E12E8E"/>
    <w:rsid w:val="249D3020"/>
    <w:rsid w:val="2EB53854"/>
    <w:rsid w:val="312765F2"/>
    <w:rsid w:val="32B46B3E"/>
    <w:rsid w:val="34015819"/>
    <w:rsid w:val="3AF94F34"/>
    <w:rsid w:val="3B6D5C05"/>
    <w:rsid w:val="40F641CF"/>
    <w:rsid w:val="42174AE6"/>
    <w:rsid w:val="439926D3"/>
    <w:rsid w:val="510546E0"/>
    <w:rsid w:val="54B72ADF"/>
    <w:rsid w:val="553B58E4"/>
    <w:rsid w:val="565F786A"/>
    <w:rsid w:val="571266B0"/>
    <w:rsid w:val="57CD0DB1"/>
    <w:rsid w:val="5AA46837"/>
    <w:rsid w:val="5C083989"/>
    <w:rsid w:val="5D5415DA"/>
    <w:rsid w:val="6B02331D"/>
    <w:rsid w:val="6B11255A"/>
    <w:rsid w:val="6B6C1B2D"/>
    <w:rsid w:val="6BEE51E5"/>
    <w:rsid w:val="6DAC2C63"/>
    <w:rsid w:val="6F210B37"/>
    <w:rsid w:val="6F4C340C"/>
    <w:rsid w:val="731B26E8"/>
    <w:rsid w:val="73904ACB"/>
    <w:rsid w:val="75E805B7"/>
    <w:rsid w:val="772C0114"/>
    <w:rsid w:val="794B58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1"/>
    <w:pPr>
      <w:ind w:left="93" w:right="253"/>
      <w:jc w:val="center"/>
      <w:outlineLvl w:val="0"/>
    </w:pPr>
    <w:rPr>
      <w:rFonts w:ascii="Arial Unicode MS" w:hAnsi="Arial Unicode MS" w:eastAsia="Arial Unicode MS" w:cs="Arial Unicode MS"/>
      <w:sz w:val="44"/>
      <w:szCs w:val="44"/>
      <w:lang w:val="zh-CN" w:eastAsia="zh-CN" w:bidi="zh-CN"/>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autoRedefine/>
    <w:qFormat/>
    <w:uiPriority w:val="1"/>
    <w:pPr>
      <w:ind w:left="111"/>
    </w:pPr>
    <w:rPr>
      <w:rFonts w:ascii="Arial Unicode MS" w:hAnsi="Arial Unicode MS" w:eastAsia="Arial Unicode MS" w:cs="Arial Unicode MS"/>
      <w:sz w:val="32"/>
      <w:szCs w:val="32"/>
      <w:lang w:val="zh-CN" w:eastAsia="zh-CN" w:bidi="zh-CN"/>
    </w:rPr>
  </w:style>
  <w:style w:type="paragraph" w:styleId="4">
    <w:name w:val="Body Text Indent"/>
    <w:basedOn w:val="1"/>
    <w:link w:val="11"/>
    <w:autoRedefine/>
    <w:qFormat/>
    <w:uiPriority w:val="0"/>
    <w:pPr>
      <w:widowControl/>
      <w:ind w:firstLine="540" w:firstLineChars="180"/>
      <w:jc w:val="left"/>
    </w:pPr>
    <w:rPr>
      <w:rFonts w:ascii="Times New Roman" w:hAnsi="Times New Roman" w:eastAsia="仿宋_GB2312" w:cs="Times New Roman"/>
      <w:kern w:val="0"/>
      <w:sz w:val="30"/>
      <w:szCs w:val="20"/>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paragraph" w:styleId="10">
    <w:name w:val="List Paragraph"/>
    <w:basedOn w:val="1"/>
    <w:qFormat/>
    <w:uiPriority w:val="34"/>
    <w:pPr>
      <w:widowControl/>
      <w:ind w:firstLine="420" w:firstLineChars="200"/>
      <w:jc w:val="left"/>
    </w:pPr>
    <w:rPr>
      <w:rFonts w:ascii="Calibri" w:hAnsi="Calibri" w:eastAsia="仿宋_GB2312" w:cs="Times New Roman"/>
      <w:kern w:val="0"/>
      <w:sz w:val="32"/>
    </w:rPr>
  </w:style>
  <w:style w:type="character" w:customStyle="1" w:styleId="11">
    <w:name w:val="正文文本缩进 Char"/>
    <w:basedOn w:val="9"/>
    <w:link w:val="4"/>
    <w:autoRedefine/>
    <w:qFormat/>
    <w:uiPriority w:val="0"/>
    <w:rPr>
      <w:rFonts w:ascii="Times New Roman" w:hAnsi="Times New Roman" w:eastAsia="仿宋_GB2312" w:cs="Times New Roman"/>
      <w:kern w:val="0"/>
      <w:sz w:val="30"/>
      <w:szCs w:val="20"/>
    </w:rPr>
  </w:style>
  <w:style w:type="character" w:customStyle="1" w:styleId="12">
    <w:name w:val="页眉 Char"/>
    <w:basedOn w:val="9"/>
    <w:link w:val="6"/>
    <w:qFormat/>
    <w:uiPriority w:val="99"/>
    <w:rPr>
      <w:sz w:val="18"/>
      <w:szCs w:val="18"/>
    </w:rPr>
  </w:style>
  <w:style w:type="character" w:customStyle="1" w:styleId="13">
    <w:name w:val="页脚 Char"/>
    <w:basedOn w:val="9"/>
    <w:link w:val="5"/>
    <w:qFormat/>
    <w:uiPriority w:val="99"/>
    <w:rPr>
      <w:sz w:val="18"/>
      <w:szCs w:val="18"/>
    </w:rPr>
  </w:style>
  <w:style w:type="paragraph" w:customStyle="1" w:styleId="14">
    <w:name w:val="首行缩进"/>
    <w:basedOn w:val="1"/>
    <w:qFormat/>
    <w:uiPriority w:val="0"/>
  </w:style>
  <w:style w:type="paragraph" w:customStyle="1" w:styleId="15">
    <w:name w:val="Table Paragraph"/>
    <w:basedOn w:val="1"/>
    <w:qFormat/>
    <w:uiPriority w:val="1"/>
    <w:rPr>
      <w:rFonts w:ascii="Arial Unicode MS" w:hAnsi="Arial Unicode MS" w:eastAsia="Arial Unicode MS" w:cs="Arial Unicode MS"/>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3013</Words>
  <Characters>3210</Characters>
  <Lines>14</Lines>
  <Paragraphs>4</Paragraphs>
  <TotalTime>11</TotalTime>
  <ScaleCrop>false</ScaleCrop>
  <LinksUpToDate>false</LinksUpToDate>
  <CharactersWithSpaces>3240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2023-12-07T06:18:00Z</dcterms:created>
  <dc:creator>zw</dc:creator>
  <cp:lastModifiedBy>壹</cp:lastModifiedBy>
  <cp:lastPrinted>2025-03-10T08:38:00Z</cp:lastPrinted>
  <dcterms:modified xsi:type="dcterms:W3CDTF">2025-11-26T09:35:51Z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3B0A6646D3524115BDB71A7F4F4B8594_13</vt:lpwstr>
  </property>
  <property fmtid="{D5CDD505-2E9C-101B-9397-08002B2CF9AE}" pid="4" name="KSOTemplateDocerSaveRecord">
    <vt:lpwstr>eyJoZGlkIjoiOWRhNjM5YjVjYjk3MDY5NTBjZWY0NWUyZDM5MTk5ZjYiLCJ1c2VySWQiOiI4Mzk2NzM5OTIifQ==</vt:lpwstr>
  </property>
</Properties>
</file>