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DA22B">
      <w:pPr>
        <w:spacing w:line="480" w:lineRule="exact"/>
        <w:rPr>
          <w:rFonts w:hint="eastAsia" w:eastAsia="仿宋_GB2312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bookmarkEnd w:id="0"/>
    </w:p>
    <w:p w14:paraId="2F3920A8"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 w14:paraId="48D58D98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广西2026届信息技术类高校毕业生就业双选会</w:t>
      </w:r>
      <w:r>
        <w:rPr>
          <w:b/>
          <w:bCs/>
          <w:sz w:val="40"/>
          <w:szCs w:val="40"/>
        </w:rPr>
        <w:t xml:space="preserve"> </w:t>
      </w:r>
    </w:p>
    <w:p w14:paraId="0C38458A">
      <w:pPr>
        <w:jc w:val="center"/>
        <w:rPr>
          <w:rFonts w:hint="default" w:eastAsia="宋体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参会回执</w:t>
      </w:r>
    </w:p>
    <w:p w14:paraId="3294793E">
      <w:pPr>
        <w:jc w:val="both"/>
        <w:rPr>
          <w:b/>
          <w:bCs/>
          <w:sz w:val="36"/>
          <w:szCs w:val="36"/>
        </w:rPr>
      </w:pPr>
    </w:p>
    <w:p w14:paraId="1AC7E070">
      <w:pPr>
        <w:rPr>
          <w:sz w:val="28"/>
          <w:szCs w:val="28"/>
          <w:u w:val="single"/>
        </w:rPr>
      </w:pPr>
      <w:r>
        <w:rPr>
          <w:rFonts w:hint="eastAsia" w:ascii="宋体" w:hAnsi="宋体"/>
          <w:sz w:val="30"/>
          <w:szCs w:val="30"/>
        </w:rPr>
        <w:t>参会单位名称（加盖公章）：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  <w:r>
        <w:rPr>
          <w:rFonts w:hint="eastAsia"/>
          <w:sz w:val="28"/>
          <w:szCs w:val="28"/>
          <w:u w:val="single"/>
        </w:rPr>
        <w:t xml:space="preserve">         </w:t>
      </w:r>
    </w:p>
    <w:tbl>
      <w:tblPr>
        <w:tblStyle w:val="2"/>
        <w:tblW w:w="8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80"/>
        <w:gridCol w:w="2635"/>
        <w:gridCol w:w="2090"/>
        <w:gridCol w:w="1410"/>
      </w:tblGrid>
      <w:tr w14:paraId="79AC2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2F8CA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29CBC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AA95A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职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务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D1A69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18D0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备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注</w:t>
            </w:r>
          </w:p>
        </w:tc>
      </w:tr>
      <w:tr w14:paraId="1298B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078F2A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BA6D69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7818BB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F9FC63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D5FCFE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</w:tr>
      <w:tr w14:paraId="5F64F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98D259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E69F90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9A5276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7F26DB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3D7EA0">
            <w:pPr>
              <w:rPr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3B4A5C6D"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注：每家用人单位限2人以内参会。</w:t>
      </w:r>
    </w:p>
    <w:p w14:paraId="3C0E4EFD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 w14:paraId="592686B2"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人参加202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/>
          <w:sz w:val="30"/>
          <w:szCs w:val="30"/>
        </w:rPr>
        <w:t>日由桂林电子科技大学承办的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广西2026届信息技术类高校毕业生就业双选会</w:t>
      </w:r>
      <w:r>
        <w:rPr>
          <w:rFonts w:hint="eastAsia" w:ascii="仿宋" w:hAnsi="仿宋" w:eastAsia="仿宋"/>
          <w:sz w:val="30"/>
          <w:szCs w:val="30"/>
        </w:rPr>
        <w:t>，确保参会人员信息真实、准确、无误，自觉遵守校内相关工作要求。</w:t>
      </w:r>
    </w:p>
    <w:p w14:paraId="16AF21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E3DDC"/>
    <w:rsid w:val="3DDE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2025-09-17T03:45:00Z</dcterms:created>
  <dc:creator>行走的思想</dc:creator>
  <cp:lastModifiedBy>行走的思想</cp:lastModifiedBy>
  <dcterms:modified xsi:type="dcterms:W3CDTF">2025-09-17T03:50:32Z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060117621D974E3291A0EA4615BF8111_11</vt:lpwstr>
  </property>
  <property fmtid="{D5CDD505-2E9C-101B-9397-08002B2CF9AE}" pid="4" name="KSOTemplateDocerSaveRecord">
    <vt:lpwstr>eyJoZGlkIjoiOWYyOWQ3MTgxOWQ2MzY2M2Y0OGU1NmJhMmU1ODAyZjEiLCJ1c2VySWQiOiIzNjcxMDAwMDUifQ==</vt:lpwstr>
  </property>
</Properties>
</file>