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796"/>
        <w:gridCol w:w="3756"/>
        <w:gridCol w:w="1541"/>
        <w:gridCol w:w="16"/>
      </w:tblGrid>
      <w:tr w14:paraId="0C86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EDFF"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天津轻工职业技术学院2026届高职毕业生信息一览表</w:t>
            </w:r>
          </w:p>
        </w:tc>
      </w:tr>
      <w:tr w14:paraId="469B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1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 w14:paraId="5949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C0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38D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机械工程学院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联系人：马涛</w:t>
            </w:r>
          </w:p>
          <w:p w14:paraId="389090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13752315007</w:t>
            </w:r>
          </w:p>
          <w:p w14:paraId="3F2A04A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108053881@qq.com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1790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A0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F9B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7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F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</w:tr>
      <w:tr w14:paraId="393B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95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559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3E8A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48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AC7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7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62CF7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716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92E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D5C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8E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827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机械制造及自动化(智能制造)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7F75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99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1E2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</w:tr>
      <w:tr w14:paraId="1DEB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D3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A18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1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AEE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03A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853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电子信息与自动化学院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联系人：黄伟</w:t>
            </w:r>
          </w:p>
          <w:p w14:paraId="5EDBBD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13803070517</w:t>
            </w:r>
          </w:p>
          <w:p w14:paraId="15D322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huangwei.1127@163.com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</w:tr>
      <w:tr w14:paraId="6C6E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968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0F2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15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3E99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A4C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F2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 w14:paraId="1A1C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D0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D8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9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052A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CDA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B01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3396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F4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AF1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F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1DD8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CF7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321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4D2D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FAFC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B3C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F89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48B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D34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经济管理学院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联系人：王伟</w:t>
            </w:r>
          </w:p>
          <w:p w14:paraId="2B2D34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13702096470</w:t>
            </w:r>
          </w:p>
          <w:p w14:paraId="0586A3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316797883@qq.com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 w14:paraId="20931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9BE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</w:tr>
      <w:tr w14:paraId="6154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6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3FD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D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33AC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DE7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现代物流管理(国际物流与报关)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603D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FC0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B10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财富管理(理财服务)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388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7F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DA8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B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553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2E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1AD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B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592C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ABA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909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759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EF8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CB3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476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816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B7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艺术工程学院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联系人：吕鸿雁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13821125805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84721534@qq.com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08B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5B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164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F5D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6C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8F1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5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影视动画(数码艺术)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0545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C85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3EF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5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53EE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110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EE1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6D77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B0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2F9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3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文物修复与保护(中国书画)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4040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C34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65C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 w14:paraId="2F981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708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5F0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090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7F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CCC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0E4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5" w:hRule="atLeast"/>
          <w:jc w:val="center"/>
        </w:trPr>
        <w:tc>
          <w:tcPr>
            <w:tcW w:w="7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F527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9689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4018</w:t>
            </w:r>
          </w:p>
        </w:tc>
      </w:tr>
    </w:tbl>
    <w:p w14:paraId="75F47561">
      <w:pPr>
        <w:rPr>
          <w:rFonts w:hint="eastAsia" w:ascii="宋体" w:hAnsi="宋体"/>
          <w:b/>
          <w:color w:val="000000"/>
          <w:sz w:val="28"/>
          <w:szCs w:val="28"/>
        </w:rPr>
      </w:pPr>
    </w:p>
    <w:p w14:paraId="1B5150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283" w:usb1="180F0C1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0677D"/>
    <w:rsid w:val="3380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2026-04-30T01:38:00Z</dcterms:created>
  <dc:creator>心情</dc:creator>
  <cp:lastModifiedBy>心情</cp:lastModifiedBy>
  <dcterms:modified xsi:type="dcterms:W3CDTF">2026-04-30T01:39:27Z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0C4EEB6304AB467E907A6A6ECE7FB214_11</vt:lpwstr>
  </property>
  <property fmtid="{D5CDD505-2E9C-101B-9397-08002B2CF9AE}" pid="4" name="KSOTemplateDocerSaveRecord">
    <vt:lpwstr>eyJoZGlkIjoiMWExOGQ0ZTc2ZjdjZWM1MjMzZGJhYmRkNDAxNTNlMGIiLCJ1c2VySWQiOiIyNzI2ODUzNjkifQ==</vt:lpwstr>
  </property>
</Properties>
</file>