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9FBFA"/>
  <w:body>
    <w:p w14:paraId="574B45F0">
      <w:pPr>
        <w:jc w:val="center"/>
        <w:rPr>
          <w:rFonts w:eastAsia="方正小标宋简体"/>
          <w:sz w:val="44"/>
          <w:szCs w:val="32"/>
        </w:rPr>
      </w:pPr>
      <w:r>
        <w:rPr>
          <w:rFonts w:eastAsia="方正小标宋简体"/>
          <w:sz w:val="44"/>
          <w:szCs w:val="32"/>
        </w:rPr>
        <w:t>视频双选会企业操作指南</w:t>
      </w:r>
    </w:p>
    <w:p w14:paraId="17E61F5E">
      <w:pPr>
        <w:jc w:val="center"/>
        <w:rPr>
          <w:rFonts w:hint="eastAsia" w:eastAsia="方正小标宋简体"/>
          <w:sz w:val="44"/>
          <w:szCs w:val="32"/>
          <w:lang w:eastAsia="zh-CN"/>
        </w:rPr>
      </w:pPr>
      <w:r>
        <w:rPr>
          <w:rFonts w:hint="eastAsia" w:eastAsia="方正小标宋简体"/>
          <w:sz w:val="44"/>
          <w:szCs w:val="32"/>
          <w:lang w:eastAsia="zh-CN"/>
        </w:rPr>
        <w:drawing>
          <wp:inline distT="0" distB="0" distL="114300" distR="114300">
            <wp:extent cx="5273040" cy="2804160"/>
            <wp:effectExtent l="0" t="0" r="0" b="0"/>
            <wp:docPr id="3" name="图片 3" descr="4c2893c15982011ecff40ca800b6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c2893c15982011ecff40ca800b6d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89DB">
      <w:pPr>
        <w:jc w:val="center"/>
        <w:rPr>
          <w:rFonts w:eastAsia="方正小标宋简体"/>
          <w:sz w:val="44"/>
          <w:szCs w:val="32"/>
        </w:rPr>
      </w:pPr>
    </w:p>
    <w:p w14:paraId="73AF1170"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单位端报名指引</w:t>
      </w:r>
    </w:p>
    <w:p w14:paraId="50C33BDC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  <w:highlight w:val="yellow"/>
        </w:rPr>
        <w:t>1.注册</w:t>
      </w:r>
    </w:p>
    <w:p w14:paraId="3DE83A92">
      <w:pPr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在浏览器中输入</w:t>
      </w:r>
      <w:r>
        <w:rPr>
          <w:rFonts w:hint="eastAsia" w:eastAsia="仿宋_GB2312"/>
          <w:sz w:val="32"/>
          <w:szCs w:val="32"/>
          <w:lang w:val="en-US" w:eastAsia="zh-CN"/>
        </w:rPr>
        <w:t>参加场次的双选</w:t>
      </w:r>
      <w:r>
        <w:rPr>
          <w:rFonts w:eastAsia="仿宋_GB2312"/>
          <w:sz w:val="32"/>
          <w:szCs w:val="32"/>
        </w:rPr>
        <w:t>会通道页面网址，点击“去报名”“立即注册”，选择“入驻相应高校”，进行注册。</w:t>
      </w:r>
    </w:p>
    <w:p w14:paraId="06E2F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5735" cy="2779395"/>
            <wp:effectExtent l="0" t="0" r="1905" b="9525"/>
            <wp:docPr id="2" name="图片 4" descr="167947375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16794737524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0"/>
            <wp:docPr id="5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6062078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51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4445" b="12065"/>
            <wp:docPr id="8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80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https://employment.tj.smartedu.cn，打开天津市大中专学校就业信息网，点击页面右上角单位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，在跳转后的页面点击注册。</w:t>
      </w:r>
    </w:p>
    <w:p w14:paraId="082923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14645" cy="2840355"/>
            <wp:effectExtent l="0" t="0" r="10795" b="9525"/>
            <wp:docPr id="11" name="图片 14" descr="167947378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1679473788375"/>
                    <pic:cNvPicPr>
                      <a:picLocks noChangeAspect="1"/>
                    </pic:cNvPicPr>
                  </pic:nvPicPr>
                  <pic:blipFill>
                    <a:blip r:embed="rId10"/>
                    <a:srcRect r="1497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B0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6FA5F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53380" cy="1827530"/>
            <wp:effectExtent l="0" t="0" r="2540" b="1270"/>
            <wp:docPr id="14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C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 w14:paraId="14DF8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885315" cy="2304415"/>
            <wp:effectExtent l="0" t="0" r="4445" b="12065"/>
            <wp:docPr id="17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89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yellow"/>
          <w:lang w:val="en-US" w:eastAsia="zh-CN"/>
        </w:rPr>
        <w:t>2.报名视频双选会</w:t>
      </w:r>
      <w:r>
        <w:rPr>
          <w:rFonts w:hint="eastAsia" w:eastAsia="仿宋_GB2312" w:cs="仿宋_GB2312"/>
          <w:color w:val="auto"/>
          <w:sz w:val="32"/>
          <w:szCs w:val="32"/>
          <w:highlight w:val="yellow"/>
          <w:lang w:val="en-US" w:eastAsia="zh-CN"/>
        </w:rPr>
        <w:t>。</w:t>
      </w:r>
    </w:p>
    <w:p w14:paraId="2C59A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yellow"/>
          <w:lang w:val="en-US" w:eastAsia="zh-CN"/>
        </w:rPr>
        <w:t>已注册单位直接点击相应场次双选会通道网址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，登录、完善招聘信息，进行报名。</w:t>
      </w:r>
    </w:p>
    <w:p w14:paraId="55788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54015" cy="2316480"/>
            <wp:effectExtent l="0" t="0" r="1905" b="0"/>
            <wp:docPr id="20" name="图片 7" descr="160612245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1606122450(1)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6730"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 w14:paraId="4570E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62905" cy="2965450"/>
            <wp:effectExtent l="0" t="0" r="8255" b="6350"/>
            <wp:docPr id="23" name="图片 15" descr="167947459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16794745976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517AE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 w14:paraId="1DF10F3C"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 w14:paraId="33C34CF3"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 w14:paraId="5266B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4445" b="635"/>
            <wp:docPr id="2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160612245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38065" cy="1998345"/>
            <wp:effectExtent l="0" t="0" r="8255" b="13335"/>
            <wp:docPr id="29" name="图片 10" descr="160612245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1606122450(1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1B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 w14:paraId="74D275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 w14:paraId="120B7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 w14:paraId="2B9853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美观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）；</w:t>
      </w:r>
    </w:p>
    <w:p w14:paraId="335BD0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 w14:paraId="2F2DB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 w14:paraId="5071B9C5"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报名审核通过后单位端操作指引</w:t>
      </w:r>
    </w:p>
    <w:p w14:paraId="707ED1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 w14:paraId="50942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 w14:paraId="248E55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01590" cy="1621155"/>
            <wp:effectExtent l="0" t="0" r="3810" b="952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ED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052060" cy="1541145"/>
            <wp:effectExtent l="0" t="0" r="7620" b="1333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F4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 w14:paraId="76AE3B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 w14:paraId="36FA4C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 w14:paraId="615EB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841240" cy="1434465"/>
            <wp:effectExtent l="0" t="0" r="5080" b="1333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E5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9650" cy="1781175"/>
            <wp:effectExtent l="0" t="0" r="11430" b="190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9050" b="18415"/>
                <wp:wrapNone/>
                <wp:docPr id="44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2B7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2" o:spid="_x0000_s1026" o:spt="1" style="position:absolute;left:0pt;margin-left:238.1pt;margin-top:4.7pt;height:5.95pt;width:19.1pt;z-index:251660288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r7aPp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 w14:paraId="34A2B7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F7B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 w14:paraId="78ABD9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 w14:paraId="723BA2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 w14:paraId="71A1CE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476115" cy="2685415"/>
            <wp:effectExtent l="0" t="0" r="4445" b="12065"/>
            <wp:docPr id="46" name="图片 16" descr="167947467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 descr="16794746794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BF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 w14:paraId="25A9F4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 w14:paraId="7DB8E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友情提示：在正式面试前可点击“测试设备”检查摄像头、麦克风等是否可正常使用再发起面试。</w:t>
      </w:r>
    </w:p>
    <w:p w14:paraId="09AAF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06315" cy="2306955"/>
            <wp:effectExtent l="0" t="0" r="9525" b="9525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329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12700" b="508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A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 w14:paraId="6CB6F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10795" b="12065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D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8809003">
      <w:pPr>
        <w:tabs>
          <w:tab w:val="left" w:pos="3765"/>
        </w:tabs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bidi="en-US"/>
        </w:rPr>
        <w:t>附件2</w:t>
      </w:r>
    </w:p>
    <w:p w14:paraId="176DC9FD"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学生操作指南</w:t>
      </w:r>
    </w:p>
    <w:p w14:paraId="3F06D7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sz w:val="32"/>
          <w:szCs w:val="32"/>
        </w:rPr>
        <w:t>第一步：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扫描相应场次参会二维码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 w14:paraId="757ACD48">
      <w:pPr>
        <w:pStyle w:val="4"/>
        <w:widowControl/>
        <w:spacing w:beforeAutospacing="0" w:afterAutospacing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734060</wp:posOffset>
            </wp:positionV>
            <wp:extent cx="1219200" cy="1188720"/>
            <wp:effectExtent l="0" t="0" r="0" b="0"/>
            <wp:wrapTopAndBottom/>
            <wp:docPr id="58" name="图片 1" descr="169813207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 descr="16981320730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144145</wp:posOffset>
            </wp:positionV>
            <wp:extent cx="2137410" cy="2474595"/>
            <wp:effectExtent l="0" t="0" r="11430" b="9525"/>
            <wp:wrapTopAndBottom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登录完成后，点击页面底部“简历”按钮，完善简历（简历完整度大于70%才可以报名招聘会）</w:t>
      </w:r>
      <w:r>
        <w:rPr>
          <w:rFonts w:hint="eastAsia" w:eastAsia="仿宋_GB2312" w:cs="仿宋_GB2312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完成简历后，点击页面底部“双选会”按钮，“报名进入会场”进入企业列表页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面。</w:t>
      </w:r>
    </w:p>
    <w:p w14:paraId="37F7CF6C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98675" cy="3544570"/>
            <wp:effectExtent l="0" t="0" r="4445" b="6350"/>
            <wp:docPr id="64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39365" cy="3573780"/>
            <wp:effectExtent l="0" t="0" r="5715" b="7620"/>
            <wp:docPr id="6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D8AE">
      <w:pPr>
        <w:pStyle w:val="4"/>
        <w:widowControl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进入企业列表后，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招聘会未召开前，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可以点击单位名称查看单位详细信息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进行简历投递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，并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可以跟单位进行文字沟通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招聘会召开当天，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可以点击单位名称边上的视频按钮以及在职位详情页面，向单位发起面试申请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</w:p>
    <w:p w14:paraId="309ABF6F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8890" b="5080"/>
            <wp:docPr id="7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1905" b="11430"/>
            <wp:docPr id="7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E513">
      <w:pPr>
        <w:pStyle w:val="4"/>
        <w:widowControl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点击右侧“面试”按钮，进入面试页面，可以查看已申请面试是否通过，以及处理企业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的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面试邀约。</w:t>
      </w:r>
    </w:p>
    <w:p w14:paraId="4D96DB96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8660" cy="3444875"/>
            <wp:effectExtent l="0" t="0" r="2540" b="14605"/>
            <wp:docPr id="7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96160" cy="3460750"/>
            <wp:effectExtent l="0" t="0" r="5080" b="13970"/>
            <wp:docPr id="7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FD89">
      <w:pPr>
        <w:pStyle w:val="4"/>
        <w:widowControl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第五步：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企业在线的状态下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），也可以等企业发起面试（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学生必须在小程序页面才能接受到邀请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），面试完成后等待接收企业后期通知即可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 w14:paraId="00361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8890" b="8255"/>
            <wp:docPr id="8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5080" b="5715"/>
            <wp:docPr id="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33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13970"/>
                <wp:wrapNone/>
                <wp:docPr id="88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EC6E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o:spt="1" style="position:absolute;left:0pt;margin-left:248.3pt;margin-top:10.9pt;height:7.5pt;width:17.75pt;z-index:251661312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AczDum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 w14:paraId="69EC6E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8732FA"/>
    <w:p w14:paraId="7ADD8C91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single" w:color="00B0F0" w:sz="48" w:space="1"/>
        <w:left w:val="single" w:color="00B0F0" w:sz="48" w:space="4"/>
        <w:bottom w:val="single" w:color="00B0F0" w:sz="48" w:space="1"/>
        <w:right w:val="single" w:color="00B0F0" w:sz="48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D998C32-379B-404E-B2CC-7CE76B5745B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AEF9532-6AF2-4579-94B3-6F2B1D3737DA}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00" w:usb3="00000000" w:csb0="00040000" w:csb1="00000000"/>
    <w:embedRegular r:id="rId3" w:fontKey="{28B35783-B49C-438B-B7D8-89B7DDCBDC75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F877C3A1-D6D6-4EFA-9954-A552795DF99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1277E">
    <w:pPr>
      <w:pStyle w:val="2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5006340</wp:posOffset>
              </wp:positionH>
              <wp:positionV relativeFrom="paragraph">
                <wp:posOffset>-506730</wp:posOffset>
              </wp:positionV>
              <wp:extent cx="610235" cy="263525"/>
              <wp:effectExtent l="0" t="0" r="0" b="0"/>
              <wp:wrapNone/>
              <wp:docPr id="9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235" cy="263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473C2BAA">
                          <w:pPr>
                            <w:pStyle w:val="2"/>
                            <w:rPr>
                              <w:rFonts w:hint="eastAsia"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94.2pt;margin-top:-39.9pt;height:20.75pt;width:48.05pt;mso-position-horizontal-relative:margin;mso-wrap-style:none;z-index:251659264;mso-width-relative:page;mso-height-relative:page;" filled="f" stroked="f" coordsize="21600,21600" o:gfxdata="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GBY4M9YAAAALAQAADwAAAAAAAAABACAAAAAi&#10;AAAAZHJzL2Rvd25yZXYueG1sUEsBAhQAFAAAAAgAh07iQN5To7HTAQAAoQMAAA4AAAAAAAAAAQAg&#10;AAAAJQEAAGRycy9lMm9Eb2MueG1sUEsFBgAAAAAGAAYAWQEAAGo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73C2BAA">
                    <w:pPr>
                      <w:pStyle w:val="2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- 13 -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6D746F">
    <w:pPr>
      <w:pStyle w:val="3"/>
      <w:pBdr>
        <w:bottom w:val="none" w:color="auto" w:sz="0" w:space="0"/>
      </w:pBdr>
    </w:pPr>
    <w:r>
      <w:rPr>
        <w:sz w:val="18"/>
      </w:rPr>
      <w:pict>
        <v:shape id="_x0000_s2049" o:spid="_x0000_s2049" o:spt="136" type="#_x0000_t136" style="position:absolute;left:0pt;height:44.3pt;width:542.95pt;mso-position-horizontal:center;mso-position-horizontal-relative:margin;mso-position-vertical:center;mso-position-vertical-relative:margin;rotation:-2949120f;z-index:-251653120;mso-width-relative:page;mso-height-relative:page;" fillcolor="#AFABAB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天津市大中专学校就业信息服务中心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1ZWE3OTViOGUxOTllZWEwNjg0MWI2OTFmN2EyODgifQ=="/>
  </w:docVars>
  <w:rsids>
    <w:rsidRoot w:val="06F9757B"/>
    <w:rsid w:val="02380E83"/>
    <w:rsid w:val="06F9757B"/>
    <w:rsid w:val="0B695A79"/>
    <w:rsid w:val="0F4913F8"/>
    <w:rsid w:val="1D8E5605"/>
    <w:rsid w:val="22F341D2"/>
    <w:rsid w:val="39B5458C"/>
    <w:rsid w:val="3C8E7A60"/>
    <w:rsid w:val="47093F46"/>
    <w:rsid w:val="6E043F87"/>
    <w:rsid w:val="7A147F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character" w:styleId="7">
    <w:name w:val="page number"/>
    <w:qFormat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1613</Words>
  <Characters>1674</Characters>
  <TotalTime>1</TotalTime>
  <ScaleCrop>false</ScaleCrop>
  <LinksUpToDate>false</LinksUpToDate>
  <CharactersWithSpaces>1690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2025-11-12T10:46:00Z</dcterms:created>
  <dc:creator>jdxyy</dc:creator>
  <cp:lastModifiedBy>企业用户_310330511</cp:lastModifiedBy>
  <dcterms:modified xsi:type="dcterms:W3CDTF">2026-05-08T00:50:42Z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eyJoZGlkIjoiNjE4NjlmYmQ4N2FmMzQ0MzZmY2E4ZGZmYTE3MDA4NTkiLCJ1c2VySWQiOiIxNjQ5ODA2NTE1In0=</vt:lpwstr>
  </property>
  <property fmtid="{D5CDD505-2E9C-101B-9397-08002B2CF9AE}" pid="3" name="KSOProductBuildVer">
    <vt:lpwstr>2052-12.1.0.25865</vt:lpwstr>
  </property>
  <property fmtid="{D5CDD505-2E9C-101B-9397-08002B2CF9AE}" pid="4" name="ICV">
    <vt:lpwstr>D85507E7DEF740F78E6D5391ADE93E1D_12</vt:lpwstr>
  </property>
</Properties>
</file>