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 w:cs="Helvetica"/>
          <w:color w:val="282828"/>
          <w:sz w:val="21"/>
          <w:szCs w:val="21"/>
        </w:rPr>
      </w:pPr>
      <w:bookmarkStart w:id="0" w:name="_GoBack"/>
      <w:r>
        <w:rPr>
          <w:rFonts w:ascii="方正小标宋_GBK" w:eastAsia="方正小标宋_GBK" w:hAnsi="Helvetica" w:cs="Helvetica" w:hint="eastAsia"/>
          <w:color w:val="282828"/>
          <w:sz w:val="44"/>
          <w:szCs w:val="44"/>
        </w:rPr>
        <w:t>2026届“津英就业·聚力攻坚”高校专场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方正小标宋_GBK" w:eastAsia="方正小标宋_GBK" w:hAnsi="Helvetica" w:cs="Helvetica" w:hint="eastAsia"/>
          <w:color w:val="282828"/>
          <w:sz w:val="44"/>
          <w:szCs w:val="44"/>
        </w:rPr>
        <w:t>双选活动邀请函</w:t>
      </w:r>
    </w:p>
    <w:bookmarkEnd w:id="0"/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方正小标宋_GBK" w:eastAsia="方正小标宋_GBK" w:hAnsi="Helvetica" w:cs="Helvetica" w:hint="eastAsia"/>
          <w:color w:val="282828"/>
          <w:sz w:val="44"/>
          <w:szCs w:val="44"/>
        </w:rPr>
        <w:t> 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Helvetica" w:hAnsi="Helvetica" w:cs="Helvetica"/>
          <w:color w:val="282828"/>
          <w:sz w:val="21"/>
          <w:szCs w:val="21"/>
        </w:rPr>
      </w:pPr>
      <w:r>
        <w:rPr>
          <w:rStyle w:val="a4"/>
          <w:rFonts w:ascii="仿宋_GB2312" w:eastAsia="仿宋_GB2312" w:hAnsi="Helvetica" w:cs="Helvetica" w:hint="eastAsia"/>
          <w:color w:val="282828"/>
          <w:sz w:val="32"/>
          <w:szCs w:val="32"/>
        </w:rPr>
        <w:t>尊敬的用人单位：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您好！感谢您对天津市就业工作的关爱与支持！为促进我市</w:t>
      </w:r>
      <w:r>
        <w:rPr>
          <w:rFonts w:ascii="Times New Roman" w:eastAsia="仿宋_GB2312" w:hAnsi="Times New Roman" w:cs="Times New Roman"/>
          <w:color w:val="282828"/>
          <w:sz w:val="32"/>
          <w:szCs w:val="32"/>
        </w:rPr>
        <w:t>2026</w:t>
      </w: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届</w:t>
      </w:r>
      <w:r>
        <w:rPr>
          <w:rFonts w:ascii="仿宋_GB2312" w:eastAsia="仿宋_GB2312" w:hAnsi="Times New Roman" w:cs="Times New Roman" w:hint="eastAsia"/>
          <w:color w:val="282828"/>
          <w:sz w:val="32"/>
          <w:szCs w:val="32"/>
        </w:rPr>
        <w:t>高校毕业生就业，天津市委教育工委、天津市教委拟举办</w:t>
      </w:r>
      <w:r>
        <w:rPr>
          <w:rFonts w:ascii="Times New Roman" w:eastAsia="仿宋_GB2312" w:hAnsi="Times New Roman" w:cs="Times New Roman"/>
          <w:color w:val="282828"/>
          <w:sz w:val="32"/>
          <w:szCs w:val="32"/>
        </w:rPr>
        <w:t>2026</w:t>
      </w: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届</w:t>
      </w:r>
      <w:r>
        <w:rPr>
          <w:rFonts w:ascii="Times New Roman" w:hAnsi="Times New Roman" w:cs="Times New Roman"/>
          <w:color w:val="282828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282828"/>
          <w:sz w:val="32"/>
          <w:szCs w:val="32"/>
        </w:rPr>
        <w:t>津英就业</w:t>
      </w: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·聚力攻坚</w:t>
      </w:r>
      <w:r>
        <w:rPr>
          <w:rFonts w:ascii="Times New Roman" w:hAnsi="Times New Roman" w:cs="Times New Roman"/>
          <w:color w:val="282828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282828"/>
          <w:sz w:val="32"/>
          <w:szCs w:val="32"/>
        </w:rPr>
        <w:t>高校</w:t>
      </w:r>
      <w:proofErr w:type="gramStart"/>
      <w:r>
        <w:rPr>
          <w:rFonts w:ascii="仿宋_GB2312" w:eastAsia="仿宋_GB2312" w:hAnsi="Times New Roman" w:cs="Times New Roman" w:hint="eastAsia"/>
          <w:color w:val="282828"/>
          <w:sz w:val="32"/>
          <w:szCs w:val="32"/>
        </w:rPr>
        <w:t>专场双</w:t>
      </w:r>
      <w:proofErr w:type="gramEnd"/>
      <w:r>
        <w:rPr>
          <w:rFonts w:ascii="仿宋_GB2312" w:eastAsia="仿宋_GB2312" w:hAnsi="Times New Roman" w:cs="Times New Roman" w:hint="eastAsia"/>
          <w:color w:val="282828"/>
          <w:sz w:val="32"/>
          <w:szCs w:val="32"/>
        </w:rPr>
        <w:t>选活动</w:t>
      </w: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，诚邀贵单位参加</w:t>
      </w: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 </w:t>
      </w: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（十四）</w:t>
      </w: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 </w:t>
      </w: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专场。活动具体安排如下：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黑体" w:eastAsia="黑体" w:hAnsi="黑体" w:cs="Helvetica" w:hint="eastAsia"/>
          <w:color w:val="282828"/>
          <w:sz w:val="32"/>
          <w:szCs w:val="32"/>
        </w:rPr>
        <w:t>一、组织单位</w:t>
      </w:r>
      <w:r>
        <w:rPr>
          <w:rFonts w:hint="eastAsia"/>
          <w:color w:val="282828"/>
          <w:sz w:val="32"/>
          <w:szCs w:val="32"/>
        </w:rPr>
        <w:t> 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主办单位：中共天津市委教育工作委员会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223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天津市教育委员会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承办单位：天津市大中专学校就业信息服务中心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223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天津市大中专毕业生就业指导中心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left="2310"/>
        <w:rPr>
          <w:rFonts w:ascii="仿宋_GB2312" w:eastAsia="仿宋_GB2312" w:hAnsi="Helvetica" w:cs="Helvetica" w:hint="eastAsia"/>
          <w:color w:val="282828"/>
          <w:sz w:val="32"/>
          <w:szCs w:val="32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中国北方人才市场中</w:t>
      </w:r>
      <w:proofErr w:type="gramStart"/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天人力</w:t>
      </w:r>
      <w:proofErr w:type="gramEnd"/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中心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left="2310"/>
        <w:rPr>
          <w:rFonts w:ascii="仿宋_GB2312" w:eastAsia="仿宋_GB2312" w:hAnsi="Helvetica" w:cs="Helvetica" w:hint="eastAsia"/>
          <w:color w:val="282828"/>
          <w:sz w:val="32"/>
          <w:szCs w:val="32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天津北辰区人力资源和社会保障局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left="2310"/>
        <w:rPr>
          <w:rFonts w:ascii="仿宋_GB2312" w:eastAsia="仿宋_GB2312" w:hAnsi="Helvetica" w:cs="Helvetica" w:hint="eastAsia"/>
          <w:color w:val="282828"/>
          <w:sz w:val="32"/>
          <w:szCs w:val="32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天津渤海职业技术学院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left="2310"/>
        <w:rPr>
          <w:rFonts w:ascii="仿宋_GB2312" w:eastAsia="仿宋_GB2312" w:hAnsi="Helvetica" w:cs="Helvetica" w:hint="eastAsia"/>
          <w:color w:val="282828"/>
          <w:sz w:val="32"/>
          <w:szCs w:val="32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天津滨海职业技术学院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left="2310"/>
        <w:rPr>
          <w:rFonts w:ascii="仿宋_GB2312" w:eastAsia="仿宋_GB2312" w:hAnsi="Helvetica" w:cs="Helvetica" w:hint="eastAsia"/>
          <w:color w:val="282828"/>
          <w:sz w:val="32"/>
          <w:szCs w:val="32"/>
        </w:rPr>
      </w:pPr>
      <w:r w:rsidRPr="002F2AE1">
        <w:rPr>
          <w:rFonts w:ascii="仿宋_GB2312" w:eastAsia="仿宋_GB2312" w:hAnsi="Helvetica" w:cs="Helvetica" w:hint="eastAsia"/>
          <w:color w:val="282828"/>
          <w:sz w:val="32"/>
          <w:szCs w:val="32"/>
        </w:rPr>
        <w:t>天津石油职业技术学院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left="2310"/>
        <w:rPr>
          <w:rFonts w:ascii="仿宋_GB2312" w:eastAsia="仿宋_GB2312" w:hAnsi="Helvetica" w:cs="Helvetica" w:hint="eastAsia"/>
          <w:color w:val="282828"/>
          <w:sz w:val="32"/>
          <w:szCs w:val="32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天津电子信息职业技术学院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黑体" w:eastAsia="黑体" w:hAnsi="黑体" w:cs="Helvetica" w:hint="eastAsia"/>
          <w:color w:val="282828"/>
          <w:sz w:val="32"/>
          <w:szCs w:val="32"/>
        </w:rPr>
        <w:t>二、时间安排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企业报名阶段：</w:t>
      </w:r>
      <w:r w:rsidRPr="002F2AE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2026</w:t>
      </w:r>
      <w:r w:rsidRPr="002F2AE1">
        <w:rPr>
          <w:rFonts w:ascii="仿宋_GB2312" w:eastAsia="仿宋_GB2312" w:hAnsi="Helvetica" w:cs="Helvetica" w:hint="eastAsia"/>
          <w:color w:val="000000" w:themeColor="text1"/>
          <w:sz w:val="32"/>
          <w:szCs w:val="32"/>
        </w:rPr>
        <w:t>年</w:t>
      </w:r>
      <w:r w:rsidRPr="002F2AE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 w:rsidRPr="002F2AE1">
        <w:rPr>
          <w:rFonts w:ascii="仿宋_GB2312" w:eastAsia="仿宋_GB2312" w:hAnsi="Helvetica" w:cs="Helvetica" w:hint="eastAsia"/>
          <w:color w:val="000000" w:themeColor="text1"/>
          <w:sz w:val="32"/>
          <w:szCs w:val="32"/>
        </w:rPr>
        <w:t>月</w:t>
      </w:r>
      <w:r w:rsidRPr="002F2AE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26</w:t>
      </w:r>
      <w:r w:rsidRPr="002F2AE1">
        <w:rPr>
          <w:rFonts w:ascii="仿宋_GB2312" w:eastAsia="仿宋_GB2312" w:hAnsi="Helvetica" w:cs="Helvetica" w:hint="eastAsia"/>
          <w:color w:val="000000" w:themeColor="text1"/>
          <w:sz w:val="32"/>
          <w:szCs w:val="32"/>
        </w:rPr>
        <w:t>日</w:t>
      </w:r>
      <w:r w:rsidRPr="002F2AE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17:00</w:t>
      </w:r>
    </w:p>
    <w:p w:rsidR="002F2AE1" w:rsidRP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双选阶段：</w:t>
      </w:r>
      <w:r w:rsidRPr="002F2AE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2026</w:t>
      </w:r>
      <w:r w:rsidRPr="002F2AE1">
        <w:rPr>
          <w:rFonts w:ascii="仿宋_GB2312" w:eastAsia="仿宋_GB2312" w:hAnsi="Helvetica" w:cs="Helvetica" w:hint="eastAsia"/>
          <w:color w:val="000000" w:themeColor="text1"/>
          <w:sz w:val="32"/>
          <w:szCs w:val="32"/>
        </w:rPr>
        <w:t>年</w:t>
      </w:r>
      <w:r w:rsidRPr="002F2AE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 w:rsidRPr="002F2AE1">
        <w:rPr>
          <w:rFonts w:ascii="仿宋_GB2312" w:eastAsia="仿宋_GB2312" w:hAnsi="Helvetica" w:cs="Helvetica" w:hint="eastAsia"/>
          <w:color w:val="000000" w:themeColor="text1"/>
          <w:sz w:val="32"/>
          <w:szCs w:val="32"/>
        </w:rPr>
        <w:t>月</w:t>
      </w:r>
      <w:r w:rsidRPr="002F2AE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27</w:t>
      </w:r>
      <w:r w:rsidRPr="002F2AE1">
        <w:rPr>
          <w:rFonts w:ascii="仿宋_GB2312" w:eastAsia="仿宋_GB2312" w:hAnsi="Helvetica" w:cs="Helvetica" w:hint="eastAsia"/>
          <w:color w:val="000000" w:themeColor="text1"/>
          <w:sz w:val="32"/>
          <w:szCs w:val="32"/>
        </w:rPr>
        <w:t>日</w:t>
      </w:r>
    </w:p>
    <w:p w:rsidR="002F2AE1" w:rsidRPr="00ED0D59" w:rsidRDefault="002F2AE1" w:rsidP="00ED0D59">
      <w:pPr>
        <w:pStyle w:val="a3"/>
        <w:shd w:val="clear" w:color="auto" w:fill="FFFFFF"/>
        <w:spacing w:before="0" w:beforeAutospacing="0" w:after="0" w:afterAutospacing="0" w:line="555" w:lineRule="atLeast"/>
        <w:ind w:leftChars="152" w:left="319" w:firstLineChars="101" w:firstLine="323"/>
        <w:rPr>
          <w:rFonts w:ascii="Times New Roman" w:hAnsi="Times New Roman" w:cs="Times New Roman"/>
          <w:color w:val="282828"/>
        </w:rPr>
      </w:pPr>
      <w:r>
        <w:rPr>
          <w:rFonts w:ascii="黑体" w:eastAsia="黑体" w:hAnsi="黑体" w:cs="Helvetica" w:hint="eastAsia"/>
          <w:color w:val="282828"/>
          <w:sz w:val="32"/>
          <w:szCs w:val="32"/>
        </w:rPr>
        <w:lastRenderedPageBreak/>
        <w:t>三、活动网址</w:t>
      </w:r>
      <w:r w:rsidRPr="00ED0D59">
        <w:rPr>
          <w:rFonts w:ascii="Times New Roman" w:eastAsia="微软雅黑" w:hAnsi="Times New Roman" w:cs="Times New Roman"/>
          <w:color w:val="606266"/>
          <w:shd w:val="clear" w:color="auto" w:fill="FFFFFF"/>
        </w:rPr>
        <w:t>https://hr.bysjy.com.cn/kzp_video_jobfair/video_jobfair_detail?video_jobfair_id=6621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黑体" w:eastAsia="黑体" w:hAnsi="黑体" w:cs="Helvetica" w:hint="eastAsia"/>
          <w:color w:val="282828"/>
          <w:sz w:val="32"/>
          <w:szCs w:val="32"/>
        </w:rPr>
        <w:t>四、注意事项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color w:val="282828"/>
          <w:sz w:val="32"/>
          <w:szCs w:val="32"/>
        </w:rPr>
        <w:t>举办单位将根据报名情况对报名参会单位进行筛选审核，敬请理解。本次招聘会免费向各用人单位提供网络展位。招聘会展位数量不限，逾期将无法报名。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color w:val="282828"/>
          <w:sz w:val="32"/>
          <w:szCs w:val="32"/>
        </w:rPr>
        <w:t>招聘过程中，不得出现虚假信息、传销信息、带歧视字眼等信息，一经发现，取消参加资格。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color w:val="282828"/>
          <w:sz w:val="32"/>
          <w:szCs w:val="32"/>
        </w:rPr>
        <w:t>请参会单位注意学生个人信息隐私保护，不得将学生个人信息用于学生求职本单位以外的任何用途。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>4.</w:t>
      </w: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双选期间，企业要安排专门负责人全程参加活动，与学生完成在线交流，用人单位可随时与学生开展线上视频沟通，进行面试，也可通过在线文字沟通交流。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黑体" w:eastAsia="黑体" w:hAnsi="黑体" w:cs="Helvetica" w:hint="eastAsia"/>
          <w:color w:val="282828"/>
          <w:sz w:val="32"/>
          <w:szCs w:val="32"/>
        </w:rPr>
        <w:t>五、联系人及联系方式</w:t>
      </w:r>
    </w:p>
    <w:p w:rsidR="002F2AE1" w:rsidRDefault="002F2AE1" w:rsidP="002F2AE1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Helvetica" w:hAnsi="Helvetica" w:cs="Helvetica"/>
          <w:color w:val="282828"/>
          <w:sz w:val="21"/>
          <w:szCs w:val="21"/>
        </w:rPr>
      </w:pP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联系人：</w:t>
      </w:r>
      <w:r>
        <w:rPr>
          <w:rFonts w:ascii="仿宋_GB2312" w:eastAsia="仿宋_GB2312" w:hAnsi="Helvetica" w:cs="Helvetica" w:hint="eastAsia"/>
          <w:color w:val="282828"/>
          <w:sz w:val="32"/>
          <w:szCs w:val="32"/>
        </w:rPr>
        <w:t>李娜</w:t>
      </w:r>
      <w:r>
        <w:rPr>
          <w:rFonts w:ascii="仿宋_GB2312" w:eastAsia="仿宋_GB2312" w:hAnsi="Times New Roman" w:cs="Times New Roman" w:hint="eastAsia"/>
          <w:color w:val="282828"/>
          <w:sz w:val="32"/>
          <w:szCs w:val="32"/>
        </w:rPr>
        <w:t>；联系电话：</w:t>
      </w:r>
      <w:r>
        <w:rPr>
          <w:rFonts w:ascii="仿宋_GB2312" w:eastAsia="仿宋_GB2312" w:hAnsi="Times New Roman" w:cs="Times New Roman" w:hint="eastAsia"/>
          <w:color w:val="282828"/>
          <w:sz w:val="32"/>
          <w:szCs w:val="32"/>
        </w:rPr>
        <w:t>022-86848390</w:t>
      </w:r>
    </w:p>
    <w:p w:rsidR="003C7D9A" w:rsidRPr="002F2AE1" w:rsidRDefault="003C7D9A"/>
    <w:sectPr w:rsidR="003C7D9A" w:rsidRPr="002F2AE1" w:rsidSect="00ED0D5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E1"/>
    <w:rsid w:val="002F2AE1"/>
    <w:rsid w:val="003C7D9A"/>
    <w:rsid w:val="00E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F2A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F2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</Words>
  <Characters>607</Characters>
  <Application>Microsoft Office Word</Application>
  <DocSecurity>0</DocSecurity>
  <Lines>5</Lines>
  <Paragraphs>1</Paragraphs>
  <ScaleCrop>false</ScaleCrop>
  <Company>China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2026-05-25T02:06:00Z</dcterms:created>
  <dcterms:modified xsi:type="dcterms:W3CDTF">2026-05-25T02:20:00Z</dcterms:modified>
</cp:coreProperties>
</file>