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1CC03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2801" w:firstLineChars="1000"/>
        <w:jc w:val="both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  <w:t>联飞集团2026届校园招聘简章</w:t>
      </w:r>
    </w:p>
    <w:p w14:paraId="15AB32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firstLine="40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spacing w:val="0"/>
          <w:kern w:val="2"/>
          <w:sz w:val="20"/>
          <w:szCs w:val="20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spacing w:val="0"/>
          <w:kern w:val="2"/>
          <w:sz w:val="20"/>
          <w:szCs w:val="20"/>
          <w:shd w:val="clear" w:color="auto" w:fill="FFFFFF"/>
          <w:lang w:val="en-US" w:eastAsia="zh-CN" w:bidi="ar-SA"/>
        </w:rPr>
        <w:t>低空经济时代已来，蓄势待发，开启航空梦想的征程，无畏向上，成为改变世界的力量！</w:t>
      </w:r>
    </w:p>
    <w:p w14:paraId="65EB2C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spacing w:val="0"/>
          <w:kern w:val="2"/>
          <w:sz w:val="20"/>
          <w:szCs w:val="20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spacing w:val="0"/>
          <w:kern w:val="2"/>
          <w:sz w:val="20"/>
          <w:szCs w:val="20"/>
          <w:shd w:val="clear" w:color="auto" w:fill="FFFFFF"/>
          <w:lang w:val="en-US" w:eastAsia="zh-CN" w:bidi="ar-SA"/>
        </w:rPr>
        <w:t>加入联合飞机，我们一起奔赴旅程，追光逐梦！</w:t>
      </w:r>
    </w:p>
    <w:p w14:paraId="6A175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  <w:t>关于我们</w:t>
      </w:r>
    </w:p>
    <w:p w14:paraId="133D8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firstLine="40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商业航空独角兽公司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</w:rPr>
        <w:t>联合飞机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成立于2012年，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是专业从事无人机等装备研发、生产和服务的企业集团，工信部授予的国家级专精特新“小巨人”企业。公司拥有无人机全产业链研发服务能力，在京、粤、皖、陕、川、黑等地实现产业布局，打造集无人机设计研发、生产制造、部装总装、集成试验一体化基地。</w:t>
      </w:r>
    </w:p>
    <w:p w14:paraId="166EF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firstLine="40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</w:rPr>
        <w:t>联合飞机是全国首批承担武器平台研制总体任务民营企业，旗下核心企业中航智成功研制我国第一架电控共轴无人直升机，主持制定国内第一个无人直升机行业标准，承担国内第一款无人直升机型号研发和生产任务，参与载人航天等重大工程保障任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目前已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形成全系列多用途无人直升机产品体系，广泛用于国防建设、物流运输、海关缉私、警用执法、电力巡检、应急救援、防灾减灾、农林植保等领域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致力于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为客户提供安全、易用、经济的无人装备和智能化无人化解决方案，惠及社会。以倾转旋翼飞行器为代表的航空级无人机，将开拓无人机更加广阔的应用前景，更好满足国家安全和国民经济发展需要，为实现中国式现代化作出新的贡献。</w:t>
      </w:r>
    </w:p>
    <w:p w14:paraId="3C553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firstLine="400" w:firstLineChars="20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目前，联合飞机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已发展成为国内工业级无人直升机行业头部企业，跻身国际先进行列。公司现有员工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/>
        </w:rPr>
        <w:t>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余人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，研发技术人员占比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/>
        </w:rPr>
        <w:t>60%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以上，大多毕业于重点高校且有央企科研院所工作经历，研发骨干团队中有多名总师主持参加过国家型号研制任务的项目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。</w:t>
      </w:r>
    </w:p>
    <w:p w14:paraId="13C16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  <w:t>核心技术优势：</w:t>
      </w:r>
    </w:p>
    <w:p w14:paraId="480D5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firstLine="40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自主研发飞行控制系统和电控共轴技术打破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国外技术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封锁，填补国内空白。</w:t>
      </w:r>
    </w:p>
    <w:p w14:paraId="604A9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firstLine="40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国内发明专利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+，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在国内外同行中处于领先水平。</w:t>
      </w:r>
    </w:p>
    <w:p w14:paraId="07B5B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firstLine="400" w:firstLineChars="20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获得美国、俄罗斯、欧盟等40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发明专利授权和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软件著作权授权</w:t>
      </w:r>
    </w:p>
    <w:p w14:paraId="7FCEB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  <w:t>核心产品:</w:t>
      </w:r>
    </w:p>
    <w:p w14:paraId="7BD9873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无人机直升机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多旋翼无人机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倾转旋翼飞行器；有人改无人技术</w:t>
      </w:r>
    </w:p>
    <w:p w14:paraId="5872066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自研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配套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飞行控制计算机、伺服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舵机、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电机、旋翼桨叶、MEMS惯导、通信数据链等</w:t>
      </w:r>
    </w:p>
    <w:p w14:paraId="257AFCC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软件平台类：智能空域指挥系统、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模拟训练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仿真软件、联飞快送平台</w:t>
      </w:r>
    </w:p>
    <w:p w14:paraId="46732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</w:p>
    <w:p w14:paraId="04B2C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  <w:t>校招生培养机制</w:t>
      </w:r>
    </w:p>
    <w:p w14:paraId="24E282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left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</w:rPr>
        <w:t>新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兵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</w:rPr>
        <w:t>训练营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新生集训＋技能培训，助力新人融入，迅速实现职场转变</w:t>
      </w:r>
    </w:p>
    <w:p w14:paraId="56AC7D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left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</w:rPr>
        <w:t>双导师机制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技术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</w:rPr>
        <w:t>导师＋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</w:rPr>
        <w:t>导师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，一对一提供最全面的关注与帮助</w:t>
      </w:r>
    </w:p>
    <w:p w14:paraId="55A94A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left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</w:rPr>
        <w:t>小步快跑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精准摸底＋针对培养，1年内在岗锻炼、1-2年挑战核心任务</w:t>
      </w:r>
    </w:p>
    <w:p w14:paraId="01F4BF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ind w:left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</w:rPr>
        <w:t>职场加油站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体系化培养机制，挖掘潜能快速成长</w:t>
      </w:r>
    </w:p>
    <w:p w14:paraId="424EF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研发体系：助力员工从工程师-主管-副总师-总师</w:t>
      </w:r>
    </w:p>
    <w:p w14:paraId="4863C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业务体系：项目管理、业务拓展、解决方案专家等多岗位多通道发展路径</w:t>
      </w:r>
    </w:p>
    <w:p w14:paraId="4A804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</w:p>
    <w:p w14:paraId="6713F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</w:p>
    <w:p w14:paraId="2863F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</w:p>
    <w:p w14:paraId="76542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</w:rPr>
        <w:t>薪酬福利</w:t>
      </w:r>
    </w:p>
    <w:p w14:paraId="3203C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基本薪资：提供市场有竞争力的岗位薪资和年终奖；保障福利：五险一金、带薪年假、营养工作餐；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宿舍（深圳）</w:t>
      </w:r>
    </w:p>
    <w:p w14:paraId="5CF88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76" w:lineRule="auto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员工关怀：生日津贴、佳节贺礼、婚育礼金、健康体检、团建活动等；多元化激励：校招生专属发展通道、年度评优、季度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激励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、项目专项奖金、工作居住证，另可择优申请北京户口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eastAsia="zh-CN"/>
        </w:rPr>
        <w:t>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</w:rPr>
        <w:t>长期激励：期权、股权激励。</w:t>
      </w:r>
    </w:p>
    <w:p w14:paraId="00825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  <w:t>招聘岗位及需求学科</w:t>
      </w:r>
    </w:p>
    <w:tbl>
      <w:tblPr>
        <w:tblStyle w:val="5"/>
        <w:tblW w:w="10423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5"/>
        <w:gridCol w:w="4118"/>
      </w:tblGrid>
      <w:tr w14:paraId="6D97D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305" w:type="dxa"/>
            <w:shd w:val="clear" w:color="auto" w:fill="auto"/>
            <w:vAlign w:val="center"/>
          </w:tcPr>
          <w:p w14:paraId="6A699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66990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需求学科</w:t>
            </w:r>
          </w:p>
        </w:tc>
      </w:tr>
      <w:tr w14:paraId="310A9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6305" w:type="dxa"/>
            <w:shd w:val="clear" w:color="auto" w:fill="auto"/>
            <w:vAlign w:val="center"/>
          </w:tcPr>
          <w:p w14:paraId="09D6F02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● 研发类：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人机总体工程师、强度工程师、结构工程师、飞控工程师（总体/软件/硬件）、伺服工程师（总体/软件/硬件）、旋翼设计工程师、航电系统工程师、液压系统工程师、环控系统工程师、发动机工程师、电气工程师、前端工程师、后端工程师、软件测试工程师、传动工程师、电机电磁工程师、适航工程师、通信测试工程师、桨叶设计工程师</w:t>
            </w:r>
          </w:p>
          <w:p w14:paraId="387ED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18" w:type="dxa"/>
            <w:vMerge w:val="restart"/>
            <w:shd w:val="clear" w:color="auto" w:fill="auto"/>
            <w:vAlign w:val="center"/>
          </w:tcPr>
          <w:p w14:paraId="241C5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● 航空航天相关：飞行器设计、直升机设计、多旋翼设计、航空宇航科学与技术、航空航天工程、探测制导与控制技术、导航制导与控制等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● 力学相关：力学、工程力学、固体力学、结构力学、振动力学、理论与应用力学等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● 机械、电子、自动化相关：机械工程、机械电子、智能制造、电子信息、机电一体、电气工程及其自动化、控制工程等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● 计算机软件通信相关：软件工程、计算机、人工智能、机器学习、通信工程等</w:t>
            </w:r>
          </w:p>
        </w:tc>
      </w:tr>
      <w:tr w14:paraId="4658C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6305" w:type="dxa"/>
            <w:shd w:val="clear" w:color="auto" w:fill="auto"/>
            <w:vAlign w:val="center"/>
          </w:tcPr>
          <w:p w14:paraId="5088F9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● 人工智能类：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控制律工程师、电控算法工程师、通信算法工程师、飞控算法工程师、规划控制工程师、slam算法工程师、视觉算法工程师 </w:t>
            </w:r>
          </w:p>
          <w:p w14:paraId="73796DB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18" w:type="dxa"/>
            <w:vMerge w:val="continue"/>
            <w:shd w:val="clear" w:color="auto" w:fill="auto"/>
            <w:vAlign w:val="center"/>
          </w:tcPr>
          <w:p w14:paraId="52A94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46D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6305" w:type="dxa"/>
            <w:shd w:val="clear" w:color="auto" w:fill="auto"/>
            <w:vAlign w:val="center"/>
          </w:tcPr>
          <w:p w14:paraId="562A00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● 试飞生产类：试飞技术、飞手、工艺工程师</w:t>
            </w:r>
          </w:p>
          <w:p w14:paraId="7B3D1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18" w:type="dxa"/>
            <w:vMerge w:val="continue"/>
            <w:shd w:val="clear" w:color="auto" w:fill="auto"/>
            <w:vAlign w:val="center"/>
          </w:tcPr>
          <w:p w14:paraId="08C03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64E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6305" w:type="dxa"/>
            <w:shd w:val="clear" w:color="auto" w:fill="auto"/>
            <w:vAlign w:val="center"/>
          </w:tcPr>
          <w:p w14:paraId="1CDC2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● 其他：</w:t>
            </w:r>
          </w:p>
          <w:p w14:paraId="1980576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董事长秘书、财务岗、法务岗、低空产品经理、销售助理、质量工程师、六性工程师、售后技术、人力资源岗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</w:t>
            </w:r>
          </w:p>
        </w:tc>
        <w:tc>
          <w:tcPr>
            <w:tcW w:w="4118" w:type="dxa"/>
            <w:shd w:val="clear" w:color="auto" w:fill="auto"/>
            <w:vAlign w:val="center"/>
          </w:tcPr>
          <w:p w14:paraId="773BC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不限专业</w:t>
            </w:r>
          </w:p>
        </w:tc>
      </w:tr>
    </w:tbl>
    <w:p w14:paraId="6DB4C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  <w:t>招聘要求</w:t>
      </w:r>
    </w:p>
    <w:p w14:paraId="51D39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学历要求：研发/AI类要求硕博以上，其他岗位本科及以上</w:t>
      </w:r>
    </w:p>
    <w:p w14:paraId="3F685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工作地点：北京/深圳/上海/成都/西安/芜湖/哈尔滨/长沙</w:t>
      </w:r>
    </w:p>
    <w:p w14:paraId="54A19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招聘对象：2025-2026届优秀学生均可参与</w:t>
      </w:r>
    </w:p>
    <w:p w14:paraId="6D5FB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PS：不满足以上毕业时间的同学可考虑投递社会招聘或日常实习岗位</w:t>
      </w:r>
    </w:p>
    <w:p w14:paraId="62252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  <w:t>招聘流程</w:t>
      </w:r>
    </w:p>
    <w:p w14:paraId="27CF67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线上/现场投递简历——简历筛选——笔试——面试——offer沟通——签约——入职培养</w:t>
      </w:r>
    </w:p>
    <w:p w14:paraId="1D2DA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22"/>
          <w:szCs w:val="22"/>
          <w:shd w:val="clear" w:color="auto" w:fill="FFFFFF"/>
          <w:lang w:val="en-US" w:eastAsia="zh-CN"/>
        </w:rPr>
        <w:t>网申渠道</w:t>
      </w:r>
    </w:p>
    <w:p w14:paraId="38DD3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default" w:ascii="微软雅黑" w:hAnsi="微软雅黑" w:eastAsia="微软雅黑" w:cs="微软雅黑"/>
          <w:kern w:val="44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0"/>
          <w:szCs w:val="20"/>
          <w:shd w:val="clear" w:color="auto" w:fill="FFFFFF"/>
          <w:lang w:val="en-US" w:eastAsia="zh-CN"/>
        </w:rPr>
        <w:t>官网申请：登录</w:t>
      </w:r>
      <w:r>
        <w:rPr>
          <w:rFonts w:hint="eastAsia" w:ascii="微软雅黑" w:hAnsi="微软雅黑" w:eastAsia="微软雅黑" w:cs="微软雅黑"/>
          <w:kern w:val="44"/>
          <w:sz w:val="20"/>
          <w:szCs w:val="20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kern w:val="44"/>
          <w:sz w:val="20"/>
          <w:szCs w:val="20"/>
          <w:lang w:val="en-US" w:eastAsia="zh-CN"/>
        </w:rPr>
        <w:instrText xml:space="preserve"> HYPERLINK "https://www.uatair.com/about/school.html" </w:instrText>
      </w:r>
      <w:r>
        <w:rPr>
          <w:rFonts w:hint="eastAsia" w:ascii="微软雅黑" w:hAnsi="微软雅黑" w:eastAsia="微软雅黑" w:cs="微软雅黑"/>
          <w:kern w:val="44"/>
          <w:sz w:val="20"/>
          <w:szCs w:val="20"/>
          <w:lang w:val="en-US" w:eastAsia="zh-CN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kern w:val="44"/>
          <w:sz w:val="20"/>
          <w:szCs w:val="20"/>
          <w:lang w:val="en-US" w:eastAsia="zh-CN"/>
        </w:rPr>
        <w:t>https://www.uatair.com/about/school.html</w:t>
      </w:r>
      <w:r>
        <w:rPr>
          <w:rFonts w:hint="eastAsia" w:ascii="微软雅黑" w:hAnsi="微软雅黑" w:eastAsia="微软雅黑" w:cs="微软雅黑"/>
          <w:kern w:val="44"/>
          <w:sz w:val="20"/>
          <w:szCs w:val="20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kern w:val="44"/>
          <w:sz w:val="20"/>
          <w:szCs w:val="20"/>
          <w:lang w:val="en-US" w:eastAsia="zh-CN"/>
        </w:rPr>
        <w:t>，选择校园招聘岗位投递；</w:t>
      </w:r>
    </w:p>
    <w:p w14:paraId="6808C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1800" w:firstLineChars="900"/>
        <w:textAlignment w:val="auto"/>
        <w:rPr>
          <w:rFonts w:hint="default" w:ascii="微软雅黑" w:hAnsi="微软雅黑" w:eastAsia="微软雅黑" w:cs="微软雅黑"/>
          <w:kern w:val="44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kern w:val="44"/>
          <w:sz w:val="20"/>
          <w:szCs w:val="20"/>
          <w:lang w:val="en-US" w:eastAsia="zh-CN"/>
        </w:rPr>
        <w:t>网申二维码                                  公众号二维码</w:t>
      </w:r>
    </w:p>
    <w:p w14:paraId="36D8D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cs="微软雅黑" w:eastAsiaTheme="minorEastAsia"/>
          <w:kern w:val="44"/>
          <w:sz w:val="20"/>
          <w:szCs w:val="20"/>
          <w:lang w:val="en-US" w:eastAsia="zh-CN"/>
        </w:rPr>
      </w:pPr>
      <w:r>
        <w:rPr>
          <w:rFonts w:hint="eastAsia" w:ascii="微软雅黑" w:hAnsi="微软雅黑" w:cs="微软雅黑"/>
          <w:kern w:val="44"/>
          <w:sz w:val="20"/>
          <w:szCs w:val="20"/>
          <w:lang w:val="en-US" w:eastAsia="zh-CN"/>
        </w:rPr>
        <w:t xml:space="preserve">        </w:t>
      </w:r>
      <w:r>
        <w:rPr>
          <w:rFonts w:hint="eastAsia" w:ascii="微软雅黑" w:hAnsi="微软雅黑" w:cs="微软雅黑" w:eastAsiaTheme="minorEastAsia"/>
          <w:kern w:val="44"/>
          <w:sz w:val="20"/>
          <w:szCs w:val="20"/>
          <w:lang w:val="en-US" w:eastAsia="zh-CN"/>
        </w:rPr>
        <w:drawing>
          <wp:inline distT="0" distB="0" distL="114300" distR="114300">
            <wp:extent cx="1948180" cy="1948180"/>
            <wp:effectExtent l="0" t="0" r="13970" b="13970"/>
            <wp:docPr id="5" name="图片 5" descr="官网校园招聘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官网校园招聘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cs="微软雅黑"/>
          <w:kern w:val="44"/>
          <w:sz w:val="20"/>
          <w:szCs w:val="20"/>
          <w:lang w:val="en-US" w:eastAsia="zh-CN"/>
        </w:rPr>
        <w:t xml:space="preserve">                  </w:t>
      </w:r>
      <w:r>
        <w:rPr>
          <w:rFonts w:hint="eastAsia" w:ascii="微软雅黑" w:hAnsi="微软雅黑" w:cs="微软雅黑" w:eastAsiaTheme="minorEastAsia"/>
          <w:kern w:val="44"/>
          <w:sz w:val="20"/>
          <w:szCs w:val="20"/>
          <w:lang w:val="en-US" w:eastAsia="zh-CN"/>
        </w:rPr>
        <w:drawing>
          <wp:inline distT="0" distB="0" distL="114300" distR="114300">
            <wp:extent cx="1948815" cy="1948815"/>
            <wp:effectExtent l="0" t="0" r="13335" b="13335"/>
            <wp:docPr id="4" name="图片 4" descr="联合飞机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联合飞机公众号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48815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50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微软雅黑" w:hAnsi="微软雅黑" w:cs="微软雅黑" w:eastAsiaTheme="minorEastAsia"/>
          <w:kern w:val="44"/>
          <w:sz w:val="20"/>
          <w:szCs w:val="20"/>
          <w:lang w:val="en-US" w:eastAsia="zh-CN"/>
        </w:rPr>
      </w:pP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4D318">
    <w:pPr>
      <w:pStyle w:val="4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4775835</wp:posOffset>
          </wp:positionH>
          <wp:positionV relativeFrom="paragraph">
            <wp:posOffset>-403860</wp:posOffset>
          </wp:positionV>
          <wp:extent cx="1588770" cy="526415"/>
          <wp:effectExtent l="0" t="0" r="11430" b="6985"/>
          <wp:wrapNone/>
          <wp:docPr id="6" name="图片 6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8770" cy="52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3AC567"/>
    <w:multiLevelType w:val="singleLevel"/>
    <w:tmpl w:val="CB3AC56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yYmU0YjliNzA3M2U2ZDRmMzJiOWJjZWNjM2M0MTAifQ=="/>
  </w:docVars>
  <w:rsids>
    <w:rsidRoot w:val="4E7B0898"/>
    <w:rsid w:val="00B13640"/>
    <w:rsid w:val="1B4A73F8"/>
    <w:rsid w:val="1C5811B8"/>
    <w:rsid w:val="2B266338"/>
    <w:rsid w:val="2B9D483D"/>
    <w:rsid w:val="2CDC45E0"/>
    <w:rsid w:val="40322D5D"/>
    <w:rsid w:val="4E7B0898"/>
    <w:rsid w:val="50D57448"/>
    <w:rsid w:val="51972B50"/>
    <w:rsid w:val="562E599A"/>
    <w:rsid w:val="58634594"/>
    <w:rsid w:val="5C181A1E"/>
    <w:rsid w:val="61DE1E20"/>
    <w:rsid w:val="620A36D1"/>
    <w:rsid w:val="64A62546"/>
    <w:rsid w:val="68091E58"/>
    <w:rsid w:val="75061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1796</Words>
  <Characters>1875</Characters>
  <Lines>0</Lines>
  <Paragraphs>0</Paragraphs>
  <TotalTime>326</TotalTime>
  <ScaleCrop>false</ScaleCrop>
  <LinksUpToDate>false</LinksUpToDate>
  <CharactersWithSpaces>1944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2022-09-07T02:35:00Z</dcterms:created>
  <dc:creator>Lenovo</dc:creator>
  <cp:lastModifiedBy>赵虹媛</cp:lastModifiedBy>
  <cp:lastPrinted>2026-03-17T03:07:19Z</cp:lastPrinted>
  <dcterms:modified xsi:type="dcterms:W3CDTF">2026-03-17T08:06:03Z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ADBC4F54FE4B4EEF8FE3D5475509A862_13</vt:lpwstr>
  </property>
  <property fmtid="{D5CDD505-2E9C-101B-9397-08002B2CF9AE}" pid="4" name="KSOTemplateDocerSaveRecord">
    <vt:lpwstr>eyJoZGlkIjoiYTgxYzdmOTdkNWVlNDAzZWJmNGFiMTI3NTE2M2JiMjYiLCJ1c2VySWQiOiI3MjAwMDg4MTEifQ==</vt:lpwstr>
  </property>
</Properties>
</file>