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C11" w:rsidRDefault="00A97EDC">
      <w:pPr>
        <w:jc w:val="center"/>
        <w:outlineLvl w:val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单位使用手册</w:t>
      </w:r>
    </w:p>
    <w:p w:rsidR="00844C11" w:rsidRDefault="00A97EDC">
      <w:pPr>
        <w:pStyle w:val="2"/>
        <w:numPr>
          <w:ilvl w:val="0"/>
          <w:numId w:val="1"/>
        </w:numPr>
      </w:pPr>
      <w:r>
        <w:rPr>
          <w:rFonts w:hint="eastAsia"/>
        </w:rPr>
        <w:t>单位注册</w:t>
      </w:r>
    </w:p>
    <w:p w:rsidR="00844C11" w:rsidRDefault="00A97EDC">
      <w:pPr>
        <w:ind w:firstLine="420"/>
      </w:pPr>
      <w:r>
        <w:rPr>
          <w:rFonts w:hint="eastAsia"/>
        </w:rPr>
        <w:t>打开重庆普通高校毕业生智慧就业平台，网址为：</w:t>
      </w:r>
      <w:bookmarkStart w:id="0" w:name="_GoBack"/>
      <w:r>
        <w:t>http://</w:t>
      </w:r>
      <w:r>
        <w:rPr>
          <w:rFonts w:hint="eastAsia"/>
        </w:rPr>
        <w:t>www</w:t>
      </w:r>
      <w:r>
        <w:t>.cqbys.com</w:t>
      </w:r>
      <w:bookmarkEnd w:id="0"/>
    </w:p>
    <w:p w:rsidR="00844C11" w:rsidRDefault="00A97EDC">
      <w:r>
        <w:rPr>
          <w:noProof/>
        </w:rPr>
        <w:drawing>
          <wp:inline distT="0" distB="0" distL="114300" distR="114300">
            <wp:extent cx="5257800" cy="2540635"/>
            <wp:effectExtent l="0" t="0" r="0" b="444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点击【企业登录】，打开单位登录页面如图：</w:t>
      </w:r>
    </w:p>
    <w:p w:rsidR="00844C11" w:rsidRDefault="00A97EDC">
      <w:r>
        <w:rPr>
          <w:noProof/>
        </w:rPr>
        <w:drawing>
          <wp:inline distT="0" distB="0" distL="114300" distR="114300">
            <wp:extent cx="5257800" cy="2540635"/>
            <wp:effectExtent l="0" t="0" r="0" b="4445"/>
            <wp:docPr id="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首次使用系统，需要注册，点击【立即注册】，如上图，进入注册页面如图：</w:t>
      </w:r>
    </w:p>
    <w:p w:rsidR="00844C11" w:rsidRDefault="00A97EDC">
      <w:r>
        <w:rPr>
          <w:noProof/>
        </w:rPr>
        <w:lastRenderedPageBreak/>
        <w:drawing>
          <wp:inline distT="0" distB="0" distL="0" distR="0">
            <wp:extent cx="5274310" cy="276288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按提示进行填写，填写完成后点击【下一步】，进入基础信息完善页面，如图：</w:t>
      </w:r>
    </w:p>
    <w:p w:rsidR="00844C11" w:rsidRDefault="00A97EDC">
      <w:r>
        <w:rPr>
          <w:noProof/>
        </w:rPr>
        <w:drawing>
          <wp:inline distT="0" distB="0" distL="0" distR="0">
            <wp:extent cx="5193030" cy="2251075"/>
            <wp:effectExtent l="19050" t="19050" r="26670" b="1587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8"/>
                    <a:srcRect t="4678" r="414"/>
                    <a:stretch>
                      <a:fillRect/>
                    </a:stretch>
                  </pic:blipFill>
                  <pic:spPr>
                    <a:xfrm>
                      <a:off x="0" y="0"/>
                      <a:ext cx="5193385" cy="22517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申请提交后，点击右上角单位名称进入单位用户中心，点击“招聘管理</w:t>
      </w:r>
      <w:r>
        <w:rPr>
          <w:rFonts w:hint="eastAsia"/>
        </w:rPr>
        <w:t>-</w:t>
      </w:r>
      <w:r>
        <w:rPr>
          <w:rFonts w:hint="eastAsia"/>
        </w:rPr>
        <w:t>申请入驻学校”，可以查看入驻审核情况。</w:t>
      </w:r>
    </w:p>
    <w:p w:rsidR="00844C11" w:rsidRDefault="00A97EDC">
      <w:r>
        <w:rPr>
          <w:noProof/>
        </w:rPr>
        <w:lastRenderedPageBreak/>
        <w:drawing>
          <wp:inline distT="0" distB="0" distL="0" distR="0">
            <wp:extent cx="5274310" cy="33801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pPr>
        <w:jc w:val="left"/>
      </w:pPr>
      <w:r>
        <w:rPr>
          <w:rFonts w:hint="eastAsia"/>
        </w:rPr>
        <w:t>单位可以用同一个账号申请入驻多所高校，已入驻的学校可以一键登录。</w:t>
      </w:r>
    </w:p>
    <w:p w:rsidR="00844C11" w:rsidRDefault="00A97EDC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>
            <wp:extent cx="5195570" cy="2686050"/>
            <wp:effectExtent l="19050" t="19050" r="24130" b="1905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95925" cy="268607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844C11" w:rsidRDefault="00A97EDC">
      <w:r>
        <w:t xml:space="preserve"> </w:t>
      </w:r>
    </w:p>
    <w:p w:rsidR="00844C11" w:rsidRDefault="00A97EDC">
      <w:pPr>
        <w:pStyle w:val="2"/>
        <w:numPr>
          <w:ilvl w:val="0"/>
          <w:numId w:val="1"/>
        </w:numPr>
      </w:pPr>
      <w:r>
        <w:rPr>
          <w:rFonts w:hint="eastAsia"/>
        </w:rPr>
        <w:t>单位登录</w:t>
      </w:r>
    </w:p>
    <w:p w:rsidR="00844C11" w:rsidRDefault="00A97EDC">
      <w:pPr>
        <w:pStyle w:val="3"/>
      </w:pPr>
      <w:r>
        <w:rPr>
          <w:rFonts w:hint="eastAsia"/>
        </w:rPr>
        <w:t>2.</w:t>
      </w:r>
      <w:r>
        <w:t>1</w:t>
      </w:r>
      <w:r>
        <w:rPr>
          <w:rFonts w:hint="eastAsia"/>
        </w:rPr>
        <w:t>单位登录学校站点</w:t>
      </w:r>
    </w:p>
    <w:p w:rsidR="00844C11" w:rsidRDefault="00A97EDC">
      <w:pPr>
        <w:ind w:firstLine="420"/>
      </w:pPr>
      <w:r>
        <w:rPr>
          <w:rFonts w:hint="eastAsia"/>
        </w:rPr>
        <w:t>单位注册成功后，后面在全市高校均可以通过统一账户一键登录，已入驻学校可一键登录，未入驻学校需入驻后进行登录，如图：</w:t>
      </w:r>
    </w:p>
    <w:p w:rsidR="00844C11" w:rsidRDefault="00A97EDC">
      <w:r>
        <w:rPr>
          <w:noProof/>
        </w:rPr>
        <w:lastRenderedPageBreak/>
        <w:drawing>
          <wp:inline distT="0" distB="0" distL="114300" distR="114300">
            <wp:extent cx="5257800" cy="2540635"/>
            <wp:effectExtent l="0" t="0" r="0" b="4445"/>
            <wp:docPr id="4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11" w:rsidRDefault="00A97EDC">
      <w:r>
        <w:rPr>
          <w:noProof/>
        </w:rPr>
        <w:drawing>
          <wp:inline distT="0" distB="0" distL="0" distR="0">
            <wp:extent cx="5274310" cy="2545080"/>
            <wp:effectExtent l="0" t="0" r="2540" b="762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pPr>
        <w:pStyle w:val="3"/>
      </w:pPr>
      <w:r>
        <w:rPr>
          <w:rFonts w:hint="eastAsia"/>
        </w:rPr>
        <w:t>2.2</w:t>
      </w:r>
      <w:r>
        <w:rPr>
          <w:rFonts w:hint="eastAsia"/>
        </w:rPr>
        <w:t>密码找回</w:t>
      </w:r>
    </w:p>
    <w:p w:rsidR="00844C11" w:rsidRDefault="00A97EDC">
      <w:r>
        <w:rPr>
          <w:rFonts w:hint="eastAsia"/>
        </w:rPr>
        <w:t>单位如果忘记密码，可以通过忘记密码找回密码，在单位登录页面，点击【忘记密码】，如图：</w:t>
      </w:r>
    </w:p>
    <w:p w:rsidR="00844C11" w:rsidRDefault="00A97EDC">
      <w:r>
        <w:rPr>
          <w:noProof/>
        </w:rPr>
        <w:drawing>
          <wp:inline distT="0" distB="0" distL="114300" distR="114300">
            <wp:extent cx="5257800" cy="2540635"/>
            <wp:effectExtent l="0" t="0" r="0" b="4445"/>
            <wp:docPr id="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打开找回密码页面如图：</w:t>
      </w:r>
    </w:p>
    <w:p w:rsidR="00844C11" w:rsidRDefault="00A97EDC">
      <w:r>
        <w:rPr>
          <w:noProof/>
        </w:rPr>
        <w:lastRenderedPageBreak/>
        <w:drawing>
          <wp:inline distT="0" distB="0" distL="114300" distR="114300">
            <wp:extent cx="5257800" cy="2540635"/>
            <wp:effectExtent l="0" t="0" r="0" b="4445"/>
            <wp:docPr id="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11" w:rsidRDefault="00A97EDC">
      <w:pPr>
        <w:pStyle w:val="3"/>
      </w:pPr>
      <w:r>
        <w:rPr>
          <w:rFonts w:hint="eastAsia"/>
        </w:rPr>
        <w:t>2.3</w:t>
      </w:r>
      <w:r>
        <w:rPr>
          <w:rFonts w:hint="eastAsia"/>
        </w:rPr>
        <w:t>修改基本信息</w:t>
      </w:r>
    </w:p>
    <w:p w:rsidR="00844C11" w:rsidRDefault="00A97EDC">
      <w:r>
        <w:rPr>
          <w:rFonts w:hint="eastAsia"/>
        </w:rPr>
        <w:t>如果单位基本信息有变，可在单位中心，选择【基本信息】，如图：</w:t>
      </w:r>
    </w:p>
    <w:p w:rsidR="00844C11" w:rsidRDefault="00A97EDC">
      <w:r>
        <w:rPr>
          <w:noProof/>
        </w:rPr>
        <w:drawing>
          <wp:inline distT="0" distB="0" distL="0" distR="0">
            <wp:extent cx="5274310" cy="3472180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打开基本信息页面，进行编辑保存即可，如图：</w:t>
      </w:r>
    </w:p>
    <w:p w:rsidR="00844C11" w:rsidRDefault="00A97EDC">
      <w:r>
        <w:rPr>
          <w:noProof/>
        </w:rPr>
        <w:lastRenderedPageBreak/>
        <w:drawing>
          <wp:inline distT="0" distB="0" distL="0" distR="0">
            <wp:extent cx="5205095" cy="2204720"/>
            <wp:effectExtent l="19050" t="19050" r="14605" b="2413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05451" cy="2205054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844C11" w:rsidRDefault="00A97EDC">
      <w:pPr>
        <w:pStyle w:val="3"/>
      </w:pPr>
      <w:r>
        <w:rPr>
          <w:rFonts w:hint="eastAsia"/>
        </w:rPr>
        <w:t>2.4</w:t>
      </w:r>
      <w:r>
        <w:rPr>
          <w:rFonts w:hint="eastAsia"/>
        </w:rPr>
        <w:t>单位相册完善</w:t>
      </w:r>
    </w:p>
    <w:p w:rsidR="00844C11" w:rsidRDefault="00A97EDC">
      <w:r>
        <w:rPr>
          <w:rFonts w:hint="eastAsia"/>
        </w:rPr>
        <w:t>单位可以在单位相册添加单位照片；</w:t>
      </w:r>
    </w:p>
    <w:p w:rsidR="00844C11" w:rsidRDefault="00A97EDC">
      <w:r>
        <w:rPr>
          <w:noProof/>
        </w:rPr>
        <w:drawing>
          <wp:inline distT="0" distB="0" distL="0" distR="0">
            <wp:extent cx="5274310" cy="3491230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pPr>
        <w:pStyle w:val="3"/>
      </w:pPr>
      <w:r>
        <w:rPr>
          <w:rFonts w:hint="eastAsia"/>
        </w:rPr>
        <w:t>2.5</w:t>
      </w:r>
      <w:r>
        <w:rPr>
          <w:rFonts w:hint="eastAsia"/>
        </w:rPr>
        <w:t>修改密码</w:t>
      </w:r>
    </w:p>
    <w:p w:rsidR="00844C11" w:rsidRDefault="00A97EDC">
      <w:r>
        <w:rPr>
          <w:rFonts w:hint="eastAsia"/>
        </w:rPr>
        <w:t>在单位中心，点击【修改密码】，可进行密码修改。</w:t>
      </w:r>
    </w:p>
    <w:p w:rsidR="00844C11" w:rsidRDefault="00A97EDC">
      <w:pPr>
        <w:pStyle w:val="2"/>
        <w:numPr>
          <w:ilvl w:val="0"/>
          <w:numId w:val="1"/>
        </w:numPr>
      </w:pPr>
      <w:r>
        <w:rPr>
          <w:rFonts w:hint="eastAsia"/>
        </w:rPr>
        <w:t>职位</w:t>
      </w:r>
      <w:r>
        <w:rPr>
          <w:rFonts w:hint="eastAsia"/>
        </w:rPr>
        <w:t>/</w:t>
      </w:r>
      <w:r>
        <w:rPr>
          <w:rFonts w:hint="eastAsia"/>
        </w:rPr>
        <w:t>招聘公告发布</w:t>
      </w:r>
    </w:p>
    <w:p w:rsidR="00844C11" w:rsidRDefault="00A97EDC">
      <w:pPr>
        <w:ind w:firstLine="420"/>
      </w:pPr>
      <w:r>
        <w:rPr>
          <w:rFonts w:hint="eastAsia"/>
        </w:rPr>
        <w:t>单位登录学校站点后，可在单位中心统一管理发布的职位，同一个职位，可以多次复用，在宣讲会、招聘会中只能选择已有职位；同时同一个职位可以发布到多个学校；</w:t>
      </w:r>
    </w:p>
    <w:p w:rsidR="00844C11" w:rsidRDefault="00A97EDC">
      <w:r>
        <w:rPr>
          <w:noProof/>
        </w:rPr>
        <w:lastRenderedPageBreak/>
        <w:drawing>
          <wp:inline distT="0" distB="0" distL="0" distR="0">
            <wp:extent cx="5274310" cy="3443605"/>
            <wp:effectExtent l="0" t="0" r="2540" b="444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点击发布职位，打开发布职位页面，选择发布的学校，如图：</w:t>
      </w:r>
    </w:p>
    <w:p w:rsidR="00844C11" w:rsidRDefault="00A97EDC">
      <w:r>
        <w:rPr>
          <w:noProof/>
        </w:rPr>
        <w:drawing>
          <wp:inline distT="0" distB="0" distL="0" distR="0">
            <wp:extent cx="5274310" cy="3311525"/>
            <wp:effectExtent l="0" t="0" r="2540" b="31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453765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noProof/>
        </w:rPr>
        <w:drawing>
          <wp:inline distT="0" distB="0" distL="0" distR="0">
            <wp:extent cx="5274310" cy="2369185"/>
            <wp:effectExtent l="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按照系统提示，进行职位信息填写，确认无误后点击【提交】，职位便提交到选择的学校，只有学校审核通过，才能发布到学校网站上。提交成功的职位如图：</w:t>
      </w:r>
    </w:p>
    <w:p w:rsidR="00844C11" w:rsidRDefault="00A97EDC">
      <w:r>
        <w:rPr>
          <w:noProof/>
        </w:rPr>
        <w:drawing>
          <wp:inline distT="0" distB="0" distL="0" distR="0">
            <wp:extent cx="5274310" cy="1216025"/>
            <wp:effectExtent l="0" t="0" r="2540" b="317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点击发布职位可以继续添加职位；</w:t>
      </w:r>
    </w:p>
    <w:p w:rsidR="00844C11" w:rsidRDefault="00A97EDC">
      <w:r>
        <w:rPr>
          <w:rFonts w:hint="eastAsia"/>
        </w:rPr>
        <w:t>发布成功的职位，系统默认有效期为</w:t>
      </w:r>
      <w:r>
        <w:rPr>
          <w:rFonts w:hint="eastAsia"/>
        </w:rPr>
        <w:t>1</w:t>
      </w:r>
      <w:r>
        <w:rPr>
          <w:rFonts w:hint="eastAsia"/>
        </w:rPr>
        <w:t>个月，如果还没到期已经招满，可以点击【下线】如图，下线的单位，浏览者将无法在查看到该条职位信息；如果职位已过有效期，还需要招聘，可以点击【上线】，将职位延长一个月的有效期。</w:t>
      </w:r>
    </w:p>
    <w:p w:rsidR="00844C11" w:rsidRDefault="00844C11"/>
    <w:p w:rsidR="00844C11" w:rsidRDefault="00A97EDC">
      <w:r>
        <w:rPr>
          <w:rFonts w:hint="eastAsia"/>
        </w:rPr>
        <w:lastRenderedPageBreak/>
        <w:t>选择招聘公告发布，点击【新增招聘公告】</w:t>
      </w:r>
    </w:p>
    <w:p w:rsidR="00844C11" w:rsidRDefault="00A97EDC">
      <w:r>
        <w:rPr>
          <w:noProof/>
        </w:rPr>
        <w:drawing>
          <wp:inline distT="0" distB="0" distL="0" distR="0">
            <wp:extent cx="5274310" cy="3488055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打开招聘公告发布详情页面如图：</w:t>
      </w:r>
    </w:p>
    <w:p w:rsidR="00844C11" w:rsidRDefault="00A97EDC">
      <w:pPr>
        <w:rPr>
          <w:b/>
          <w:bCs/>
        </w:rPr>
      </w:pPr>
      <w:r>
        <w:rPr>
          <w:noProof/>
        </w:rPr>
        <w:drawing>
          <wp:inline distT="0" distB="0" distL="0" distR="0">
            <wp:extent cx="5274310" cy="3403600"/>
            <wp:effectExtent l="0" t="0" r="2540" b="635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按照招聘公告发布内容，进行信息填写，点击【提交】，招聘公告提交完成。</w:t>
      </w:r>
    </w:p>
    <w:p w:rsidR="00844C11" w:rsidRDefault="00A97EDC">
      <w:pPr>
        <w:pStyle w:val="2"/>
        <w:numPr>
          <w:ilvl w:val="0"/>
          <w:numId w:val="1"/>
        </w:numPr>
      </w:pPr>
      <w:r>
        <w:rPr>
          <w:rFonts w:hint="eastAsia"/>
        </w:rPr>
        <w:t>宣讲会申请</w:t>
      </w:r>
    </w:p>
    <w:p w:rsidR="00844C11" w:rsidRDefault="00A97EDC">
      <w:r>
        <w:rPr>
          <w:rFonts w:hint="eastAsia"/>
        </w:rPr>
        <w:t>单位可以申请在学校举办宣讲会，宣讲会包括空中宣讲会与线下宣讲会；下面分别讲述；在单位中心，选择【宣讲会申请列表】，如图：</w:t>
      </w:r>
    </w:p>
    <w:p w:rsidR="00844C11" w:rsidRDefault="00A97EDC">
      <w:r>
        <w:rPr>
          <w:noProof/>
        </w:rPr>
        <w:lastRenderedPageBreak/>
        <w:drawing>
          <wp:inline distT="0" distB="0" distL="0" distR="0">
            <wp:extent cx="5274310" cy="2399030"/>
            <wp:effectExtent l="0" t="0" r="2540" b="12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点击【宣讲会申请】，打开页面如图：</w:t>
      </w:r>
    </w:p>
    <w:p w:rsidR="00844C11" w:rsidRDefault="00A97EDC">
      <w:r>
        <w:rPr>
          <w:noProof/>
        </w:rPr>
        <w:drawing>
          <wp:inline distT="0" distB="0" distL="0" distR="0">
            <wp:extent cx="5274310" cy="2355850"/>
            <wp:effectExtent l="0" t="0" r="254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pPr>
        <w:pStyle w:val="3"/>
      </w:pPr>
      <w:r>
        <w:rPr>
          <w:rFonts w:hint="eastAsia"/>
        </w:rPr>
        <w:t>5.1</w:t>
      </w:r>
      <w:r>
        <w:rPr>
          <w:rFonts w:hint="eastAsia"/>
        </w:rPr>
        <w:t>线下宣讲会申请</w:t>
      </w:r>
    </w:p>
    <w:p w:rsidR="00844C11" w:rsidRDefault="00A97EDC">
      <w:r>
        <w:rPr>
          <w:rFonts w:hint="eastAsia"/>
        </w:rPr>
        <w:t>点击【线下宣讲】，进入线下宣讲申请页面如图：</w:t>
      </w:r>
    </w:p>
    <w:p w:rsidR="00844C11" w:rsidRDefault="00A97EDC"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3583305"/>
            <wp:effectExtent l="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noProof/>
        </w:rPr>
        <w:drawing>
          <wp:inline distT="0" distB="0" distL="0" distR="0">
            <wp:extent cx="5274310" cy="1532255"/>
            <wp:effectExtent l="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noProof/>
        </w:rPr>
        <w:lastRenderedPageBreak/>
        <w:drawing>
          <wp:inline distT="0" distB="0" distL="0" distR="0">
            <wp:extent cx="5274310" cy="3514090"/>
            <wp:effectExtent l="0" t="0" r="254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按照系统引导，完成宣讲会申请，点击【提交】，提交学校审核，学校审核结果通过邮件通知给单位；</w:t>
      </w:r>
    </w:p>
    <w:p w:rsidR="00844C11" w:rsidRDefault="00A97EDC">
      <w:pPr>
        <w:pStyle w:val="3"/>
      </w:pPr>
      <w:r>
        <w:rPr>
          <w:rFonts w:hint="eastAsia"/>
        </w:rPr>
        <w:t>5.2</w:t>
      </w:r>
      <w:r>
        <w:rPr>
          <w:rFonts w:hint="eastAsia"/>
        </w:rPr>
        <w:t>空中宣讲会申请</w:t>
      </w:r>
    </w:p>
    <w:p w:rsidR="00844C11" w:rsidRDefault="00A97EDC">
      <w:r>
        <w:rPr>
          <w:rFonts w:hint="eastAsia"/>
        </w:rPr>
        <w:t>点击【空中宣讲会】，进入空中宣讲会申请页面，如图：</w:t>
      </w:r>
    </w:p>
    <w:p w:rsidR="00844C11" w:rsidRDefault="00A97EDC"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4204970"/>
            <wp:effectExtent l="0" t="0" r="2540" b="508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pPr>
        <w:rPr>
          <w:color w:val="FF0000"/>
        </w:rPr>
      </w:pPr>
      <w:r>
        <w:rPr>
          <w:rFonts w:hint="eastAsia"/>
        </w:rPr>
        <w:t>按照系统引导进行填写，</w:t>
      </w:r>
      <w:r>
        <w:rPr>
          <w:rFonts w:hint="eastAsia"/>
          <w:color w:val="FF0000"/>
        </w:rPr>
        <w:t>注：宣讲直播网址务必正确；</w:t>
      </w:r>
      <w:r>
        <w:rPr>
          <w:color w:val="FF0000"/>
        </w:rPr>
        <w:t xml:space="preserve"> </w:t>
      </w:r>
    </w:p>
    <w:p w:rsidR="00844C11" w:rsidRDefault="00A97EDC">
      <w:r>
        <w:rPr>
          <w:rFonts w:hint="eastAsia"/>
        </w:rPr>
        <w:t>宣讲会发布成功页面如图：</w:t>
      </w:r>
    </w:p>
    <w:p w:rsidR="00844C11" w:rsidRDefault="00A97EDC">
      <w:r>
        <w:rPr>
          <w:noProof/>
        </w:rPr>
        <w:drawing>
          <wp:inline distT="0" distB="0" distL="0" distR="0">
            <wp:extent cx="5274310" cy="1471295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线下宣讲会可看到宣讲会举办地址。</w:t>
      </w:r>
    </w:p>
    <w:p w:rsidR="00844C11" w:rsidRDefault="00A97EDC">
      <w:pPr>
        <w:pStyle w:val="2"/>
      </w:pPr>
      <w:r>
        <w:rPr>
          <w:rFonts w:hint="eastAsia"/>
        </w:rPr>
        <w:t>6</w:t>
      </w:r>
      <w:r>
        <w:rPr>
          <w:rFonts w:hint="eastAsia"/>
        </w:rPr>
        <w:t>、招聘会预定</w:t>
      </w:r>
    </w:p>
    <w:p w:rsidR="00844C11" w:rsidRDefault="00A97EDC">
      <w:r>
        <w:rPr>
          <w:rFonts w:hint="eastAsia"/>
        </w:rPr>
        <w:t>学校</w:t>
      </w:r>
      <w:r>
        <w:rPr>
          <w:rFonts w:hint="eastAsia"/>
        </w:rPr>
        <w:t>/</w:t>
      </w:r>
      <w:r>
        <w:rPr>
          <w:rFonts w:hint="eastAsia"/>
        </w:rPr>
        <w:t>中心发布招聘会，开放网上预订后，企业可以在招聘会预定页面，查看近期举办的招聘会；</w:t>
      </w:r>
    </w:p>
    <w:p w:rsidR="00844C11" w:rsidRDefault="00A97EDC">
      <w:r>
        <w:rPr>
          <w:noProof/>
        </w:rPr>
        <w:lastRenderedPageBreak/>
        <w:drawing>
          <wp:inline distT="0" distB="0" distL="0" distR="0">
            <wp:extent cx="5274310" cy="2164080"/>
            <wp:effectExtent l="0" t="0" r="2540" b="762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点击【预定展位】，打开预定页面如图：</w:t>
      </w:r>
    </w:p>
    <w:p w:rsidR="00844C11" w:rsidRDefault="00A97EDC">
      <w:r>
        <w:rPr>
          <w:noProof/>
        </w:rPr>
        <w:drawing>
          <wp:inline distT="0" distB="0" distL="0" distR="0">
            <wp:extent cx="5274310" cy="3539490"/>
            <wp:effectExtent l="0" t="0" r="2540" b="381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5274310" cy="1647190"/>
            <wp:effectExtent l="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按照系统提示进行填写，其中带</w:t>
      </w:r>
      <w:r>
        <w:rPr>
          <w:rFonts w:hint="eastAsia"/>
          <w:color w:val="FF0000"/>
        </w:rPr>
        <w:t>*</w:t>
      </w:r>
      <w:r>
        <w:rPr>
          <w:rFonts w:hint="eastAsia"/>
        </w:rPr>
        <w:t>号字段必填，填写完成后，点击【提交】，提交学校审核；</w:t>
      </w:r>
    </w:p>
    <w:p w:rsidR="00844C11" w:rsidRDefault="00A97EDC">
      <w:r>
        <w:rPr>
          <w:rFonts w:hint="eastAsia"/>
        </w:rPr>
        <w:t>学校审核通过后，系统会给单位发送展位审核通过邮件，单位登录系统，点击【我的预定】，查看招聘会展位等信息，如图：</w:t>
      </w:r>
    </w:p>
    <w:p w:rsidR="00844C11" w:rsidRDefault="00A97EDC">
      <w:r>
        <w:rPr>
          <w:noProof/>
        </w:rPr>
        <w:lastRenderedPageBreak/>
        <w:drawing>
          <wp:inline distT="0" distB="0" distL="0" distR="0">
            <wp:extent cx="5274310" cy="1886585"/>
            <wp:effectExtent l="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pPr>
        <w:pStyle w:val="2"/>
      </w:pPr>
      <w:r>
        <w:rPr>
          <w:rFonts w:hint="eastAsia"/>
        </w:rPr>
        <w:t>7</w:t>
      </w:r>
      <w:r>
        <w:rPr>
          <w:rFonts w:hint="eastAsia"/>
        </w:rPr>
        <w:t>、简历管理</w:t>
      </w:r>
    </w:p>
    <w:p w:rsidR="00844C11" w:rsidRDefault="00A97EDC">
      <w:r>
        <w:rPr>
          <w:rFonts w:hint="eastAsia"/>
        </w:rPr>
        <w:t>学生投递的简历，单位可以在简历管理进行查看，如图：</w:t>
      </w:r>
    </w:p>
    <w:p w:rsidR="00844C11" w:rsidRDefault="00A97EDC">
      <w:r>
        <w:rPr>
          <w:noProof/>
        </w:rPr>
        <w:drawing>
          <wp:inline distT="0" distB="0" distL="0" distR="0">
            <wp:extent cx="5274310" cy="2975610"/>
            <wp:effectExtent l="0" t="0" r="254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pPr>
        <w:pStyle w:val="2"/>
      </w:pPr>
      <w:r>
        <w:t>8</w:t>
      </w:r>
      <w:r>
        <w:rPr>
          <w:rFonts w:hint="eastAsia"/>
        </w:rPr>
        <w:t>、面试管理</w:t>
      </w:r>
    </w:p>
    <w:p w:rsidR="00844C11" w:rsidRDefault="00A97EDC">
      <w:r>
        <w:rPr>
          <w:rFonts w:hint="eastAsia"/>
        </w:rPr>
        <w:t>在面试管理，可以和学生预约在线面试时间，通过洽谈面试大厅进行在线面试。</w:t>
      </w:r>
    </w:p>
    <w:p w:rsidR="00844C11" w:rsidRDefault="00A97EDC">
      <w:r>
        <w:rPr>
          <w:noProof/>
        </w:rPr>
        <w:drawing>
          <wp:inline distT="0" distB="0" distL="0" distR="0">
            <wp:extent cx="5274310" cy="2020570"/>
            <wp:effectExtent l="0" t="0" r="254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pPr>
        <w:pStyle w:val="2"/>
      </w:pPr>
      <w:r>
        <w:lastRenderedPageBreak/>
        <w:t>9</w:t>
      </w:r>
      <w:r>
        <w:rPr>
          <w:rFonts w:hint="eastAsia"/>
        </w:rPr>
        <w:t>、签约中心</w:t>
      </w:r>
    </w:p>
    <w:p w:rsidR="00844C11" w:rsidRDefault="00A97EDC">
      <w:pPr>
        <w:pStyle w:val="3"/>
      </w:pPr>
      <w:r>
        <w:t>9</w:t>
      </w:r>
      <w:r>
        <w:rPr>
          <w:rFonts w:hint="eastAsia"/>
        </w:rPr>
        <w:t>.1</w:t>
      </w:r>
      <w:r>
        <w:rPr>
          <w:rFonts w:hint="eastAsia"/>
        </w:rPr>
        <w:t>电子签章制作</w:t>
      </w:r>
    </w:p>
    <w:p w:rsidR="00844C11" w:rsidRDefault="00A97EDC">
      <w:pPr>
        <w:tabs>
          <w:tab w:val="center" w:pos="4153"/>
        </w:tabs>
      </w:pPr>
      <w:r>
        <w:rPr>
          <w:rFonts w:hint="eastAsia"/>
        </w:rPr>
        <w:t>企业与学生达成签约意向后，可以通过网上签约的模式对学生发送签约邀请，进入单位中心，点击【签约发送】进入签约管理界面，通过学生信息进行搜索，将搜索到的学生加入签约发送列表，对学生发起邀约，如图：</w:t>
      </w:r>
    </w:p>
    <w:p w:rsidR="00844C11" w:rsidRDefault="00A97EDC">
      <w:pPr>
        <w:tabs>
          <w:tab w:val="center" w:pos="4153"/>
        </w:tabs>
      </w:pPr>
      <w:r>
        <w:rPr>
          <w:noProof/>
        </w:rPr>
        <w:drawing>
          <wp:inline distT="0" distB="0" distL="0" distR="0">
            <wp:extent cx="5274310" cy="27273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pPr>
        <w:tabs>
          <w:tab w:val="center" w:pos="4153"/>
        </w:tabs>
      </w:pPr>
      <w:r>
        <w:rPr>
          <w:rFonts w:hint="eastAsia"/>
        </w:rPr>
        <w:t>点击【邀约】</w:t>
      </w:r>
      <w:proofErr w:type="gramStart"/>
      <w:r>
        <w:rPr>
          <w:rFonts w:hint="eastAsia"/>
        </w:rPr>
        <w:t>后单位</w:t>
      </w:r>
      <w:proofErr w:type="gramEnd"/>
      <w:r>
        <w:rPr>
          <w:rFonts w:hint="eastAsia"/>
        </w:rPr>
        <w:t>会跳转到【签章使用引导】界面，根据引导文章说明进行签章制作，如图：</w:t>
      </w:r>
    </w:p>
    <w:p w:rsidR="00844C11" w:rsidRDefault="00844C11">
      <w:pPr>
        <w:tabs>
          <w:tab w:val="center" w:pos="4153"/>
        </w:tabs>
      </w:pPr>
    </w:p>
    <w:p w:rsidR="00844C11" w:rsidRDefault="00A97EDC">
      <w:pPr>
        <w:tabs>
          <w:tab w:val="center" w:pos="4153"/>
        </w:tabs>
      </w:pPr>
      <w:r>
        <w:rPr>
          <w:noProof/>
        </w:rPr>
        <w:drawing>
          <wp:inline distT="0" distB="0" distL="0" distR="0">
            <wp:extent cx="5283835" cy="21539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39"/>
                    <a:srcRect t="14752" r="-181"/>
                    <a:stretch>
                      <a:fillRect/>
                    </a:stretch>
                  </pic:blipFill>
                  <pic:spPr>
                    <a:xfrm>
                      <a:off x="0" y="0"/>
                      <a:ext cx="5283835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pPr>
        <w:tabs>
          <w:tab w:val="center" w:pos="4153"/>
        </w:tabs>
      </w:pPr>
      <w:r>
        <w:rPr>
          <w:rFonts w:hint="eastAsia"/>
        </w:rPr>
        <w:t>点击【现在制作】，进入电子签章制作界面，点击制作电子签章，如图：</w:t>
      </w:r>
    </w:p>
    <w:p w:rsidR="00844C11" w:rsidRDefault="00A97EDC">
      <w:pPr>
        <w:tabs>
          <w:tab w:val="center" w:pos="4153"/>
        </w:tabs>
      </w:pPr>
      <w:r>
        <w:rPr>
          <w:noProof/>
        </w:rPr>
        <w:lastRenderedPageBreak/>
        <w:drawing>
          <wp:inline distT="0" distB="0" distL="0" distR="0">
            <wp:extent cx="5274310" cy="2529205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pPr>
        <w:tabs>
          <w:tab w:val="center" w:pos="4153"/>
        </w:tabs>
      </w:pPr>
      <w:r>
        <w:rPr>
          <w:rFonts w:hint="eastAsia"/>
        </w:rPr>
        <w:t>阅读电子签章说明，并同意</w:t>
      </w:r>
      <w:hyperlink r:id="rId41" w:tgtFrame="_blank" w:history="1">
        <w:r>
          <w:rPr>
            <w:rStyle w:val="a9"/>
            <w:rFonts w:hint="eastAsia"/>
            <w:color w:val="333333"/>
            <w:szCs w:val="21"/>
            <w:shd w:val="clear" w:color="auto" w:fill="FFFFFF"/>
          </w:rPr>
          <w:t>《重庆市普通高校毕业生智慧就业平台电子签章使用协议》</w:t>
        </w:r>
      </w:hyperlink>
      <w:r>
        <w:rPr>
          <w:rFonts w:hint="eastAsia"/>
        </w:rPr>
        <w:t>后，点击【现在制作】，如图：</w:t>
      </w:r>
    </w:p>
    <w:p w:rsidR="00844C11" w:rsidRDefault="00A97EDC">
      <w:pPr>
        <w:tabs>
          <w:tab w:val="center" w:pos="4153"/>
        </w:tabs>
      </w:pPr>
      <w:r>
        <w:rPr>
          <w:noProof/>
        </w:rPr>
        <w:drawing>
          <wp:inline distT="0" distB="0" distL="0" distR="0">
            <wp:extent cx="5274310" cy="474345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pPr>
        <w:tabs>
          <w:tab w:val="center" w:pos="4153"/>
        </w:tabs>
      </w:pPr>
      <w:r>
        <w:rPr>
          <w:rFonts w:hint="eastAsia"/>
        </w:rPr>
        <w:t>上</w:t>
      </w:r>
      <w:proofErr w:type="gramStart"/>
      <w:r>
        <w:rPr>
          <w:rFonts w:hint="eastAsia"/>
        </w:rPr>
        <w:t>传单位</w:t>
      </w:r>
      <w:proofErr w:type="gramEnd"/>
      <w:r>
        <w:rPr>
          <w:rFonts w:hint="eastAsia"/>
        </w:rPr>
        <w:t>签章图片即可，如图：</w:t>
      </w:r>
    </w:p>
    <w:p w:rsidR="00844C11" w:rsidRDefault="00A97EDC">
      <w:r>
        <w:rPr>
          <w:noProof/>
        </w:rPr>
        <w:lastRenderedPageBreak/>
        <w:drawing>
          <wp:inline distT="0" distB="0" distL="0" distR="0">
            <wp:extent cx="5274310" cy="2967355"/>
            <wp:effectExtent l="0" t="0" r="2540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制作完成</w:t>
      </w:r>
      <w:proofErr w:type="gramStart"/>
      <w:r>
        <w:rPr>
          <w:rFonts w:hint="eastAsia"/>
        </w:rPr>
        <w:t>后单位</w:t>
      </w:r>
      <w:proofErr w:type="gramEnd"/>
      <w:r>
        <w:rPr>
          <w:rFonts w:hint="eastAsia"/>
        </w:rPr>
        <w:t>可在【签章制作】中进行维护，如图：</w:t>
      </w:r>
    </w:p>
    <w:p w:rsidR="00844C11" w:rsidRDefault="00A97EDC">
      <w:r>
        <w:rPr>
          <w:noProof/>
        </w:rPr>
        <w:drawing>
          <wp:inline distT="0" distB="0" distL="0" distR="0">
            <wp:extent cx="5274310" cy="2799715"/>
            <wp:effectExtent l="0" t="0" r="2540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noProof/>
        </w:rPr>
        <w:lastRenderedPageBreak/>
        <w:drawing>
          <wp:inline distT="0" distB="0" distL="0" distR="0">
            <wp:extent cx="5274310" cy="2574290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pPr>
        <w:pStyle w:val="3"/>
      </w:pPr>
      <w:r>
        <w:t>9</w:t>
      </w:r>
      <w:r>
        <w:rPr>
          <w:rFonts w:hint="eastAsia"/>
        </w:rPr>
        <w:t>.</w:t>
      </w:r>
      <w:r>
        <w:t>2</w:t>
      </w:r>
      <w:r>
        <w:rPr>
          <w:rFonts w:hint="eastAsia"/>
        </w:rPr>
        <w:t>发送签约邀请</w:t>
      </w:r>
    </w:p>
    <w:p w:rsidR="00844C11" w:rsidRDefault="00A97EDC">
      <w:r>
        <w:rPr>
          <w:rFonts w:hint="eastAsia"/>
        </w:rPr>
        <w:t>单位进入【签约发送】栏目，按照学生的基本信息进行搜索，然后将该学生加入签约列表，如图：</w:t>
      </w:r>
    </w:p>
    <w:p w:rsidR="00844C11" w:rsidRDefault="00A97EDC">
      <w:r>
        <w:rPr>
          <w:noProof/>
        </w:rPr>
        <w:drawing>
          <wp:inline distT="0" distB="0" distL="0" distR="0">
            <wp:extent cx="5274310" cy="2512695"/>
            <wp:effectExtent l="0" t="0" r="2540" b="190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将学生成功加入签约列表后，可针对单个学生进行邀约，</w:t>
      </w:r>
      <w:proofErr w:type="gramStart"/>
      <w:r>
        <w:rPr>
          <w:rFonts w:hint="eastAsia"/>
        </w:rPr>
        <w:t>或勾选多个</w:t>
      </w:r>
      <w:proofErr w:type="gramEnd"/>
      <w:r>
        <w:rPr>
          <w:rFonts w:hint="eastAsia"/>
        </w:rPr>
        <w:t>学生点击发送签约邀请（批量发送邀请内容均一致），如图：</w:t>
      </w:r>
    </w:p>
    <w:p w:rsidR="00844C11" w:rsidRDefault="00A97EDC">
      <w:r>
        <w:rPr>
          <w:noProof/>
        </w:rPr>
        <w:drawing>
          <wp:inline distT="0" distB="0" distL="0" distR="0">
            <wp:extent cx="5274310" cy="116205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邀约详情页面如图：</w:t>
      </w:r>
    </w:p>
    <w:p w:rsidR="00844C11" w:rsidRDefault="00A97EDC">
      <w:r>
        <w:rPr>
          <w:noProof/>
        </w:rPr>
        <w:lastRenderedPageBreak/>
        <w:drawing>
          <wp:inline distT="0" distB="0" distL="0" distR="0">
            <wp:extent cx="5274310" cy="3108325"/>
            <wp:effectExtent l="0" t="0" r="254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noProof/>
        </w:rPr>
        <w:drawing>
          <wp:inline distT="0" distB="0" distL="0" distR="0">
            <wp:extent cx="5274310" cy="238506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noProof/>
        </w:rPr>
        <w:lastRenderedPageBreak/>
        <w:drawing>
          <wp:inline distT="0" distB="0" distL="0" distR="0">
            <wp:extent cx="5274310" cy="3253740"/>
            <wp:effectExtent l="0" t="0" r="2540" b="38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企业填写完成后，点击发送，进行邀请函的预览确认，确认无误</w:t>
      </w:r>
      <w:r>
        <w:rPr>
          <w:rFonts w:hint="eastAsia"/>
        </w:rPr>
        <w:t>后点击确认发送，发送成功后等待学生同意即可，如图：</w:t>
      </w:r>
    </w:p>
    <w:p w:rsidR="00844C11" w:rsidRDefault="00A97EDC">
      <w:r>
        <w:rPr>
          <w:noProof/>
        </w:rPr>
        <w:drawing>
          <wp:inline distT="0" distB="0" distL="0" distR="0">
            <wp:extent cx="5273675" cy="3352800"/>
            <wp:effectExtent l="0" t="0" r="317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85515" cy="335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pPr>
        <w:pStyle w:val="3"/>
      </w:pPr>
      <w:r>
        <w:t>9</w:t>
      </w:r>
      <w:r>
        <w:rPr>
          <w:rFonts w:hint="eastAsia"/>
        </w:rPr>
        <w:t>.</w:t>
      </w:r>
      <w:r>
        <w:t>3</w:t>
      </w:r>
      <w:r>
        <w:rPr>
          <w:rFonts w:hint="eastAsia"/>
        </w:rPr>
        <w:t>单位签章</w:t>
      </w:r>
    </w:p>
    <w:p w:rsidR="00844C11" w:rsidRDefault="00A97EDC">
      <w:r>
        <w:rPr>
          <w:rFonts w:hint="eastAsia"/>
        </w:rPr>
        <w:t>学生应约后，单位可在【单位签章】</w:t>
      </w:r>
      <w:r>
        <w:rPr>
          <w:rFonts w:hint="eastAsia"/>
        </w:rPr>
        <w:t>-</w:t>
      </w:r>
      <w:r>
        <w:rPr>
          <w:rFonts w:hint="eastAsia"/>
        </w:rPr>
        <w:t>【待签章】列表中找到该学生，进行电子签章，如图：</w:t>
      </w:r>
    </w:p>
    <w:p w:rsidR="00844C11" w:rsidRDefault="00A97EDC">
      <w:r>
        <w:rPr>
          <w:noProof/>
        </w:rPr>
        <w:lastRenderedPageBreak/>
        <w:drawing>
          <wp:inline distT="0" distB="0" distL="0" distR="0">
            <wp:extent cx="5274310" cy="2757805"/>
            <wp:effectExtent l="0" t="0" r="2540" b="4445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5274310" cy="890905"/>
            <wp:effectExtent l="0" t="0" r="2540" b="4445"/>
            <wp:docPr id="2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签章后本次签约生效，三方协议提交给学校进行签字盖章。</w:t>
      </w:r>
    </w:p>
    <w:p w:rsidR="00844C11" w:rsidRDefault="00A97EDC">
      <w:pPr>
        <w:pStyle w:val="3"/>
      </w:pPr>
      <w:r>
        <w:t>9</w:t>
      </w:r>
      <w:r>
        <w:rPr>
          <w:rFonts w:hint="eastAsia"/>
        </w:rPr>
        <w:t>.</w:t>
      </w:r>
      <w:r>
        <w:t>4</w:t>
      </w:r>
      <w:r>
        <w:rPr>
          <w:rFonts w:hint="eastAsia"/>
        </w:rPr>
        <w:t>解约办理</w:t>
      </w:r>
    </w:p>
    <w:p w:rsidR="00844C11" w:rsidRDefault="00A97EDC">
      <w:r>
        <w:rPr>
          <w:rFonts w:hint="eastAsia"/>
        </w:rPr>
        <w:t>如果单位与学生达成签约协议后，想要进行解约，单位可通过【解约办理】，找到已签约成功学生列表，</w:t>
      </w:r>
      <w:proofErr w:type="gramStart"/>
      <w:r>
        <w:rPr>
          <w:rFonts w:hint="eastAsia"/>
        </w:rPr>
        <w:t>勾选学生</w:t>
      </w:r>
      <w:proofErr w:type="gramEnd"/>
      <w:r>
        <w:rPr>
          <w:rFonts w:hint="eastAsia"/>
        </w:rPr>
        <w:t>，进行解约申请，如图：</w:t>
      </w:r>
    </w:p>
    <w:p w:rsidR="00844C11" w:rsidRDefault="00A97EDC">
      <w:r>
        <w:rPr>
          <w:noProof/>
        </w:rPr>
        <w:drawing>
          <wp:inline distT="0" distB="0" distL="0" distR="0">
            <wp:extent cx="5274310" cy="2413635"/>
            <wp:effectExtent l="0" t="0" r="2540" b="571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解约申请详情页面如图：</w:t>
      </w:r>
    </w:p>
    <w:p w:rsidR="00844C11" w:rsidRDefault="00A97EDC">
      <w:r>
        <w:rPr>
          <w:noProof/>
        </w:rPr>
        <w:lastRenderedPageBreak/>
        <w:drawing>
          <wp:inline distT="0" distB="0" distL="0" distR="0">
            <wp:extent cx="5274310" cy="169545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C11" w:rsidRDefault="00A97EDC">
      <w:r>
        <w:rPr>
          <w:rFonts w:hint="eastAsia"/>
        </w:rPr>
        <w:t>申请解约时需要填写</w:t>
      </w:r>
      <w:r>
        <w:rPr>
          <w:rFonts w:hint="eastAsia"/>
        </w:rPr>
        <w:t>2</w:t>
      </w:r>
      <w:r>
        <w:t>00</w:t>
      </w:r>
      <w:r>
        <w:rPr>
          <w:rFonts w:hint="eastAsia"/>
        </w:rPr>
        <w:t>字以内的解约原因，填写完成后点击提交，需要由学生同意后方可解约。</w:t>
      </w:r>
    </w:p>
    <w:sectPr w:rsidR="00844C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2269B83"/>
    <w:multiLevelType w:val="singleLevel"/>
    <w:tmpl w:val="92269B83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701AB2"/>
    <w:rsid w:val="00034856"/>
    <w:rsid w:val="00074DA1"/>
    <w:rsid w:val="00081E8C"/>
    <w:rsid w:val="000A1D28"/>
    <w:rsid w:val="000E3666"/>
    <w:rsid w:val="000E6C7B"/>
    <w:rsid w:val="0010152E"/>
    <w:rsid w:val="00114E42"/>
    <w:rsid w:val="0016097D"/>
    <w:rsid w:val="00180DDD"/>
    <w:rsid w:val="001A5180"/>
    <w:rsid w:val="001C7250"/>
    <w:rsid w:val="001D2AB5"/>
    <w:rsid w:val="001E325D"/>
    <w:rsid w:val="001E7A84"/>
    <w:rsid w:val="0026200E"/>
    <w:rsid w:val="002C21DF"/>
    <w:rsid w:val="002C722F"/>
    <w:rsid w:val="002E3900"/>
    <w:rsid w:val="0030561F"/>
    <w:rsid w:val="00306B0B"/>
    <w:rsid w:val="00330BFD"/>
    <w:rsid w:val="003406A4"/>
    <w:rsid w:val="00391E61"/>
    <w:rsid w:val="003C1608"/>
    <w:rsid w:val="00411C96"/>
    <w:rsid w:val="004860C5"/>
    <w:rsid w:val="00487259"/>
    <w:rsid w:val="004B0B61"/>
    <w:rsid w:val="004D0904"/>
    <w:rsid w:val="004E7A8D"/>
    <w:rsid w:val="0050289C"/>
    <w:rsid w:val="005331E4"/>
    <w:rsid w:val="00534BB4"/>
    <w:rsid w:val="0056640D"/>
    <w:rsid w:val="005A5C12"/>
    <w:rsid w:val="005B6A22"/>
    <w:rsid w:val="005C4162"/>
    <w:rsid w:val="006044D6"/>
    <w:rsid w:val="00624694"/>
    <w:rsid w:val="00661409"/>
    <w:rsid w:val="006C217D"/>
    <w:rsid w:val="006F26C9"/>
    <w:rsid w:val="0070648D"/>
    <w:rsid w:val="00716A12"/>
    <w:rsid w:val="007170D8"/>
    <w:rsid w:val="00755329"/>
    <w:rsid w:val="007721EA"/>
    <w:rsid w:val="007A30B9"/>
    <w:rsid w:val="007D02A0"/>
    <w:rsid w:val="00813DA0"/>
    <w:rsid w:val="00824BD5"/>
    <w:rsid w:val="00825C2D"/>
    <w:rsid w:val="00844C11"/>
    <w:rsid w:val="008A1EDD"/>
    <w:rsid w:val="008B4E90"/>
    <w:rsid w:val="008C269F"/>
    <w:rsid w:val="0091582E"/>
    <w:rsid w:val="009336E6"/>
    <w:rsid w:val="0097107E"/>
    <w:rsid w:val="00A24EE1"/>
    <w:rsid w:val="00A32BC8"/>
    <w:rsid w:val="00A951F1"/>
    <w:rsid w:val="00A97EDC"/>
    <w:rsid w:val="00AB2446"/>
    <w:rsid w:val="00AD5986"/>
    <w:rsid w:val="00B0038E"/>
    <w:rsid w:val="00B43AE9"/>
    <w:rsid w:val="00B67496"/>
    <w:rsid w:val="00B85A93"/>
    <w:rsid w:val="00BA7F5D"/>
    <w:rsid w:val="00BC0A44"/>
    <w:rsid w:val="00C43FA2"/>
    <w:rsid w:val="00C87488"/>
    <w:rsid w:val="00C94B48"/>
    <w:rsid w:val="00CB135A"/>
    <w:rsid w:val="00CC0643"/>
    <w:rsid w:val="00D828EB"/>
    <w:rsid w:val="00DA6AE4"/>
    <w:rsid w:val="00DF24A5"/>
    <w:rsid w:val="00E10E60"/>
    <w:rsid w:val="00E16227"/>
    <w:rsid w:val="00EB56A8"/>
    <w:rsid w:val="00EC3E53"/>
    <w:rsid w:val="00F10584"/>
    <w:rsid w:val="00F15F6B"/>
    <w:rsid w:val="00F46BD3"/>
    <w:rsid w:val="00F94AEA"/>
    <w:rsid w:val="00FC4703"/>
    <w:rsid w:val="00FC67DF"/>
    <w:rsid w:val="05F257ED"/>
    <w:rsid w:val="06147E59"/>
    <w:rsid w:val="09A60DC8"/>
    <w:rsid w:val="09EA6F07"/>
    <w:rsid w:val="0DF30354"/>
    <w:rsid w:val="0E925DBF"/>
    <w:rsid w:val="130D3C66"/>
    <w:rsid w:val="14025795"/>
    <w:rsid w:val="16B0772A"/>
    <w:rsid w:val="174A36DB"/>
    <w:rsid w:val="1BA64C58"/>
    <w:rsid w:val="1D646B79"/>
    <w:rsid w:val="1F5C044F"/>
    <w:rsid w:val="23865A9B"/>
    <w:rsid w:val="23BD5235"/>
    <w:rsid w:val="23E427C1"/>
    <w:rsid w:val="241C01AD"/>
    <w:rsid w:val="2AA131BA"/>
    <w:rsid w:val="2BC25ADE"/>
    <w:rsid w:val="2BCE7FDF"/>
    <w:rsid w:val="2C31056E"/>
    <w:rsid w:val="2D095047"/>
    <w:rsid w:val="30090DEC"/>
    <w:rsid w:val="32C97752"/>
    <w:rsid w:val="331309CD"/>
    <w:rsid w:val="3A0A0D7C"/>
    <w:rsid w:val="40C559FD"/>
    <w:rsid w:val="423821FE"/>
    <w:rsid w:val="452B429C"/>
    <w:rsid w:val="45617CBE"/>
    <w:rsid w:val="47665118"/>
    <w:rsid w:val="479E48B1"/>
    <w:rsid w:val="484F02A2"/>
    <w:rsid w:val="4A7933B4"/>
    <w:rsid w:val="4B007631"/>
    <w:rsid w:val="4B990100"/>
    <w:rsid w:val="4D701AB2"/>
    <w:rsid w:val="4E766588"/>
    <w:rsid w:val="4F271630"/>
    <w:rsid w:val="50CC6933"/>
    <w:rsid w:val="51A46F68"/>
    <w:rsid w:val="525766D1"/>
    <w:rsid w:val="53237942"/>
    <w:rsid w:val="54946368"/>
    <w:rsid w:val="54E12281"/>
    <w:rsid w:val="55937A20"/>
    <w:rsid w:val="5C192CC6"/>
    <w:rsid w:val="5C653798"/>
    <w:rsid w:val="5CEF053A"/>
    <w:rsid w:val="5E437B09"/>
    <w:rsid w:val="60397415"/>
    <w:rsid w:val="604A6D33"/>
    <w:rsid w:val="609B59DA"/>
    <w:rsid w:val="65143FAD"/>
    <w:rsid w:val="66666A8A"/>
    <w:rsid w:val="68F14D31"/>
    <w:rsid w:val="69E5188F"/>
    <w:rsid w:val="6EFA2466"/>
    <w:rsid w:val="6EFF7A7C"/>
    <w:rsid w:val="6F4A6F49"/>
    <w:rsid w:val="71926986"/>
    <w:rsid w:val="73383EEE"/>
    <w:rsid w:val="739C2BB2"/>
    <w:rsid w:val="791E1719"/>
    <w:rsid w:val="79FA5A10"/>
    <w:rsid w:val="7A9B68AB"/>
    <w:rsid w:val="7CE11689"/>
    <w:rsid w:val="7D851A94"/>
    <w:rsid w:val="7E81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A476B75-3464-44B0-8F77-9110434D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/>
      <w:outlineLvl w:val="0"/>
    </w:pPr>
    <w:rPr>
      <w:b/>
      <w:kern w:val="44"/>
      <w:sz w:val="30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120" w:after="120"/>
      <w:outlineLvl w:val="1"/>
    </w:pPr>
    <w:rPr>
      <w:rFonts w:ascii="Arial" w:eastAsia="黑体" w:hAnsi="Arial"/>
      <w:sz w:val="28"/>
      <w:szCs w:val="22"/>
    </w:rPr>
  </w:style>
  <w:style w:type="paragraph" w:styleId="3">
    <w:name w:val="heading 3"/>
    <w:basedOn w:val="a0"/>
    <w:next w:val="a"/>
    <w:unhideWhenUsed/>
    <w:qFormat/>
    <w:pPr>
      <w:keepNext/>
      <w:keepLines/>
      <w:spacing w:before="120" w:after="120"/>
      <w:jc w:val="left"/>
      <w:outlineLvl w:val="2"/>
    </w:pPr>
    <w:rPr>
      <w:rFonts w:asciiTheme="minorHAnsi" w:eastAsia="仿宋" w:hAnsiTheme="minorHAnsi"/>
      <w:b w:val="0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styleId="a9">
    <w:name w:val="Hyperlink"/>
    <w:basedOn w:val="a1"/>
    <w:uiPriority w:val="99"/>
    <w:qFormat/>
    <w:rPr>
      <w:color w:val="0000FF"/>
      <w:u w:val="single"/>
    </w:rPr>
  </w:style>
  <w:style w:type="character" w:customStyle="1" w:styleId="20">
    <w:name w:val="标题 2 字符"/>
    <w:basedOn w:val="a1"/>
    <w:link w:val="2"/>
    <w:qFormat/>
    <w:rPr>
      <w:rFonts w:ascii="Arial" w:eastAsia="黑体" w:hAnsi="Arial"/>
      <w:kern w:val="2"/>
      <w:sz w:val="28"/>
      <w:szCs w:val="22"/>
    </w:rPr>
  </w:style>
  <w:style w:type="character" w:customStyle="1" w:styleId="10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7">
    <w:name w:val="页眉 字符"/>
    <w:basedOn w:val="a1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1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" Type="http://schemas.openxmlformats.org/officeDocument/2006/relationships/image" Target="media/image1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image" Target="media/image46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1.png"/><Relationship Id="rId20" Type="http://schemas.openxmlformats.org/officeDocument/2006/relationships/image" Target="media/image16.png"/><Relationship Id="rId41" Type="http://schemas.openxmlformats.org/officeDocument/2006/relationships/hyperlink" Target="https://www.cqbys.com/news/view/tag/qzsyxy" TargetMode="External"/><Relationship Id="rId54" Type="http://schemas.openxmlformats.org/officeDocument/2006/relationships/image" Target="media/image4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4.png"/><Relationship Id="rId57" Type="http://schemas.openxmlformats.org/officeDocument/2006/relationships/theme" Target="theme/theme1.xml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39.png"/><Relationship Id="rId52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刘凯</dc:creator>
  <cp:lastModifiedBy>aaa</cp:lastModifiedBy>
  <cp:revision>2</cp:revision>
  <dcterms:created xsi:type="dcterms:W3CDTF">2026-10-09T06:54:00Z</dcterms:created>
  <dcterms:modified xsi:type="dcterms:W3CDTF">2026-10-09T06:54:00Z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E7D838D53B344D0DB9F81B9D8AC0C994_13</vt:lpwstr>
  </property>
  <property fmtid="{D5CDD505-2E9C-101B-9397-08002B2CF9AE}" pid="4" name="KSOTemplateDocerSaveRecord">
    <vt:lpwstr>eyJoZGlkIjoiZDk1ZTVlYTMxOGE1MzA1ZmU1YWJhM2RhYWZkYzhlZmQiLCJ1c2VySWQiOiIzOTEwMDcyMjkifQ==</vt:lpwstr>
  </property>
</Properties>
</file>