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A599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60" w:afterAutospacing="0" w:line="240" w:lineRule="auto"/>
        <w:ind w:left="0" w:leftChars="0" w:right="0" w:rightChars="0" w:firstLine="0" w:firstLineChars="0"/>
        <w:jc w:val="center"/>
        <w:textAlignment w:val="baseline"/>
        <w:rPr>
          <w:rFonts w:hint="eastAsia" w:ascii="黑体" w:hAnsi="方正小标宋_GBK" w:eastAsia="黑体" w:cs="方正小标宋_GBK"/>
          <w:b w:val="0"/>
          <w:bCs/>
          <w:color w:val="auto"/>
          <w:spacing w:val="-18"/>
          <w:position w:val="10"/>
          <w:sz w:val="40"/>
          <w:szCs w:val="44"/>
        </w:rPr>
      </w:pPr>
    </w:p>
    <w:p w14:paraId="5A6245D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60" w:afterAutospacing="0" w:line="240" w:lineRule="auto"/>
        <w:ind w:left="0" w:leftChars="0" w:right="0" w:rightChars="0" w:firstLine="0" w:firstLineChars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8"/>
          <w:position w:val="10"/>
          <w:sz w:val="44"/>
          <w:szCs w:val="44"/>
        </w:rPr>
        <w:t>关于赴四川建筑职业技术学院开展毕业生</w:t>
      </w:r>
    </w:p>
    <w:p w14:paraId="7B3FA2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="60" w:afterAutospacing="0" w:line="240" w:lineRule="auto"/>
        <w:ind w:left="0" w:leftChars="0" w:right="0" w:rightChars="0" w:firstLine="0" w:firstLineChars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3"/>
          <w:sz w:val="44"/>
          <w:szCs w:val="44"/>
          <w:lang w:val="en-US" w:eastAsia="zh-CN"/>
        </w:rPr>
        <w:t>就业相关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3"/>
          <w:sz w:val="44"/>
          <w:szCs w:val="44"/>
        </w:rPr>
        <w:t>工作的函</w:t>
      </w:r>
    </w:p>
    <w:p w14:paraId="4AA3F504">
      <w:pPr>
        <w:spacing w:line="284" w:lineRule="auto"/>
        <w:rPr>
          <w:rFonts w:ascii="Arial"/>
          <w:sz w:val="21"/>
        </w:rPr>
      </w:pPr>
    </w:p>
    <w:p w14:paraId="7B1D7997">
      <w:pPr>
        <w:spacing w:line="284" w:lineRule="auto"/>
        <w:rPr>
          <w:rFonts w:ascii="Arial"/>
          <w:sz w:val="21"/>
        </w:rPr>
      </w:pPr>
    </w:p>
    <w:p w14:paraId="38228E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8"/>
          <w:sz w:val="32"/>
          <w:szCs w:val="32"/>
        </w:rPr>
        <w:t>四川建筑职业技术学院：</w:t>
      </w:r>
    </w:p>
    <w:p w14:paraId="007F35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 xml:space="preserve">根据工作安排，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 xml:space="preserve">  公司招聘工作人员将于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 xml:space="preserve"> 年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日到贵校组织毕业生招聘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及校企合作座谈交流等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活动，招聘工作负责人(联系人)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 xml:space="preserve"> 电话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 xml:space="preserve"> 。请予以接洽为盼。</w:t>
      </w:r>
    </w:p>
    <w:p w14:paraId="69A395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6E2D8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D92199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4EDFB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B93D5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84FDA2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716A6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E9172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center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部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(盖章)</w:t>
      </w:r>
    </w:p>
    <w:p w14:paraId="1DCCA9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200" w:beforeAutospacing="0" w:after="100" w:afterAutospacing="0" w:line="240" w:lineRule="auto"/>
        <w:ind w:left="0" w:leftChars="0" w:right="0" w:rightChars="0" w:firstLine="0" w:firstLineChars="0"/>
        <w:jc w:val="center"/>
        <w:textAlignment w:val="baseline"/>
        <w:outlineLvl w:val="0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auto"/>
          <w:spacing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 202  年   月  日</w:t>
      </w:r>
    </w:p>
    <w:p w14:paraId="130EBF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560" w:lineRule="exact"/>
        <w:ind w:left="0" w:leftChars="0" w:right="0" w:rightChars="0" w:firstLine="482" w:firstLineChars="0"/>
        <w:jc w:val="center"/>
        <w:textAlignment w:val="baseline"/>
        <w:rPr>
          <w:rFonts w:ascii="仿宋" w:eastAsia="仿宋"/>
          <w:color w:val="auto"/>
          <w:sz w:val="24"/>
        </w:rPr>
      </w:pPr>
    </w:p>
    <w:p w14:paraId="7CDB340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3C46D571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5BDCF5DE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7441EC87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77A4B702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3B118FBC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2A1DFFB4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28DEBAC5">
      <w:pPr>
        <w:snapToGrid/>
        <w:spacing w:beforeAutospacing="0" w:afterAutospacing="0" w:line="560" w:lineRule="exact"/>
        <w:ind w:left="0" w:leftChars="0" w:right="0" w:rightChars="0" w:firstLine="482" w:firstLineChars="0"/>
        <w:jc w:val="left"/>
        <w:rPr>
          <w:rFonts w:ascii="仿宋" w:eastAsia="仿宋"/>
          <w:color w:val="auto"/>
          <w:sz w:val="24"/>
        </w:rPr>
      </w:pPr>
    </w:p>
    <w:p w14:paraId="46DD03CB">
      <w:pPr>
        <w:snapToGrid/>
        <w:spacing w:beforeAutospacing="0" w:afterAutospacing="0" w:line="560" w:lineRule="exact"/>
        <w:ind w:right="0" w:rightChars="0"/>
        <w:jc w:val="left"/>
        <w:rPr>
          <w:rFonts w:ascii="仿宋" w:eastAsia="仿宋"/>
          <w:color w:val="auto"/>
          <w:sz w:val="24"/>
        </w:rPr>
      </w:pPr>
    </w:p>
    <w:tbl>
      <w:tblPr>
        <w:tblStyle w:val="2"/>
        <w:tblpPr w:leftFromText="180" w:rightFromText="180" w:vertAnchor="text" w:horzAnchor="page" w:tblpX="778" w:tblpY="159"/>
        <w:tblOverlap w:val="never"/>
        <w:tblW w:w="10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697"/>
        <w:gridCol w:w="1190"/>
        <w:gridCol w:w="966"/>
        <w:gridCol w:w="1567"/>
        <w:gridCol w:w="1509"/>
        <w:gridCol w:w="2039"/>
        <w:gridCol w:w="643"/>
        <w:gridCol w:w="865"/>
      </w:tblGrid>
      <w:tr w14:paraId="45C5F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0476" w:type="dxa"/>
            <w:gridSpan w:val="8"/>
            <w:shd w:val="clear" w:color="auto" w:fill="auto"/>
            <w:noWrap/>
            <w:vAlign w:val="center"/>
          </w:tcPr>
          <w:p w14:paraId="6C8C772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四川建筑职业技术学院202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届毕业生需求情况反馈表</w:t>
            </w:r>
          </w:p>
        </w:tc>
      </w:tr>
      <w:tr w14:paraId="2664D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97" w:type="dxa"/>
            <w:shd w:val="clear" w:color="auto" w:fill="auto"/>
            <w:noWrap/>
            <w:vAlign w:val="center"/>
          </w:tcPr>
          <w:p w14:paraId="107D01B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3723" w:type="dxa"/>
            <w:gridSpan w:val="3"/>
            <w:shd w:val="clear" w:color="auto" w:fill="auto"/>
            <w:noWrap/>
            <w:vAlign w:val="center"/>
          </w:tcPr>
          <w:p w14:paraId="7982C7E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3B5D1B7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联系人/职务</w:t>
            </w:r>
          </w:p>
        </w:tc>
        <w:tc>
          <w:tcPr>
            <w:tcW w:w="3547" w:type="dxa"/>
            <w:gridSpan w:val="3"/>
            <w:shd w:val="clear" w:color="auto" w:fill="auto"/>
            <w:noWrap/>
            <w:vAlign w:val="center"/>
          </w:tcPr>
          <w:p w14:paraId="0D2B437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D51D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697" w:type="dxa"/>
            <w:shd w:val="clear" w:color="auto" w:fill="auto"/>
            <w:noWrap/>
            <w:vAlign w:val="center"/>
          </w:tcPr>
          <w:p w14:paraId="697CC7A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社会统一信用码</w:t>
            </w:r>
          </w:p>
        </w:tc>
        <w:tc>
          <w:tcPr>
            <w:tcW w:w="2156" w:type="dxa"/>
            <w:gridSpan w:val="2"/>
            <w:shd w:val="clear" w:color="auto" w:fill="auto"/>
            <w:vAlign w:val="center"/>
          </w:tcPr>
          <w:p w14:paraId="4ECB99A7"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5882161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1BC56E4D"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039" w:type="dxa"/>
            <w:shd w:val="clear" w:color="auto" w:fill="auto"/>
            <w:noWrap/>
            <w:vAlign w:val="center"/>
          </w:tcPr>
          <w:p w14:paraId="33B011D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传真号码</w:t>
            </w:r>
          </w:p>
        </w:tc>
        <w:tc>
          <w:tcPr>
            <w:tcW w:w="1508" w:type="dxa"/>
            <w:gridSpan w:val="2"/>
            <w:shd w:val="clear" w:color="auto" w:fill="auto"/>
            <w:noWrap/>
            <w:vAlign w:val="center"/>
          </w:tcPr>
          <w:p w14:paraId="4D93E9A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41F3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97" w:type="dxa"/>
            <w:shd w:val="clear" w:color="auto" w:fill="auto"/>
            <w:noWrap/>
            <w:vAlign w:val="center"/>
          </w:tcPr>
          <w:p w14:paraId="4E9E631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单位详细地址</w:t>
            </w:r>
          </w:p>
        </w:tc>
        <w:tc>
          <w:tcPr>
            <w:tcW w:w="5232" w:type="dxa"/>
            <w:gridSpan w:val="4"/>
            <w:shd w:val="clear" w:color="auto" w:fill="auto"/>
            <w:noWrap/>
            <w:vAlign w:val="center"/>
          </w:tcPr>
          <w:p w14:paraId="28861AD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39" w:type="dxa"/>
            <w:shd w:val="clear" w:color="auto" w:fill="auto"/>
            <w:noWrap/>
            <w:vAlign w:val="center"/>
          </w:tcPr>
          <w:p w14:paraId="1F68634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预计到校时间</w:t>
            </w:r>
          </w:p>
        </w:tc>
        <w:tc>
          <w:tcPr>
            <w:tcW w:w="1508" w:type="dxa"/>
            <w:gridSpan w:val="2"/>
            <w:shd w:val="clear" w:color="auto" w:fill="auto"/>
            <w:noWrap/>
            <w:vAlign w:val="center"/>
          </w:tcPr>
          <w:p w14:paraId="4F52B29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F05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0AC6D2AD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单位简介及招聘要求（可另附页）</w:t>
            </w:r>
          </w:p>
        </w:tc>
        <w:tc>
          <w:tcPr>
            <w:tcW w:w="7589" w:type="dxa"/>
            <w:gridSpan w:val="6"/>
            <w:shd w:val="clear" w:color="auto" w:fill="auto"/>
            <w:noWrap/>
            <w:vAlign w:val="center"/>
          </w:tcPr>
          <w:p w14:paraId="1170B9FD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6839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5420" w:type="dxa"/>
            <w:gridSpan w:val="4"/>
            <w:shd w:val="clear" w:color="auto" w:fill="auto"/>
            <w:noWrap/>
            <w:vAlign w:val="center"/>
          </w:tcPr>
          <w:p w14:paraId="4B67D8D0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德阳校区</w:t>
            </w:r>
          </w:p>
        </w:tc>
        <w:tc>
          <w:tcPr>
            <w:tcW w:w="5056" w:type="dxa"/>
            <w:gridSpan w:val="4"/>
            <w:shd w:val="clear" w:color="auto" w:fill="auto"/>
            <w:noWrap/>
            <w:vAlign w:val="center"/>
          </w:tcPr>
          <w:p w14:paraId="54CF62FE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成都校区（青白江）</w:t>
            </w:r>
          </w:p>
        </w:tc>
      </w:tr>
      <w:tr w14:paraId="798D3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56916241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3EE0646F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DB07A60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2EE75B29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4226672B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C5AF55C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</w:tc>
      </w:tr>
      <w:tr w14:paraId="2BA72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7B6B161D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建筑工程技术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0B23AE5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6D22A5D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66AE3D7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  <w:t>道路与桥梁工程技术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721B41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4CDADE0F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D2FF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0E3C6D5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建筑工程技术（工程质量与安全）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4D5B64B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6E3BEA8C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473819E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  <w:t>道路机械化施工技术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391363D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7553BB0D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1587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45D268C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水利水电工程技术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59173ED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2EF6BEF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25324A2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  <w:t>市政工程技术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736AB5A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6D2C3D4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7493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6A73743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智能建造技术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2D7F986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40EFE2E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17A2C472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道路工程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  <w:t>检测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45643F4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500FAC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DBB5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7382C593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装配式建筑工程技术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16AC695B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11B4D8ED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CAA6937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智能工程机械运用技术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42F64F5B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0C058B48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22CA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1073FC08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土木工程（职教本科）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497901AE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3695A762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1B8F33D7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地下与隧道工程技术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55C5D680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5B63EB69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B762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32B8D40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工程造价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0F859E2F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D390F7D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77DBEF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地下与隧道工程技术(盾构施工)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499FDDB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3E6154A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6FD7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2766F4D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工程造价（安装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51786FDF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1DB56E0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4506445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城市轨道交通工程技术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2C6570A8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3E2AAEE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DA5A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74470B7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工程造价（市政工程）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5546E8B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7BC13C08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2F3368F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高速铁路施工与维护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5C8B19B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664116E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3C6E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67FF0B3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工程造价（铁路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51C377C2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393CAEB0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3A4C207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铁道工程技术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2CFAC5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671EC02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124A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3ED9D0D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工程造价（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职教本科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47871D0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20CB22DD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119A0FA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铁道供电技术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41EFF96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6A1D133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D9E4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1BA35BA5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建设工程管理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7F264AEB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35F7708D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1DD009DB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岩土工程技术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4099D2B3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C5B2E13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6009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37DE9E09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建设工程管理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BIM技术应用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1764B283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30D7C73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4B2F08F9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城市地下空间工程（职教本科）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171D7BED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74A25F5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49C4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7DD3E51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</w:rPr>
              <w:t>建设工程监理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67F2C98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538B7CC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AA56EE8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房地产经营与管理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184A973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4EB243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4FA3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18306CDF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电气自动化技术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31849C4D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1511223E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10DD9A66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建筑经济信息化管理(材料供应与管理)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04436BAC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15EBB3F1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950F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6142634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机械制造及自动化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1AF8AE7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585FDDE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0228CA0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现代物流管理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77C1817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C871E4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8EE2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12720E2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工业机器人技术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3D9DCE6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13F0D0F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50755A9F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现代物业管理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75C8F8D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81082A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8762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05F1669F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模具设计与制造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6D987ED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6F5E49B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4CF369C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人力资源管理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551CFEE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6E1EC3C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1359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58F8530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数字化设计与制造技术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4EFCB45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979E5F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51A84BF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城乡规划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448B99D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615458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ECFA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237D37A1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智能焊接技术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3DDEEE2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21CDF04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37E2535D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建筑设计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54A17B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71B8DB4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A227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44498A8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建筑设备工程技术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187F0C3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5A17AD7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3A90B99C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建筑装饰工程技术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7765F37F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7DA9526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FBBF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281F2EA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建筑设备工程技术(水暖)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24F5D8B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000399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0E0EA13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环境艺术设计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0BF5DBB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3628CA1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DD8A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6D64973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建筑设备工程技术(智慧安装)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4C5BFB3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498375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4102A08C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建筑室内设计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2BE4408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1A05CE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71DC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39BDF21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电梯工程技术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0EB1677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521A15A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3138EBE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园林工程技术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AAC0EA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11B2534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D443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43096DB0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给排水工程技术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2F8346D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4A08E8E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6AF2CA4C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建筑动画技术</w:t>
            </w: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4E8972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37BB1AF8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9CC9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49FF777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工业设备安装工程技术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00A6845C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7E8E8F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230AADDB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2E0114C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2E61F38C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4846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1854B15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建筑消防技术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6F1D4F3C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7DB54C7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98E276C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50FAACD8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0C1C2D1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B91F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57DD965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测绘地理信息技术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727D9E4C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10C5D93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3E5DADDA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5A859D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133D4B4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C438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419FF426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工程测量技术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0E3AC2F3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086BFDF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5EF905D1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71AEA2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0F9632D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AAAD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794FAA9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  <w:t>无人机测绘技术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1350895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3B4A3726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0AC698EA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7482039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42BF053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7068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1F9CB011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highlight w:val="none"/>
              </w:rPr>
              <w:t>建筑材料工程技术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011F1B1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463CAFC8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5C78B060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39EA2B2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4064120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4756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794C29E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建筑材料检测技术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156A9C3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4C5E4170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2C1C9FFC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1278608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0F5B5CC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0079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48E27D13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装配式建筑构件智能制造技术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2594BCE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513A6A0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08569953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664DB47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0D74142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971C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121CE84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建筑工程技术(中澳合作办学)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59EDB96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13EBD86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728B5533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3E7F74E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3112DAA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76AA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26409E6D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工程造价(中英合作办学)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6BE1DEED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4826ECCD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69AF98D0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336C9E9A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5058B164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276F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2887" w:type="dxa"/>
            <w:gridSpan w:val="2"/>
            <w:shd w:val="clear" w:color="auto" w:fill="auto"/>
            <w:noWrap/>
            <w:vAlign w:val="center"/>
          </w:tcPr>
          <w:p w14:paraId="05A7387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应用英语(国际工程翻译)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3FBBA07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shd w:val="clear" w:color="auto" w:fill="auto"/>
            <w:noWrap/>
            <w:vAlign w:val="center"/>
          </w:tcPr>
          <w:p w14:paraId="2CCE1CB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8" w:type="dxa"/>
            <w:gridSpan w:val="2"/>
            <w:shd w:val="clear" w:color="auto" w:fill="auto"/>
            <w:noWrap/>
            <w:vAlign w:val="center"/>
          </w:tcPr>
          <w:p w14:paraId="19B7D1A7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3" w:type="dxa"/>
            <w:shd w:val="clear" w:color="auto" w:fill="auto"/>
            <w:noWrap/>
            <w:vAlign w:val="center"/>
          </w:tcPr>
          <w:p w14:paraId="06767377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14:paraId="3F0730A2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6FC7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0476" w:type="dxa"/>
            <w:gridSpan w:val="8"/>
            <w:shd w:val="clear" w:color="auto" w:fill="auto"/>
            <w:noWrap/>
            <w:vAlign w:val="center"/>
          </w:tcPr>
          <w:p w14:paraId="70F33B59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到校招聘人员名单</w:t>
            </w:r>
          </w:p>
        </w:tc>
      </w:tr>
      <w:tr w14:paraId="1C1F1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697" w:type="dxa"/>
            <w:shd w:val="clear" w:color="auto" w:fill="auto"/>
            <w:vAlign w:val="center"/>
          </w:tcPr>
          <w:p w14:paraId="760F98E9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7636D4CC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2533" w:type="dxa"/>
            <w:gridSpan w:val="2"/>
            <w:shd w:val="clear" w:color="auto" w:fill="auto"/>
            <w:noWrap/>
            <w:vAlign w:val="center"/>
          </w:tcPr>
          <w:p w14:paraId="022F1F15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6CD006C1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039" w:type="dxa"/>
            <w:shd w:val="clear" w:color="auto" w:fill="auto"/>
            <w:noWrap/>
            <w:vAlign w:val="center"/>
          </w:tcPr>
          <w:p w14:paraId="6B80C491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508" w:type="dxa"/>
            <w:gridSpan w:val="2"/>
            <w:shd w:val="clear" w:color="auto" w:fill="auto"/>
            <w:noWrap/>
            <w:vAlign w:val="center"/>
          </w:tcPr>
          <w:p w14:paraId="14EBDCFB"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14:paraId="2AB43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697" w:type="dxa"/>
            <w:shd w:val="clear" w:color="auto" w:fill="auto"/>
            <w:vAlign w:val="center"/>
          </w:tcPr>
          <w:p w14:paraId="29635935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1822F107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533" w:type="dxa"/>
            <w:gridSpan w:val="2"/>
            <w:shd w:val="clear" w:color="auto" w:fill="auto"/>
            <w:noWrap/>
            <w:vAlign w:val="center"/>
          </w:tcPr>
          <w:p w14:paraId="7997CCB1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79162CAE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39" w:type="dxa"/>
            <w:shd w:val="clear" w:color="auto" w:fill="auto"/>
            <w:noWrap/>
            <w:vAlign w:val="center"/>
          </w:tcPr>
          <w:p w14:paraId="289D08A4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508" w:type="dxa"/>
            <w:gridSpan w:val="2"/>
            <w:shd w:val="clear" w:color="auto" w:fill="auto"/>
            <w:noWrap/>
            <w:vAlign w:val="center"/>
          </w:tcPr>
          <w:p w14:paraId="10C91C7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D7EA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697" w:type="dxa"/>
            <w:vAlign w:val="center"/>
          </w:tcPr>
          <w:p w14:paraId="1AE0EA46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4CA8C45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533" w:type="dxa"/>
            <w:gridSpan w:val="2"/>
            <w:shd w:val="clear" w:color="auto" w:fill="auto"/>
            <w:noWrap/>
            <w:vAlign w:val="center"/>
          </w:tcPr>
          <w:p w14:paraId="56C8A124">
            <w:pPr>
              <w:widowControl/>
              <w:spacing w:line="240" w:lineRule="auto"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13D544A5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039" w:type="dxa"/>
            <w:shd w:val="clear" w:color="auto" w:fill="auto"/>
            <w:noWrap/>
            <w:vAlign w:val="center"/>
          </w:tcPr>
          <w:p w14:paraId="26788B7F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508" w:type="dxa"/>
            <w:gridSpan w:val="2"/>
            <w:shd w:val="clear" w:color="auto" w:fill="auto"/>
            <w:noWrap/>
            <w:vAlign w:val="center"/>
          </w:tcPr>
          <w:p w14:paraId="0D2C5EE2">
            <w:pPr>
              <w:widowControl/>
              <w:spacing w:line="24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A7B3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72" w:hRule="exact"/>
        </w:trPr>
        <w:tc>
          <w:tcPr>
            <w:tcW w:w="1697" w:type="dxa"/>
            <w:vAlign w:val="center"/>
          </w:tcPr>
          <w:p w14:paraId="6761D1A5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B8E3861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33" w:type="dxa"/>
            <w:gridSpan w:val="2"/>
            <w:shd w:val="clear" w:color="auto" w:fill="auto"/>
            <w:noWrap/>
            <w:vAlign w:val="center"/>
          </w:tcPr>
          <w:p w14:paraId="4A0AFB29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50D92EC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9" w:type="dxa"/>
            <w:shd w:val="clear" w:color="auto" w:fill="auto"/>
            <w:noWrap/>
            <w:vAlign w:val="center"/>
          </w:tcPr>
          <w:p w14:paraId="2A61983B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8" w:type="dxa"/>
            <w:gridSpan w:val="2"/>
            <w:shd w:val="clear" w:color="auto" w:fill="auto"/>
            <w:noWrap/>
            <w:vAlign w:val="center"/>
          </w:tcPr>
          <w:p w14:paraId="0F3B988E">
            <w:pPr>
              <w:widowControl/>
              <w:spacing w:line="240" w:lineRule="auto"/>
              <w:jc w:val="both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45C03DB3">
      <w:pPr>
        <w:spacing w:before="85" w:line="222" w:lineRule="auto"/>
        <w:jc w:val="both"/>
        <w:rPr>
          <w:rFonts w:ascii="黑体" w:hAnsi="黑体" w:eastAsia="黑体" w:cs="黑体"/>
          <w:sz w:val="26"/>
          <w:szCs w:val="26"/>
        </w:rPr>
      </w:pPr>
      <w:bookmarkStart w:id="0" w:name="_GoBack"/>
      <w:bookmarkEnd w:id="0"/>
    </w:p>
    <w:sectPr>
      <w:footerReference r:id="rId5" w:type="default"/>
      <w:pgSz w:w="11900" w:h="16840"/>
      <w:pgMar w:top="567" w:right="567" w:bottom="567" w:left="56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97029FE-FFF5-4A22-96D8-C1C43A5E8F1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34BB40C-2A52-48EB-AC42-20395A5A46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223B02F4-6AB2-4101-99C6-86B4517646D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E2953DD-82E7-40BA-AAF6-4B1B0AB03A2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4374061-D8B2-47AA-B4D6-96F529997B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8CECE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BhOGZmMzRlNjU5YzkzYmI1ODZiYTYzNjE4YTcwOWQifQ=="/>
  </w:docVars>
  <w:rsids>
    <w:rsidRoot w:val="00000000"/>
    <w:rsid w:val="033537C7"/>
    <w:rsid w:val="16C11DC6"/>
    <w:rsid w:val="17E71A36"/>
    <w:rsid w:val="26CC10B7"/>
    <w:rsid w:val="39BC0972"/>
    <w:rsid w:val="42F0349D"/>
    <w:rsid w:val="490C3A77"/>
    <w:rsid w:val="4A042E8A"/>
    <w:rsid w:val="516631FD"/>
    <w:rsid w:val="5CFD7E74"/>
    <w:rsid w:val="683E270B"/>
    <w:rsid w:val="74E2393D"/>
    <w:rsid w:val="7F4740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766</Words>
  <Characters>775</Characters>
  <TotalTime>1</TotalTime>
  <ScaleCrop>false</ScaleCrop>
  <LinksUpToDate>false</LinksUpToDate>
  <CharactersWithSpaces>917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2023-04-24T17:38:00Z</dcterms:created>
  <dc:creator>Kingsoft-PDF</dc:creator>
  <cp:lastModifiedBy>WPS_1464848770</cp:lastModifiedBy>
  <dcterms:modified xsi:type="dcterms:W3CDTF">2025-10-24T03:18:24Z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2023-04-24T17:38:23Z</vt:filetime>
  </property>
  <property fmtid="{D5CDD505-2E9C-101B-9397-08002B2CF9AE}" pid="4" name="UsrData">
    <vt:lpwstr>64464e06a2d7b000157d2f6f</vt:lpwstr>
  </property>
  <property fmtid="{D5CDD505-2E9C-101B-9397-08002B2CF9AE}" pid="5" name="KSOProductBuildVer">
    <vt:lpwstr>2052-12.1.0.21541</vt:lpwstr>
  </property>
  <property fmtid="{D5CDD505-2E9C-101B-9397-08002B2CF9AE}" pid="6" name="ICV">
    <vt:lpwstr>7540AC2A9B9F4AA899CAF4DB90354334_13</vt:lpwstr>
  </property>
  <property fmtid="{D5CDD505-2E9C-101B-9397-08002B2CF9AE}" pid="7" name="KSOTemplateDocerSaveRecord">
    <vt:lpwstr>eyJoZGlkIjoiZTBhOGZmMzRlNjU5YzkzYmI1ODZiYTYzNjE4YTcwOWQiLCJ1c2VySWQiOiIyMTg1NDIzNDEifQ==</vt:lpwstr>
  </property>
</Properties>
</file>