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A1B3C7">
      <w:pPr>
        <w:pStyle w:val="2"/>
        <w:widowControl/>
        <w:jc w:val="center"/>
        <w:rPr>
          <w:rFonts w:ascii="华文仿宋" w:hAnsi="华文仿宋" w:eastAsia="华文仿宋" w:cs="华文仿宋"/>
          <w:b/>
          <w:bCs/>
          <w:color w:val="000000"/>
          <w:sz w:val="40"/>
          <w:szCs w:val="40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sz w:val="36"/>
          <w:szCs w:val="36"/>
        </w:rPr>
        <w:t>「医路向前，赢在秋招」</w:t>
      </w:r>
    </w:p>
    <w:p w14:paraId="03C76EDB">
      <w:pPr>
        <w:pStyle w:val="2"/>
        <w:widowControl/>
        <w:jc w:val="center"/>
        <w:rPr>
          <w:rFonts w:ascii="华文仿宋" w:hAnsi="华文仿宋" w:eastAsia="华文仿宋" w:cs="华文仿宋"/>
          <w:b/>
          <w:bCs/>
          <w:color w:val="000000"/>
          <w:sz w:val="34"/>
          <w:szCs w:val="34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sz w:val="34"/>
          <w:szCs w:val="34"/>
        </w:rPr>
        <w:t>全国医药卫生行业202</w:t>
      </w:r>
      <w:r>
        <w:rPr>
          <w:rFonts w:ascii="华文仿宋" w:hAnsi="华文仿宋" w:eastAsia="华文仿宋" w:cs="华文仿宋"/>
          <w:b/>
          <w:bCs/>
          <w:color w:val="000000"/>
          <w:sz w:val="34"/>
          <w:szCs w:val="34"/>
        </w:rPr>
        <w:t>6</w:t>
      </w:r>
      <w:r>
        <w:rPr>
          <w:rFonts w:hint="eastAsia" w:ascii="华文仿宋" w:hAnsi="华文仿宋" w:eastAsia="华文仿宋" w:cs="华文仿宋"/>
          <w:b/>
          <w:bCs/>
          <w:color w:val="000000"/>
          <w:sz w:val="34"/>
          <w:szCs w:val="34"/>
        </w:rPr>
        <w:t>届高校毕业生秋季线上招聘会</w:t>
      </w:r>
    </w:p>
    <w:p w14:paraId="0E0404EA">
      <w:pPr>
        <w:pStyle w:val="2"/>
        <w:widowControl/>
        <w:jc w:val="center"/>
        <w:rPr>
          <w:rFonts w:ascii="华文仿宋" w:hAnsi="华文仿宋" w:eastAsia="华文仿宋" w:cs="华文仿宋"/>
          <w:b/>
          <w:bCs/>
          <w:color w:val="000000"/>
          <w:sz w:val="32"/>
          <w:szCs w:val="32"/>
        </w:rPr>
      </w:pPr>
    </w:p>
    <w:p w14:paraId="03D1000E">
      <w:pPr>
        <w:pStyle w:val="2"/>
        <w:widowControl/>
      </w:pPr>
      <w:r>
        <w:rPr>
          <w:rFonts w:ascii="华文仿宋" w:hAnsi="华文仿宋" w:eastAsia="华文仿宋" w:cs="华文仿宋"/>
          <w:b/>
          <w:bCs/>
          <w:color w:val="000000"/>
          <w:sz w:val="32"/>
          <w:szCs w:val="32"/>
        </w:rPr>
        <w:t>一、项目背景</w:t>
      </w:r>
    </w:p>
    <w:p w14:paraId="6BEE5218">
      <w:pPr>
        <w:pStyle w:val="8"/>
        <w:shd w:val="clear" w:color="auto" w:fill="FFFFFF"/>
        <w:spacing w:before="0" w:beforeAutospacing="0" w:after="206" w:afterAutospacing="0" w:line="429" w:lineRule="atLeast"/>
        <w:ind w:firstLine="640" w:firstLineChars="200"/>
        <w:rPr>
          <w:rFonts w:ascii="华文仿宋" w:hAnsi="华文仿宋" w:eastAsia="华文仿宋" w:cs="华文仿宋"/>
          <w:color w:val="000000"/>
          <w:kern w:val="2"/>
          <w:sz w:val="32"/>
          <w:szCs w:val="32"/>
        </w:rPr>
      </w:pPr>
      <w:r>
        <w:rPr>
          <w:rFonts w:ascii="华文仿宋" w:hAnsi="华文仿宋" w:eastAsia="华文仿宋" w:cs="华文仿宋"/>
          <w:color w:val="000000"/>
          <w:kern w:val="2"/>
          <w:sz w:val="32"/>
          <w:szCs w:val="32"/>
        </w:rPr>
        <w:t>随着新学年的开启，2026届医药卫生行业高校毕业生即将迎来求职就业的黄金关键期。秋招是应届毕业生就业布局的首要环节，对把握就业主动权、实现高质量就业具有决定性意义。为贯彻落实国家关于稳就业促就业的决策部署，抢抓秋招关键期，</w:t>
      </w:r>
      <w:r>
        <w:rPr>
          <w:rFonts w:hint="eastAsia" w:ascii="华文仿宋" w:hAnsi="华文仿宋" w:eastAsia="华文仿宋" w:cs="华文仿宋"/>
          <w:color w:val="000000"/>
          <w:kern w:val="2"/>
          <w:sz w:val="32"/>
          <w:szCs w:val="32"/>
        </w:rPr>
        <w:t>助力</w:t>
      </w:r>
      <w:r>
        <w:rPr>
          <w:rFonts w:ascii="华文仿宋" w:hAnsi="华文仿宋" w:eastAsia="华文仿宋" w:cs="华文仿宋"/>
          <w:color w:val="000000"/>
          <w:kern w:val="2"/>
          <w:sz w:val="32"/>
          <w:szCs w:val="32"/>
        </w:rPr>
        <w:t>医药卫生用人单位与2026届毕业生更早对接、更快匹配、更稳就业</w:t>
      </w:r>
      <w:r>
        <w:rPr>
          <w:rFonts w:hint="eastAsia" w:ascii="华文仿宋" w:hAnsi="华文仿宋" w:eastAsia="华文仿宋" w:cs="华文仿宋"/>
          <w:color w:val="000000"/>
          <w:kern w:val="2"/>
          <w:sz w:val="32"/>
          <w:szCs w:val="32"/>
        </w:rPr>
        <w:t>，</w:t>
      </w:r>
      <w:r>
        <w:rPr>
          <w:rFonts w:ascii="华文仿宋" w:hAnsi="华文仿宋" w:eastAsia="华文仿宋" w:cs="华文仿宋"/>
          <w:color w:val="000000"/>
          <w:kern w:val="2"/>
          <w:sz w:val="32"/>
          <w:szCs w:val="32"/>
        </w:rPr>
        <w:t>由全国普通高校毕业生医药卫生行业就业创业指导委员会主办，国家大学生就业服务平台支持，</w:t>
      </w:r>
      <w:r>
        <w:rPr>
          <w:rFonts w:hint="eastAsia" w:ascii="华文仿宋" w:hAnsi="华文仿宋" w:eastAsia="华文仿宋" w:cs="华文仿宋"/>
          <w:color w:val="000000"/>
          <w:kern w:val="2"/>
          <w:sz w:val="32"/>
          <w:szCs w:val="32"/>
        </w:rPr>
        <w:t>丁香人才协办</w:t>
      </w:r>
      <w:r>
        <w:rPr>
          <w:rFonts w:hint="eastAsia" w:ascii="华文仿宋" w:hAnsi="华文仿宋" w:eastAsia="华文仿宋" w:cs="华文仿宋"/>
          <w:color w:val="000000"/>
          <w:kern w:val="2"/>
          <w:sz w:val="32"/>
          <w:szCs w:val="32"/>
          <w:lang w:eastAsia="zh-CN"/>
        </w:rPr>
        <w:t>，</w:t>
      </w:r>
      <w:r>
        <w:rPr>
          <w:rFonts w:ascii="华文仿宋" w:hAnsi="华文仿宋" w:eastAsia="华文仿宋" w:cs="华文仿宋"/>
          <w:color w:val="000000"/>
          <w:kern w:val="2"/>
          <w:sz w:val="32"/>
          <w:szCs w:val="32"/>
        </w:rPr>
        <w:t>特组织开展「全国医药卫生行业2026届</w:t>
      </w:r>
      <w:r>
        <w:rPr>
          <w:rFonts w:hint="eastAsia" w:ascii="华文仿宋" w:hAnsi="华文仿宋" w:eastAsia="华文仿宋" w:cs="华文仿宋"/>
          <w:color w:val="000000"/>
          <w:kern w:val="2"/>
          <w:sz w:val="32"/>
          <w:szCs w:val="32"/>
        </w:rPr>
        <w:t>毕业生</w:t>
      </w:r>
      <w:r>
        <w:rPr>
          <w:rFonts w:ascii="华文仿宋" w:hAnsi="华文仿宋" w:eastAsia="华文仿宋" w:cs="华文仿宋"/>
          <w:color w:val="000000"/>
          <w:kern w:val="2"/>
          <w:sz w:val="32"/>
          <w:szCs w:val="32"/>
        </w:rPr>
        <w:t>秋季线上招聘会」。</w:t>
      </w:r>
    </w:p>
    <w:p w14:paraId="0362B4E5">
      <w:pPr>
        <w:pStyle w:val="8"/>
        <w:shd w:val="clear" w:color="auto" w:fill="FFFFFF"/>
        <w:spacing w:before="206" w:beforeAutospacing="0" w:after="206" w:afterAutospacing="0" w:line="429" w:lineRule="atLeast"/>
        <w:ind w:firstLine="640" w:firstLineChars="200"/>
        <w:rPr>
          <w:rFonts w:ascii="华文仿宋" w:hAnsi="华文仿宋" w:eastAsia="华文仿宋" w:cs="华文仿宋"/>
          <w:color w:val="000000"/>
          <w:kern w:val="2"/>
          <w:sz w:val="32"/>
          <w:szCs w:val="32"/>
        </w:rPr>
      </w:pPr>
      <w:r>
        <w:rPr>
          <w:rFonts w:ascii="华文仿宋" w:hAnsi="华文仿宋" w:eastAsia="华文仿宋" w:cs="华文仿宋"/>
          <w:color w:val="000000"/>
          <w:kern w:val="2"/>
          <w:sz w:val="32"/>
          <w:szCs w:val="32"/>
        </w:rPr>
        <w:t>本次招聘会旨在充分发挥秋季招聘主渠道作用，为医药卫生行业高校毕业生与用人单位搭建精准、高效、安全的双向选择平台。活动将聚焦医药卫生行业人才需求，广泛动员医院、医药企业、科研院所、疾控中心、基层医疗卫生单位等各类机构参与，汇聚优质岗位资源，预计组织千余家用人单位，提供上万个就业岗位，全力助力2026届医药卫生类专业毕业生早就业、就好业。</w:t>
      </w:r>
    </w:p>
    <w:p w14:paraId="6E6419A5">
      <w:pPr>
        <w:pStyle w:val="8"/>
        <w:shd w:val="clear" w:color="auto" w:fill="FFFFFF"/>
        <w:spacing w:before="206" w:beforeAutospacing="0" w:after="206" w:afterAutospacing="0" w:line="429" w:lineRule="atLeast"/>
        <w:rPr>
          <w:rFonts w:ascii="华文仿宋" w:hAnsi="华文仿宋" w:eastAsia="华文仿宋" w:cs="华文仿宋"/>
          <w:color w:val="000000"/>
          <w:kern w:val="2"/>
          <w:sz w:val="32"/>
          <w:szCs w:val="32"/>
        </w:rPr>
      </w:pPr>
    </w:p>
    <w:p w14:paraId="0DAE8D57">
      <w:pPr>
        <w:pStyle w:val="2"/>
        <w:widowControl/>
      </w:pPr>
      <w:r>
        <w:rPr>
          <w:rFonts w:ascii="华文仿宋" w:hAnsi="华文仿宋" w:eastAsia="华文仿宋" w:cs="华文仿宋"/>
          <w:b/>
          <w:bCs/>
          <w:color w:val="000000"/>
          <w:sz w:val="32"/>
          <w:szCs w:val="32"/>
        </w:rPr>
        <w:t>二、活动名称</w:t>
      </w:r>
    </w:p>
    <w:p w14:paraId="1B798139">
      <w:pPr>
        <w:pStyle w:val="2"/>
        <w:widowControl/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「医路向前，赢在秋招」——全国医药卫生行业202</w:t>
      </w:r>
      <w:r>
        <w:rPr>
          <w:rFonts w:ascii="华文仿宋" w:hAnsi="华文仿宋" w:eastAsia="华文仿宋" w:cs="华文仿宋"/>
          <w:color w:val="000000"/>
          <w:sz w:val="32"/>
          <w:szCs w:val="32"/>
        </w:rPr>
        <w:t>6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届高校毕业生秋季线上招聘会</w:t>
      </w:r>
    </w:p>
    <w:p w14:paraId="5E9562C7">
      <w:pPr>
        <w:pStyle w:val="2"/>
        <w:widowControl/>
      </w:pPr>
      <w:r>
        <w:rPr>
          <w:rFonts w:ascii="华文仿宋" w:hAnsi="华文仿宋" w:eastAsia="华文仿宋" w:cs="华文仿宋"/>
          <w:color w:val="000000"/>
          <w:sz w:val="32"/>
          <w:szCs w:val="32"/>
        </w:rPr>
        <w:t>三</w:t>
      </w:r>
      <w:r>
        <w:rPr>
          <w:rFonts w:ascii="华文仿宋" w:hAnsi="华文仿宋" w:eastAsia="华文仿宋" w:cs="华文仿宋"/>
          <w:b/>
          <w:bCs/>
          <w:color w:val="000000"/>
          <w:sz w:val="32"/>
          <w:szCs w:val="32"/>
        </w:rPr>
        <w:t>、组织机构</w:t>
      </w:r>
    </w:p>
    <w:p w14:paraId="5A361970">
      <w:pPr>
        <w:pStyle w:val="2"/>
        <w:widowControl/>
        <w:spacing w:line="600" w:lineRule="exact"/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主办单位：</w:t>
      </w:r>
      <w:r>
        <w:rPr>
          <w:rFonts w:ascii="华文仿宋" w:hAnsi="华文仿宋" w:eastAsia="华文仿宋" w:cs="华文仿宋"/>
          <w:color w:val="000000"/>
          <w:sz w:val="32"/>
          <w:szCs w:val="32"/>
        </w:rPr>
        <w:t>全国普通高校毕业生医药卫生行业就业创业指导委员会</w:t>
      </w:r>
    </w:p>
    <w:p w14:paraId="718684F3">
      <w:pPr>
        <w:pStyle w:val="2"/>
        <w:widowControl/>
        <w:spacing w:line="600" w:lineRule="exact"/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支持平台：</w:t>
      </w:r>
      <w:r>
        <w:rPr>
          <w:rFonts w:ascii="华文仿宋" w:hAnsi="华文仿宋" w:eastAsia="华文仿宋" w:cs="华文仿宋"/>
          <w:color w:val="000000"/>
          <w:sz w:val="32"/>
          <w:szCs w:val="32"/>
        </w:rPr>
        <w:t>国家大学生就业服务平台</w:t>
      </w:r>
    </w:p>
    <w:p w14:paraId="7AC7C069">
      <w:pPr>
        <w:pStyle w:val="2"/>
        <w:widowControl/>
        <w:spacing w:line="600" w:lineRule="exact"/>
        <w:ind w:firstLine="640" w:firstLineChars="200"/>
        <w:rPr>
          <w:rFonts w:hint="eastAsia" w:ascii="华文仿宋" w:hAnsi="华文仿宋" w:eastAsia="华文仿宋" w:cs="华文仿宋"/>
          <w:color w:val="00000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协办单位：丁香人才</w:t>
      </w:r>
    </w:p>
    <w:p w14:paraId="1170AF48">
      <w:pPr>
        <w:pStyle w:val="2"/>
        <w:widowControl/>
        <w:spacing w:line="600" w:lineRule="exact"/>
        <w:ind w:firstLine="640" w:firstLineChars="200"/>
        <w:rPr>
          <w:rFonts w:hint="default" w:ascii="华文仿宋" w:hAnsi="华文仿宋" w:eastAsia="华文仿宋" w:cs="华文仿宋"/>
          <w:color w:val="000000"/>
          <w:sz w:val="32"/>
          <w:szCs w:val="32"/>
          <w:lang w:val="en-US" w:eastAsia="zh-CN"/>
        </w:rPr>
      </w:pPr>
      <w:r>
        <w:rPr>
          <w:rFonts w:ascii="华文仿宋" w:hAnsi="华文仿宋" w:eastAsia="华文仿宋" w:cs="华文仿宋"/>
          <w:color w:val="000000"/>
          <w:sz w:val="32"/>
          <w:szCs w:val="32"/>
        </w:rPr>
        <w:t>承办单位：</w:t>
      </w:r>
      <w:bookmarkStart w:id="0" w:name="_GoBack"/>
      <w:bookmarkEnd w:id="0"/>
      <w:r>
        <w:rPr>
          <w:rFonts w:hint="eastAsia" w:ascii="华文仿宋" w:hAnsi="华文仿宋" w:eastAsia="华文仿宋" w:cs="华文仿宋"/>
          <w:color w:val="000000"/>
          <w:sz w:val="32"/>
          <w:szCs w:val="32"/>
          <w:lang w:val="en-US" w:eastAsia="zh-CN"/>
        </w:rPr>
        <w:t>川北医学院</w:t>
      </w:r>
    </w:p>
    <w:p w14:paraId="058A512E">
      <w:pPr>
        <w:pStyle w:val="2"/>
        <w:widowControl/>
      </w:pPr>
      <w:r>
        <w:rPr>
          <w:rFonts w:ascii="华文仿宋" w:hAnsi="华文仿宋" w:eastAsia="华文仿宋" w:cs="华文仿宋"/>
          <w:b/>
          <w:bCs/>
          <w:color w:val="000000"/>
          <w:sz w:val="32"/>
          <w:szCs w:val="32"/>
        </w:rPr>
        <w:t>四、活动对象</w:t>
      </w:r>
    </w:p>
    <w:p w14:paraId="438F7FAA">
      <w:pPr>
        <w:pStyle w:val="2"/>
        <w:widowControl/>
        <w:spacing w:line="600" w:lineRule="exact"/>
        <w:ind w:firstLine="640" w:firstLineChars="200"/>
      </w:pPr>
      <w:r>
        <w:rPr>
          <w:rFonts w:ascii="华文仿宋" w:hAnsi="华文仿宋" w:eastAsia="华文仿宋" w:cs="华文仿宋"/>
          <w:color w:val="000000"/>
          <w:sz w:val="32"/>
          <w:szCs w:val="32"/>
        </w:rPr>
        <w:t>各医药相关单位，2026届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医药卫生行业高校</w:t>
      </w:r>
      <w:r>
        <w:rPr>
          <w:rFonts w:ascii="华文仿宋" w:hAnsi="华文仿宋" w:eastAsia="华文仿宋" w:cs="华文仿宋"/>
          <w:color w:val="000000"/>
          <w:sz w:val="32"/>
          <w:szCs w:val="32"/>
        </w:rPr>
        <w:t>毕业生</w:t>
      </w:r>
    </w:p>
    <w:p w14:paraId="7826694F">
      <w:pPr>
        <w:pStyle w:val="2"/>
        <w:widowControl/>
      </w:pPr>
      <w:r>
        <w:rPr>
          <w:rFonts w:ascii="华文仿宋" w:hAnsi="华文仿宋" w:eastAsia="华文仿宋" w:cs="华文仿宋"/>
          <w:b/>
          <w:bCs/>
          <w:color w:val="000000"/>
          <w:sz w:val="32"/>
          <w:szCs w:val="32"/>
        </w:rPr>
        <w:t>五、招聘会安排</w:t>
      </w:r>
    </w:p>
    <w:p w14:paraId="29E37C3A">
      <w:pPr>
        <w:pStyle w:val="2"/>
        <w:widowControl/>
        <w:ind w:firstLine="640" w:firstLineChars="200"/>
      </w:pPr>
      <w:r>
        <w:rPr>
          <w:rFonts w:ascii="华文仿宋" w:hAnsi="华文仿宋" w:eastAsia="华文仿宋" w:cs="华文仿宋"/>
          <w:color w:val="000000"/>
          <w:sz w:val="32"/>
          <w:szCs w:val="32"/>
        </w:rPr>
        <w:t>形式：线上招聘会</w:t>
      </w:r>
    </w:p>
    <w:p w14:paraId="378ABFE4">
      <w:pPr>
        <w:pStyle w:val="2"/>
        <w:widowControl/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</w:rPr>
      </w:pPr>
      <w:r>
        <w:rPr>
          <w:rFonts w:ascii="华文仿宋" w:hAnsi="华文仿宋" w:eastAsia="华文仿宋" w:cs="华文仿宋"/>
          <w:color w:val="000000"/>
          <w:sz w:val="32"/>
          <w:szCs w:val="32"/>
        </w:rPr>
        <w:t>单位报名时间：9月11日-10月17日</w:t>
      </w:r>
    </w:p>
    <w:p w14:paraId="41D48CA3">
      <w:pPr>
        <w:pStyle w:val="2"/>
        <w:widowControl/>
        <w:ind w:firstLine="640" w:firstLineChars="200"/>
      </w:pPr>
      <w:r>
        <w:rPr>
          <w:rFonts w:ascii="华文仿宋" w:hAnsi="华文仿宋" w:eastAsia="华文仿宋" w:cs="华文仿宋"/>
          <w:color w:val="000000"/>
          <w:sz w:val="32"/>
          <w:szCs w:val="32"/>
        </w:rPr>
        <w:t>学生投递时间：9月18日-11月7日</w:t>
      </w:r>
    </w:p>
    <w:p w14:paraId="086AA22B">
      <w:pPr>
        <w:pStyle w:val="2"/>
        <w:widowControl/>
      </w:pPr>
      <w:r>
        <w:rPr>
          <w:rFonts w:ascii="华文仿宋" w:hAnsi="华文仿宋" w:eastAsia="华文仿宋" w:cs="华文仿宋"/>
          <w:b/>
          <w:bCs/>
          <w:color w:val="000000"/>
          <w:sz w:val="32"/>
          <w:szCs w:val="32"/>
        </w:rPr>
        <w:t>六、学生参会流程</w:t>
      </w:r>
    </w:p>
    <w:p w14:paraId="0E5C4D22">
      <w:pPr>
        <w:pStyle w:val="2"/>
        <w:widowControl/>
        <w:numPr>
          <w:ilvl w:val="0"/>
          <w:numId w:val="0"/>
        </w:numPr>
        <w:ind w:firstLine="640" w:firstLineChars="200"/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lang w:val="en-US" w:eastAsia="zh-CN"/>
        </w:rPr>
        <w:t>1.</w:t>
      </w:r>
      <w:r>
        <w:rPr>
          <w:rFonts w:ascii="华文仿宋" w:hAnsi="华文仿宋" w:eastAsia="华文仿宋" w:cs="华文仿宋"/>
          <w:color w:val="000000"/>
          <w:sz w:val="32"/>
          <w:szCs w:val="32"/>
        </w:rPr>
        <w:t>注册简历：使用微信识别下方二维码进行个人注册并完善简历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。</w:t>
      </w:r>
    </w:p>
    <w:p w14:paraId="7EC6FA05">
      <w:pPr>
        <w:pStyle w:val="2"/>
        <w:widowControl/>
        <w:jc w:val="center"/>
      </w:pPr>
      <w:r>
        <w:rPr>
          <w:rFonts w:hint="eastAsia" w:ascii="华文仿宋" w:hAnsi="华文仿宋" w:eastAsia="华文仿宋" w:cs="华文仿宋"/>
          <w:sz w:val="32"/>
          <w:szCs w:val="32"/>
        </w:rPr>
        <w:drawing>
          <wp:inline distT="0" distB="0" distL="0" distR="0">
            <wp:extent cx="1619885" cy="1619885"/>
            <wp:effectExtent l="0" t="0" r="8890" b="8890"/>
            <wp:docPr id="1245530371" name="图片 2" descr="形状, 圆圈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530371" name="图片 2" descr="形状, 圆圈&#10;&#10;描述已自动生成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0131E">
      <w:pPr>
        <w:pStyle w:val="2"/>
        <w:widowControl/>
        <w:ind w:firstLine="420"/>
        <w:jc w:val="left"/>
      </w:pPr>
      <w:r>
        <w:rPr>
          <w:rFonts w:hint="eastAsia" w:ascii="华文仿宋" w:hAnsi="华文仿宋" w:eastAsia="华文仿宋" w:cs="华文仿宋"/>
          <w:color w:val="333333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ascii="华文仿宋" w:hAnsi="华文仿宋" w:eastAsia="华文仿宋" w:cs="华文仿宋"/>
          <w:color w:val="333333"/>
          <w:sz w:val="32"/>
          <w:szCs w:val="32"/>
          <w:shd w:val="clear" w:color="auto" w:fill="FFFFFF"/>
        </w:rPr>
        <w:t>简历投递：招聘会举办期间，学生可</w:t>
      </w:r>
      <w:r>
        <w:rPr>
          <w:rFonts w:ascii="华文仿宋" w:hAnsi="华文仿宋" w:eastAsia="华文仿宋" w:cs="华文仿宋"/>
          <w:color w:val="000000"/>
          <w:sz w:val="32"/>
          <w:szCs w:val="32"/>
        </w:rPr>
        <w:t>选择单位进行简历投递，用人单位完成简历筛选后 ，会将投递结果反馈给学生，学生可以在【我的】界面中点击【应聘记录】，查看求职反馈。</w:t>
      </w:r>
    </w:p>
    <w:p w14:paraId="7BB22488">
      <w:pPr>
        <w:pStyle w:val="2"/>
        <w:widowControl/>
        <w:jc w:val="center"/>
        <w:rPr>
          <w:rStyle w:val="7"/>
          <w:rFonts w:hint="eastAsia" w:ascii="华文仿宋" w:hAnsi="华文仿宋" w:eastAsia="华文仿宋" w:cs="华文仿宋"/>
          <w:color w:val="333333"/>
          <w:sz w:val="32"/>
          <w:szCs w:val="32"/>
          <w:shd w:val="clear" w:color="auto" w:fill="FFFFFF"/>
          <w:lang w:eastAsia="zh-CN"/>
        </w:rPr>
      </w:pPr>
      <w:r>
        <w:rPr>
          <w:rStyle w:val="7"/>
          <w:rFonts w:hint="eastAsia" w:ascii="华文仿宋" w:hAnsi="华文仿宋" w:eastAsia="华文仿宋" w:cs="华文仿宋"/>
          <w:color w:val="333333"/>
          <w:sz w:val="32"/>
          <w:szCs w:val="32"/>
          <w:u w:val="none"/>
          <w:shd w:val="clear" w:color="auto" w:fill="FFFFFF"/>
          <w:lang w:eastAsia="zh-CN"/>
        </w:rPr>
        <w:drawing>
          <wp:inline distT="0" distB="0" distL="114300" distR="114300">
            <wp:extent cx="1624330" cy="1619885"/>
            <wp:effectExtent l="0" t="0" r="4445" b="8890"/>
            <wp:docPr id="3" name="图片 3" descr="07c151e2-9160-4ee1-91e3-b6e0dbd9dd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7c151e2-9160-4ee1-91e3-b6e0dbd9dd9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24330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AE619">
      <w:pPr>
        <w:pStyle w:val="2"/>
        <w:widowControl/>
      </w:pPr>
      <w:r>
        <w:rPr>
          <w:rFonts w:ascii="华文仿宋" w:hAnsi="华文仿宋" w:eastAsia="华文仿宋" w:cs="华文仿宋"/>
          <w:b/>
          <w:bCs/>
          <w:color w:val="000000"/>
          <w:sz w:val="32"/>
          <w:szCs w:val="32"/>
        </w:rPr>
        <w:t>七、用人单位参会流程</w:t>
      </w:r>
    </w:p>
    <w:p w14:paraId="4893F7BC">
      <w:pPr>
        <w:pStyle w:val="2"/>
        <w:widowControl/>
        <w:ind w:firstLine="420"/>
        <w:jc w:val="left"/>
      </w:pPr>
      <w:r>
        <w:rPr>
          <w:rFonts w:ascii="华文仿宋" w:hAnsi="华文仿宋" w:eastAsia="华文仿宋" w:cs="华文仿宋"/>
          <w:color w:val="000000"/>
          <w:sz w:val="32"/>
          <w:szCs w:val="32"/>
        </w:rPr>
        <w:t>单位报名参会→学生投递简历→企业登录后台查看并筛选简历→邀请通过初筛的学生参与面试→学生接受面试邀约→开始面试</w:t>
      </w:r>
    </w:p>
    <w:p w14:paraId="671763D6">
      <w:pPr>
        <w:pStyle w:val="2"/>
        <w:widowControl/>
        <w:ind w:firstLine="420"/>
        <w:jc w:val="left"/>
      </w:pPr>
      <w:r>
        <w:rPr>
          <w:rFonts w:ascii="华文仿宋" w:hAnsi="华文仿宋" w:eastAsia="华文仿宋" w:cs="华文仿宋"/>
          <w:b/>
          <w:bCs/>
          <w:color w:val="000000"/>
          <w:sz w:val="32"/>
          <w:szCs w:val="32"/>
        </w:rPr>
        <w:t>报名路径：</w:t>
      </w:r>
    </w:p>
    <w:p w14:paraId="34AF1467">
      <w:pPr>
        <w:pStyle w:val="2"/>
        <w:widowControl/>
        <w:numPr>
          <w:ilvl w:val="0"/>
          <w:numId w:val="0"/>
        </w:numPr>
        <w:ind w:firstLine="643" w:firstLineChars="200"/>
        <w:jc w:val="left"/>
      </w:pPr>
      <w:r>
        <w:rPr>
          <w:rFonts w:hint="eastAsia" w:ascii="华文仿宋" w:hAnsi="华文仿宋" w:eastAsia="华文仿宋" w:cs="华文仿宋"/>
          <w:b/>
          <w:bCs/>
          <w:color w:val="000000"/>
          <w:sz w:val="32"/>
          <w:szCs w:val="32"/>
          <w:lang w:val="en-US" w:eastAsia="zh-CN"/>
        </w:rPr>
        <w:t>1.</w:t>
      </w:r>
      <w:r>
        <w:rPr>
          <w:rFonts w:ascii="华文仿宋" w:hAnsi="华文仿宋" w:eastAsia="华文仿宋" w:cs="华文仿宋"/>
          <w:b/>
          <w:bCs/>
          <w:color w:val="000000"/>
          <w:sz w:val="32"/>
          <w:szCs w:val="32"/>
        </w:rPr>
        <w:t>电脑端：</w:t>
      </w:r>
      <w:r>
        <w:rPr>
          <w:rFonts w:ascii="华文仿宋" w:hAnsi="华文仿宋" w:eastAsia="华文仿宋" w:cs="华文仿宋"/>
          <w:color w:val="000000"/>
          <w:sz w:val="32"/>
          <w:szCs w:val="32"/>
        </w:rPr>
        <w:t>用人单位注册并登陆丁香人才官网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https://www.jobmd.cn/ent/index.htm#/campusEventIntro/1098</w:t>
      </w:r>
      <w:r>
        <w:rPr>
          <w:rFonts w:ascii="华文仿宋" w:hAnsi="华文仿宋" w:eastAsia="华文仿宋" w:cs="华文仿宋"/>
          <w:color w:val="000000"/>
          <w:sz w:val="32"/>
          <w:szCs w:val="32"/>
        </w:rPr>
        <w:t>，点击企业管理后台左侧“高校招聘会”，选择本场招聘会进行报名。新用户提交资料完成单位资质认证后发布校招职位，发布职位后即为报名完成。您可继续发布剩余参展校招职位，待工作人员审核通过后即可全部展示在招聘会页面。</w:t>
      </w:r>
    </w:p>
    <w:p w14:paraId="78CAC8C7">
      <w:pPr>
        <w:pStyle w:val="2"/>
        <w:widowControl/>
        <w:numPr>
          <w:ilvl w:val="0"/>
          <w:numId w:val="0"/>
        </w:numPr>
        <w:ind w:firstLine="643" w:firstLineChars="200"/>
        <w:jc w:val="left"/>
      </w:pPr>
      <w:r>
        <w:rPr>
          <w:rFonts w:hint="eastAsia" w:ascii="华文仿宋" w:hAnsi="华文仿宋" w:eastAsia="华文仿宋" w:cs="华文仿宋"/>
          <w:b/>
          <w:bCs/>
          <w:color w:val="000000"/>
          <w:sz w:val="32"/>
          <w:szCs w:val="32"/>
          <w:lang w:val="en-US" w:eastAsia="zh-CN"/>
        </w:rPr>
        <w:t>2.</w:t>
      </w:r>
      <w:r>
        <w:rPr>
          <w:rFonts w:ascii="华文仿宋" w:hAnsi="华文仿宋" w:eastAsia="华文仿宋" w:cs="华文仿宋"/>
          <w:b/>
          <w:bCs/>
          <w:color w:val="000000"/>
          <w:sz w:val="32"/>
          <w:szCs w:val="32"/>
        </w:rPr>
        <w:t>手机端：</w:t>
      </w:r>
      <w:r>
        <w:rPr>
          <w:rFonts w:ascii="华文仿宋" w:hAnsi="华文仿宋" w:eastAsia="华文仿宋" w:cs="华文仿宋"/>
          <w:color w:val="000000"/>
          <w:sz w:val="32"/>
          <w:szCs w:val="32"/>
        </w:rPr>
        <w:t>扫描下方二维码，登录注册/登录账号，依步骤提示进行招聘会报名并发布岗位。</w:t>
      </w:r>
    </w:p>
    <w:p w14:paraId="6054AB59">
      <w:pPr>
        <w:pStyle w:val="2"/>
        <w:widowControl/>
        <w:ind w:firstLine="420"/>
        <w:jc w:val="center"/>
        <w:rPr>
          <w:rFonts w:hint="eastAsia" w:eastAsiaTheme="minorEastAsia"/>
          <w:lang w:eastAsia="zh-CN"/>
        </w:rPr>
      </w:pPr>
    </w:p>
    <w:p w14:paraId="5FB9FBB6">
      <w:pPr>
        <w:pStyle w:val="2"/>
        <w:widowControl/>
        <w:ind w:firstLine="42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808480" cy="1800225"/>
            <wp:effectExtent l="0" t="0" r="1270" b="0"/>
            <wp:docPr id="1" name="图片 1" descr="155b262d-c880-4d86-a49b-b5682c941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5b262d-c880-4d86-a49b-b5682c941791"/>
                    <pic:cNvPicPr>
                      <a:picLocks noChangeAspect="1"/>
                    </pic:cNvPicPr>
                  </pic:nvPicPr>
                  <pic:blipFill>
                    <a:blip r:embed="rId6"/>
                    <a:srcRect l="446" t="2589" r="1350" b="2378"/>
                    <a:stretch>
                      <a:fillRect/>
                    </a:stretch>
                  </pic:blipFill>
                  <pic:spPr>
                    <a:xfrm>
                      <a:off x="0" y="0"/>
                      <a:ext cx="180848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828F3">
      <w:pPr>
        <w:pStyle w:val="2"/>
        <w:widowControl/>
        <w:spacing w:before="100" w:after="100" w:line="368" w:lineRule="atLeast"/>
        <w:jc w:val="left"/>
      </w:pPr>
      <w:r>
        <w:rPr>
          <w:rFonts w:ascii="华文仿宋" w:hAnsi="华文仿宋" w:eastAsia="华文仿宋" w:cs="华文仿宋"/>
          <w:b/>
          <w:bCs/>
          <w:color w:val="000000"/>
          <w:sz w:val="32"/>
          <w:szCs w:val="32"/>
          <w:shd w:val="clear" w:color="auto" w:fill="FFFFFF"/>
        </w:rPr>
        <w:t>八、服务内容</w:t>
      </w:r>
    </w:p>
    <w:p w14:paraId="444E1EDA">
      <w:pPr>
        <w:pStyle w:val="2"/>
        <w:widowControl/>
        <w:spacing w:before="100" w:after="100" w:line="368" w:lineRule="atLeast"/>
        <w:ind w:firstLine="640" w:firstLineChars="200"/>
      </w:pPr>
      <w:r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本次线上招聘会期间，用人单位</w:t>
      </w:r>
      <w:r>
        <w:rPr>
          <w:rFonts w:ascii="华文仿宋" w:hAnsi="华文仿宋" w:eastAsia="华文仿宋" w:cs="华文仿宋"/>
          <w:color w:val="000000"/>
          <w:sz w:val="32"/>
          <w:szCs w:val="32"/>
        </w:rPr>
        <w:t>免费发布岗位，</w:t>
      </w:r>
      <w:r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学生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免费享受简历模版和A</w:t>
      </w:r>
      <w:r>
        <w:rPr>
          <w:rFonts w:ascii="华文仿宋" w:hAnsi="华文仿宋" w:eastAsia="华文仿宋" w:cs="华文仿宋"/>
          <w:color w:val="000000"/>
          <w:sz w:val="32"/>
          <w:szCs w:val="32"/>
        </w:rPr>
        <w:t>I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简历诊断、润色、精准岗位推荐服务，</w:t>
      </w:r>
      <w:r>
        <w:rPr>
          <w:rFonts w:ascii="华文仿宋" w:hAnsi="华文仿宋" w:eastAsia="华文仿宋" w:cs="华文仿宋"/>
          <w:color w:val="000000"/>
          <w:sz w:val="32"/>
          <w:szCs w:val="32"/>
          <w:shd w:val="clear" w:color="auto" w:fill="FFFFFF"/>
        </w:rPr>
        <w:t>均不收取任何费用。本次招聘会参会单位严禁发布含有限定院校、性别、民族等歧视性信息。</w:t>
      </w:r>
    </w:p>
    <w:p w14:paraId="6A13D0AA">
      <w:pPr>
        <w:pStyle w:val="2"/>
        <w:widowControl/>
        <w:spacing w:before="100" w:after="100" w:line="368" w:lineRule="atLeast"/>
      </w:pPr>
      <w:r>
        <w:rPr>
          <w:rFonts w:ascii="华文仿宋" w:hAnsi="华文仿宋" w:eastAsia="华文仿宋" w:cs="华文仿宋"/>
          <w:b/>
          <w:bCs/>
          <w:color w:val="000000"/>
          <w:sz w:val="32"/>
          <w:szCs w:val="32"/>
          <w:shd w:val="clear" w:color="auto" w:fill="FFFFFF"/>
        </w:rPr>
        <w:t>九、联系方式</w:t>
      </w:r>
    </w:p>
    <w:p w14:paraId="4C4AC4E8">
      <w:pPr>
        <w:pStyle w:val="2"/>
        <w:widowControl/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  <w:lang w:val="en-US" w:eastAsia="zh-CN"/>
        </w:rPr>
        <w:t>1.</w:t>
      </w:r>
      <w:r>
        <w:rPr>
          <w:rFonts w:ascii="华文仿宋" w:hAnsi="华文仿宋" w:eastAsia="华文仿宋" w:cs="华文仿宋"/>
          <w:color w:val="000000"/>
          <w:sz w:val="32"/>
          <w:szCs w:val="32"/>
        </w:rPr>
        <w:t>用人单位问题咨询扫码：</w:t>
      </w:r>
    </w:p>
    <w:p w14:paraId="33877545">
      <w:pPr>
        <w:pStyle w:val="2"/>
        <w:widowControl/>
        <w:ind w:left="420" w:leftChars="0" w:firstLine="420" w:firstLineChars="0"/>
        <w:rPr>
          <w:rFonts w:ascii="华文仿宋" w:hAnsi="华文仿宋" w:eastAsia="华文仿宋" w:cs="华文仿宋"/>
          <w:color w:val="000000"/>
          <w:sz w:val="32"/>
          <w:szCs w:val="32"/>
        </w:rPr>
      </w:pPr>
      <w:r>
        <w:drawing>
          <wp:inline distT="0" distB="0" distL="114300" distR="114300">
            <wp:extent cx="1287780" cy="1273810"/>
            <wp:effectExtent l="0" t="0" r="0" b="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rcRect b="8602"/>
                    <a:stretch>
                      <a:fillRect/>
                    </a:stretch>
                  </pic:blipFill>
                  <pic:spPr>
                    <a:xfrm>
                      <a:off x="0" y="0"/>
                      <a:ext cx="1306136" cy="129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53F2B">
      <w:pPr>
        <w:pStyle w:val="2"/>
        <w:widowControl/>
        <w:numPr>
          <w:ilvl w:val="0"/>
          <w:numId w:val="1"/>
        </w:numPr>
        <w:ind w:firstLine="640" w:firstLineChars="200"/>
        <w:rPr>
          <w:rFonts w:ascii="华文仿宋" w:hAnsi="华文仿宋" w:eastAsia="华文仿宋" w:cs="华文仿宋"/>
          <w:color w:val="00000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毕业生</w:t>
      </w:r>
      <w:r>
        <w:rPr>
          <w:rFonts w:ascii="华文仿宋" w:hAnsi="华文仿宋" w:eastAsia="华文仿宋" w:cs="华文仿宋"/>
          <w:color w:val="000000"/>
          <w:sz w:val="32"/>
          <w:szCs w:val="32"/>
        </w:rPr>
        <w:t>问题咨询扫码：</w:t>
      </w:r>
    </w:p>
    <w:p w14:paraId="1307EF09">
      <w:pPr>
        <w:pStyle w:val="2"/>
        <w:widowControl/>
        <w:numPr>
          <w:ilvl w:val="0"/>
          <w:numId w:val="0"/>
        </w:numPr>
        <w:ind w:firstLine="42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346200" cy="1346200"/>
            <wp:effectExtent l="0" t="0" r="10160" b="10160"/>
            <wp:docPr id="4" name="图片 4" descr="丁香学姐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丁香学姐二维码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59CE03"/>
    <w:multiLevelType w:val="singleLevel"/>
    <w:tmpl w:val="5659CE0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FEA7C3A"/>
    <w:rsid w:val="00074E95"/>
    <w:rsid w:val="00146FC0"/>
    <w:rsid w:val="00200292"/>
    <w:rsid w:val="003649F3"/>
    <w:rsid w:val="00465E16"/>
    <w:rsid w:val="0047577E"/>
    <w:rsid w:val="004C0F91"/>
    <w:rsid w:val="0052254F"/>
    <w:rsid w:val="005243C7"/>
    <w:rsid w:val="005630A7"/>
    <w:rsid w:val="00811707"/>
    <w:rsid w:val="00877B01"/>
    <w:rsid w:val="009E18F2"/>
    <w:rsid w:val="00A743B5"/>
    <w:rsid w:val="00AD34B3"/>
    <w:rsid w:val="00AE3144"/>
    <w:rsid w:val="00B851B8"/>
    <w:rsid w:val="00C0791F"/>
    <w:rsid w:val="00D06621"/>
    <w:rsid w:val="00D96ADA"/>
    <w:rsid w:val="00DA4D48"/>
    <w:rsid w:val="00E3023A"/>
    <w:rsid w:val="00E95DBC"/>
    <w:rsid w:val="018C33F1"/>
    <w:rsid w:val="05AB182E"/>
    <w:rsid w:val="0E250D26"/>
    <w:rsid w:val="0E8D07A9"/>
    <w:rsid w:val="11D07A50"/>
    <w:rsid w:val="12D5A11F"/>
    <w:rsid w:val="13A57AA1"/>
    <w:rsid w:val="14E866E6"/>
    <w:rsid w:val="1EFF4DAB"/>
    <w:rsid w:val="22B36DF8"/>
    <w:rsid w:val="25965575"/>
    <w:rsid w:val="3C535D05"/>
    <w:rsid w:val="3CD924AD"/>
    <w:rsid w:val="4182569C"/>
    <w:rsid w:val="43EE1731"/>
    <w:rsid w:val="4B785671"/>
    <w:rsid w:val="5A0E2EB3"/>
    <w:rsid w:val="666E51BD"/>
    <w:rsid w:val="6FDFE6EF"/>
    <w:rsid w:val="E88BFB4A"/>
    <w:rsid w:val="EFD7AB74"/>
    <w:rsid w:val="FEEE0BAA"/>
    <w:rsid w:val="FFEA7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FollowedHyperlink"/>
    <w:basedOn w:val="4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4"/>
    <w:qFormat/>
    <w:uiPriority w:val="0"/>
    <w:rPr>
      <w:color w:val="0000FF"/>
      <w:u w:val="single"/>
    </w:rPr>
  </w:style>
  <w:style w:type="paragraph" w:customStyle="1" w:styleId="8">
    <w:name w:val="ds-markdown-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1082</Words>
  <Characters>1172</Characters>
  <Lines>8</Lines>
  <Paragraphs>2</Paragraphs>
  <TotalTime>64</TotalTime>
  <ScaleCrop>false</ScaleCrop>
  <LinksUpToDate>false</LinksUpToDate>
  <CharactersWithSpaces>1173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2025-08-27T03:41:00Z</dcterms:created>
  <dc:creator>同同</dc:creator>
  <cp:lastModifiedBy>m&amp;m's</cp:lastModifiedBy>
  <dcterms:modified xsi:type="dcterms:W3CDTF">2025-09-22T07:23:46Z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D8041A3C200849E0834ED7800A6FC33D_13</vt:lpwstr>
  </property>
  <property fmtid="{D5CDD505-2E9C-101B-9397-08002B2CF9AE}" pid="4" name="KSOTemplateDocerSaveRecord">
    <vt:lpwstr>eyJoZGlkIjoiNjgwYTRiMDE1MGUwOGRmYTAzNDYyYTkwNzk0ZjAyYmEiLCJ1c2VySWQiOiI0MjAyOTEzMzkifQ==</vt:lpwstr>
  </property>
</Properties>
</file>