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C5FEF" w14:textId="77777777" w:rsidR="0014084F" w:rsidRPr="00167CAF" w:rsidRDefault="00E90AA7">
      <w:pPr>
        <w:spacing w:after="0" w:line="600" w:lineRule="exact"/>
        <w:rPr>
          <w:rFonts w:ascii="Times New Roman" w:eastAsia="黑体" w:hAnsi="Times New Roman" w:cs="黑体"/>
          <w:sz w:val="32"/>
          <w:szCs w:val="32"/>
        </w:rPr>
      </w:pPr>
      <w:r w:rsidRPr="00167CAF">
        <w:rPr>
          <w:rFonts w:ascii="Times New Roman" w:eastAsia="黑体" w:hAnsi="Times New Roman" w:cs="黑体" w:hint="eastAsia"/>
          <w:sz w:val="32"/>
          <w:szCs w:val="32"/>
        </w:rPr>
        <w:t>附件</w:t>
      </w:r>
    </w:p>
    <w:p w14:paraId="1729DDD8" w14:textId="77777777" w:rsidR="00EC1788" w:rsidRPr="00167CAF" w:rsidRDefault="00EC1788" w:rsidP="00604BB1">
      <w:pPr>
        <w:adjustRightInd w:val="0"/>
        <w:snapToGrid w:val="0"/>
        <w:spacing w:after="0" w:line="660" w:lineRule="exact"/>
        <w:jc w:val="center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14:paraId="3C30540D" w14:textId="0BB2A5EB" w:rsidR="00EC1788" w:rsidRPr="00167CAF" w:rsidRDefault="00EC1788" w:rsidP="00604BB1">
      <w:pPr>
        <w:spacing w:after="0" w:line="660" w:lineRule="exact"/>
        <w:jc w:val="center"/>
        <w:rPr>
          <w:rFonts w:ascii="Times New Roman" w:eastAsia="方正小标宋_GBK" w:hAnsi="Times New Roman" w:cs="Times New Roman"/>
          <w:color w:val="000000"/>
          <w:sz w:val="44"/>
          <w:szCs w:val="44"/>
        </w:rPr>
      </w:pPr>
      <w:r w:rsidRPr="00167CAF"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用人单位</w:t>
      </w:r>
      <w:r w:rsidR="00065DAC"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参加招聘会</w:t>
      </w:r>
      <w:r w:rsidRPr="00167CAF">
        <w:rPr>
          <w:rFonts w:ascii="Times New Roman" w:eastAsia="方正小标宋_GBK" w:hAnsi="Times New Roman" w:cs="方正小标宋_GBK" w:hint="eastAsia"/>
          <w:color w:val="000000"/>
          <w:kern w:val="0"/>
          <w:sz w:val="44"/>
          <w:szCs w:val="44"/>
        </w:rPr>
        <w:t>指南</w:t>
      </w:r>
    </w:p>
    <w:p w14:paraId="2515537C" w14:textId="03228993" w:rsidR="00EC1788" w:rsidRPr="00167CAF" w:rsidRDefault="00EC1788" w:rsidP="00604BB1">
      <w:pPr>
        <w:adjustRightInd w:val="0"/>
        <w:snapToGrid w:val="0"/>
        <w:spacing w:after="0" w:line="660" w:lineRule="exact"/>
        <w:jc w:val="center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14:paraId="3E3090F1" w14:textId="21BABB2E" w:rsidR="00EC1788" w:rsidRPr="00167CAF" w:rsidRDefault="00EC1788" w:rsidP="00EC4FC8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t>各用人单位通过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川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”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报名参加招聘会，</w:t>
      </w:r>
      <w:r w:rsidRPr="00167CAF">
        <w:rPr>
          <w:rFonts w:ascii="Times New Roman" w:eastAsia="仿宋_GB2312" w:hAnsi="Times New Roman" w:cs="等线"/>
          <w:sz w:val="32"/>
          <w:szCs w:val="32"/>
        </w:rPr>
        <w:t>只需省级平台一站注册，即</w:t>
      </w:r>
      <w:proofErr w:type="gramStart"/>
      <w:r w:rsidRPr="00167CAF">
        <w:rPr>
          <w:rFonts w:ascii="Times New Roman" w:eastAsia="仿宋_GB2312" w:hAnsi="Times New Roman" w:cs="等线"/>
          <w:sz w:val="32"/>
          <w:szCs w:val="32"/>
        </w:rPr>
        <w:t>可全省</w:t>
      </w:r>
      <w:proofErr w:type="gramEnd"/>
      <w:r w:rsidR="00065DAC">
        <w:rPr>
          <w:rFonts w:ascii="Times New Roman" w:eastAsia="仿宋_GB2312" w:hAnsi="Times New Roman" w:cs="等线" w:hint="eastAsia"/>
          <w:sz w:val="32"/>
          <w:szCs w:val="32"/>
        </w:rPr>
        <w:t>所有</w:t>
      </w:r>
      <w:r w:rsidRPr="00167CAF">
        <w:rPr>
          <w:rFonts w:ascii="Times New Roman" w:eastAsia="仿宋_GB2312" w:hAnsi="Times New Roman" w:cs="等线"/>
          <w:sz w:val="32"/>
          <w:szCs w:val="32"/>
        </w:rPr>
        <w:t>高校贯通使用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Pr="00167CAF">
        <w:rPr>
          <w:rFonts w:ascii="Times New Roman" w:eastAsia="仿宋_GB2312" w:hAnsi="Times New Roman" w:cs="等线"/>
          <w:sz w:val="32"/>
          <w:szCs w:val="32"/>
        </w:rPr>
        <w:t>有效解决用人单位入校招聘多头登记注册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、</w:t>
      </w:r>
      <w:r w:rsidRPr="00167CAF">
        <w:rPr>
          <w:rFonts w:ascii="Times New Roman" w:eastAsia="仿宋_GB2312" w:hAnsi="Times New Roman" w:cs="等线"/>
          <w:sz w:val="32"/>
          <w:szCs w:val="32"/>
        </w:rPr>
        <w:t>人才检索不精准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和现场招聘成本高</w:t>
      </w:r>
      <w:r w:rsidRPr="00167CAF">
        <w:rPr>
          <w:rFonts w:ascii="Times New Roman" w:eastAsia="仿宋_GB2312" w:hAnsi="Times New Roman" w:cs="等线"/>
          <w:sz w:val="32"/>
          <w:szCs w:val="32"/>
        </w:rPr>
        <w:t>等问题。平台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具有</w:t>
      </w:r>
      <w:r w:rsidRPr="00167CAF">
        <w:rPr>
          <w:rFonts w:ascii="Times New Roman" w:eastAsia="仿宋_GB2312" w:hAnsi="Times New Roman" w:cs="等线"/>
          <w:sz w:val="32"/>
          <w:szCs w:val="32"/>
        </w:rPr>
        <w:t>职位发布、生源查询、简历筛选、在线面试、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入校</w:t>
      </w:r>
      <w:r w:rsidRPr="00167CAF">
        <w:rPr>
          <w:rFonts w:ascii="Times New Roman" w:eastAsia="仿宋_GB2312" w:hAnsi="Times New Roman" w:cs="等线"/>
          <w:sz w:val="32"/>
          <w:szCs w:val="32"/>
        </w:rPr>
        <w:t>招聘、在线签约和</w:t>
      </w:r>
      <w:proofErr w:type="gramStart"/>
      <w:r w:rsidRPr="00167CAF">
        <w:rPr>
          <w:rFonts w:ascii="Times New Roman" w:eastAsia="仿宋_GB2312" w:hAnsi="Times New Roman" w:cs="等线"/>
          <w:sz w:val="32"/>
          <w:szCs w:val="32"/>
        </w:rPr>
        <w:t>校企</w:t>
      </w:r>
      <w:proofErr w:type="gramEnd"/>
      <w:r w:rsidRPr="00167CAF">
        <w:rPr>
          <w:rFonts w:ascii="Times New Roman" w:eastAsia="仿宋_GB2312" w:hAnsi="Times New Roman" w:cs="等线"/>
          <w:sz w:val="32"/>
          <w:szCs w:val="32"/>
        </w:rPr>
        <w:t>合作对接等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功能，为</w:t>
      </w:r>
      <w:r w:rsidRPr="00167CAF">
        <w:rPr>
          <w:rFonts w:ascii="Times New Roman" w:eastAsia="仿宋_GB2312" w:hAnsi="Times New Roman" w:cs="等线"/>
          <w:sz w:val="32"/>
          <w:szCs w:val="32"/>
        </w:rPr>
        <w:t>用人单位提供一站</w:t>
      </w:r>
      <w:proofErr w:type="gramStart"/>
      <w:r w:rsidRPr="00167CAF">
        <w:rPr>
          <w:rFonts w:ascii="Times New Roman" w:eastAsia="仿宋_GB2312" w:hAnsi="Times New Roman" w:cs="等线"/>
          <w:sz w:val="32"/>
          <w:szCs w:val="32"/>
        </w:rPr>
        <w:t>式人才</w:t>
      </w:r>
      <w:proofErr w:type="gramEnd"/>
      <w:r w:rsidRPr="00167CAF">
        <w:rPr>
          <w:rFonts w:ascii="Times New Roman" w:eastAsia="仿宋_GB2312" w:hAnsi="Times New Roman" w:cs="等线"/>
          <w:sz w:val="32"/>
          <w:szCs w:val="32"/>
        </w:rPr>
        <w:t>招聘服务。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本次招聘会具体报名方式如下</w:t>
      </w:r>
      <w:r w:rsidR="00065DAC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68353FAC" w14:textId="7D563456" w:rsidR="00EC1788" w:rsidRPr="00167CAF" w:rsidRDefault="00EC1788" w:rsidP="00EC4FC8">
      <w:pPr>
        <w:spacing w:after="0" w:line="58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t>一、单位注册</w:t>
      </w:r>
    </w:p>
    <w:p w14:paraId="1CC30FB1" w14:textId="3AA10331" w:rsidR="00F63EFD" w:rsidRDefault="00F63EFD" w:rsidP="00F63EFD">
      <w:pPr>
        <w:spacing w:after="0" w:line="20" w:lineRule="exact"/>
        <w:ind w:firstLineChars="200" w:firstLine="420"/>
        <w:rPr>
          <w:rFonts w:hint="eastAsia"/>
          <w:noProof/>
        </w:rPr>
      </w:pPr>
    </w:p>
    <w:p w14:paraId="56A5D3A6" w14:textId="754D2EFD" w:rsidR="00EC1788" w:rsidRDefault="00737168" w:rsidP="00F63EFD">
      <w:pPr>
        <w:spacing w:after="0" w:line="58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4864" behindDoc="0" locked="0" layoutInCell="1" allowOverlap="1" wp14:anchorId="025E2ECF" wp14:editId="7CA876D1">
            <wp:simplePos x="0" y="0"/>
            <wp:positionH relativeFrom="margin">
              <wp:posOffset>439420</wp:posOffset>
            </wp:positionH>
            <wp:positionV relativeFrom="paragraph">
              <wp:posOffset>1128395</wp:posOffset>
            </wp:positionV>
            <wp:extent cx="4637405" cy="2336800"/>
            <wp:effectExtent l="19050" t="19050" r="10795" b="25400"/>
            <wp:wrapTopAndBottom/>
            <wp:docPr id="106193277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93277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37405" cy="233680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63EFD" w:rsidRPr="00F63EFD">
        <w:rPr>
          <w:noProof/>
        </w:rPr>
        <w:t xml:space="preserve"> 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打开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川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="00D62FAE" w:rsidRPr="00167CAF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</w:t>
      </w:r>
      <w:r w:rsidR="00D62FAE">
        <w:rPr>
          <w:rFonts w:ascii="Times New Roman" w:eastAsia="仿宋_GB2312" w:hAnsi="Times New Roman" w:cs="等线" w:hint="eastAsia"/>
          <w:sz w:val="32"/>
          <w:szCs w:val="32"/>
        </w:rPr>
        <w:t>”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EC1788" w:rsidRPr="00B931DC">
        <w:rPr>
          <w:rFonts w:ascii="Times New Roman" w:eastAsia="仿宋_GB2312" w:hAnsi="Times New Roman" w:cs="等线" w:hint="eastAsia"/>
          <w:sz w:val="32"/>
          <w:szCs w:val="32"/>
        </w:rPr>
        <w:t>网址：</w:t>
      </w:r>
      <w:bookmarkStart w:id="0" w:name="OLE_LINK9"/>
      <w:r w:rsidR="00EC1788" w:rsidRPr="00B931DC">
        <w:rPr>
          <w:rFonts w:ascii="Times New Roman" w:eastAsia="仿宋_GB2312" w:hAnsi="Times New Roman" w:cs="等线" w:hint="eastAsia"/>
          <w:sz w:val="32"/>
          <w:szCs w:val="32"/>
        </w:rPr>
        <w:t>https://bigdata.scbdc.edu.cn:8888</w:t>
      </w:r>
      <w:bookmarkEnd w:id="0"/>
      <w:r w:rsidR="00EC1788" w:rsidRPr="00B931DC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点击【</w:t>
      </w:r>
      <w:r w:rsidR="009975F6">
        <w:rPr>
          <w:rFonts w:ascii="Times New Roman" w:eastAsia="仿宋_GB2312" w:hAnsi="Times New Roman" w:cs="等线" w:hint="eastAsia"/>
          <w:sz w:val="32"/>
          <w:szCs w:val="32"/>
        </w:rPr>
        <w:t>单位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登录】，打开单位登录页面。</w:t>
      </w:r>
    </w:p>
    <w:p w14:paraId="32B57BAB" w14:textId="6547BB20" w:rsidR="00EC1788" w:rsidRDefault="00EC1788" w:rsidP="00737168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lastRenderedPageBreak/>
        <w:t>首次使用系统，需要提供单位统一社会信用代码、营业执照扫描件等信息进行注册，点击【立即注册】。</w:t>
      </w:r>
    </w:p>
    <w:p w14:paraId="35DDB80D" w14:textId="42624684" w:rsidR="002C1B7C" w:rsidRPr="002C1B7C" w:rsidRDefault="002C1B7C" w:rsidP="002C1B7C">
      <w:pPr>
        <w:spacing w:after="0" w:line="10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9C21DE0" wp14:editId="4D845618">
            <wp:simplePos x="0" y="0"/>
            <wp:positionH relativeFrom="margin">
              <wp:posOffset>181725</wp:posOffset>
            </wp:positionH>
            <wp:positionV relativeFrom="paragraph">
              <wp:posOffset>87630</wp:posOffset>
            </wp:positionV>
            <wp:extent cx="5247925" cy="2770373"/>
            <wp:effectExtent l="19050" t="19050" r="10160" b="11430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4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7925" cy="277037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95E5A6" w14:textId="3E982610" w:rsidR="00DC1CA6" w:rsidRDefault="00DC1CA6" w:rsidP="00DC1CA6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>
        <w:rPr>
          <w:rFonts w:ascii="Times New Roman" w:eastAsia="仿宋_GB2312" w:hAnsi="Times New Roman" w:cs="等线" w:hint="eastAsia"/>
          <w:sz w:val="32"/>
          <w:szCs w:val="32"/>
        </w:rPr>
        <w:t>按提示进行填写，也可上传营业执照图片系统自动识别相关信息</w:t>
      </w:r>
      <w:r w:rsidR="0056592A">
        <w:rPr>
          <w:rFonts w:ascii="Times New Roman" w:eastAsia="仿宋_GB2312" w:hAnsi="Times New Roman" w:cs="等线" w:hint="eastAsia"/>
          <w:sz w:val="32"/>
          <w:szCs w:val="32"/>
        </w:rPr>
        <w:t>。</w:t>
      </w:r>
      <w:r>
        <w:rPr>
          <w:rFonts w:ascii="Times New Roman" w:eastAsia="仿宋_GB2312" w:hAnsi="Times New Roman" w:cs="等线" w:hint="eastAsia"/>
          <w:sz w:val="32"/>
          <w:szCs w:val="32"/>
        </w:rPr>
        <w:t>填写完成后点击【下一步】，进入基础信息完善页面。</w:t>
      </w:r>
    </w:p>
    <w:p w14:paraId="6972B7DD" w14:textId="4F812A42" w:rsidR="002C1B7C" w:rsidRDefault="0056592A" w:rsidP="002C1B7C">
      <w:pPr>
        <w:spacing w:beforeLines="30" w:before="93" w:after="0" w:line="20" w:lineRule="exact"/>
        <w:ind w:firstLineChars="200" w:firstLine="420"/>
        <w:rPr>
          <w:rFonts w:hint="eastAsia"/>
          <w:noProof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312D04F" wp14:editId="293EFE3E">
            <wp:simplePos x="0" y="0"/>
            <wp:positionH relativeFrom="margin">
              <wp:posOffset>207645</wp:posOffset>
            </wp:positionH>
            <wp:positionV relativeFrom="paragraph">
              <wp:posOffset>127692</wp:posOffset>
            </wp:positionV>
            <wp:extent cx="5195570" cy="2783205"/>
            <wp:effectExtent l="19050" t="19050" r="24130" b="17145"/>
            <wp:wrapTopAndBottom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95" r="21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0" cy="278320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D82E65" w14:textId="77777777" w:rsidR="0056592A" w:rsidRDefault="0056592A" w:rsidP="0056592A">
      <w:pPr>
        <w:spacing w:beforeLines="30" w:before="93"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292C0CDE" w14:textId="77777777" w:rsidR="0056592A" w:rsidRDefault="0056592A" w:rsidP="0056592A">
      <w:pPr>
        <w:spacing w:beforeLines="30" w:before="93" w:after="0" w:line="560" w:lineRule="exact"/>
        <w:rPr>
          <w:rFonts w:ascii="Times New Roman" w:eastAsia="仿宋_GB2312" w:hAnsi="Times New Roman" w:cs="等线"/>
          <w:sz w:val="32"/>
          <w:szCs w:val="32"/>
        </w:rPr>
      </w:pPr>
    </w:p>
    <w:p w14:paraId="7A72FF07" w14:textId="3B4ACD7B" w:rsidR="00EC1788" w:rsidRPr="00167CAF" w:rsidRDefault="0056592A" w:rsidP="0056592A">
      <w:pPr>
        <w:spacing w:beforeLines="30" w:before="93" w:after="0" w:line="5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noProof/>
          <w:sz w:val="32"/>
          <w:szCs w:val="32"/>
        </w:rPr>
        <w:lastRenderedPageBreak/>
        <w:drawing>
          <wp:anchor distT="0" distB="0" distL="114300" distR="114300" simplePos="0" relativeHeight="251678720" behindDoc="0" locked="0" layoutInCell="1" allowOverlap="1" wp14:anchorId="116F8B97" wp14:editId="1D869EDF">
            <wp:simplePos x="0" y="0"/>
            <wp:positionH relativeFrom="margin">
              <wp:align>center</wp:align>
            </wp:positionH>
            <wp:positionV relativeFrom="paragraph">
              <wp:posOffset>443865</wp:posOffset>
            </wp:positionV>
            <wp:extent cx="5241290" cy="5657215"/>
            <wp:effectExtent l="19050" t="19050" r="16510" b="19685"/>
            <wp:wrapTopAndBottom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4285" cy="5660588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40404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1CA6">
        <w:rPr>
          <w:rFonts w:ascii="Times New Roman" w:eastAsia="仿宋_GB2312" w:hAnsi="Times New Roman" w:cs="等线" w:hint="eastAsia"/>
          <w:sz w:val="32"/>
          <w:szCs w:val="32"/>
        </w:rPr>
        <w:t>基础信息完善页面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，如图：</w:t>
      </w:r>
    </w:p>
    <w:p w14:paraId="28AE9BBE" w14:textId="314AEA8C" w:rsidR="00EC1788" w:rsidRPr="00167CAF" w:rsidRDefault="00B663A6" w:rsidP="00120BCA">
      <w:pPr>
        <w:adjustRightInd w:val="0"/>
        <w:snapToGrid w:val="0"/>
        <w:spacing w:after="0" w:line="580" w:lineRule="exact"/>
        <w:ind w:firstLineChars="200" w:firstLine="640"/>
        <w:rPr>
          <w:rFonts w:ascii="Times New Roman" w:eastAsia="仿宋_GB2312" w:hAnsi="Times New Roman" w:cs="仿宋_GB2312"/>
          <w:sz w:val="32"/>
          <w:szCs w:val="32"/>
        </w:rPr>
      </w:pPr>
      <w:r>
        <w:rPr>
          <w:rFonts w:ascii="Times New Roman" w:eastAsia="仿宋_GB2312" w:hAnsi="Times New Roman" w:cs="等线" w:hint="eastAsia"/>
          <w:sz w:val="32"/>
          <w:szCs w:val="32"/>
        </w:rPr>
        <w:t>按要求完善</w:t>
      </w:r>
      <w:r w:rsidR="00C90850">
        <w:rPr>
          <w:rFonts w:ascii="Times New Roman" w:eastAsia="仿宋_GB2312" w:hAnsi="Times New Roman" w:cs="等线" w:hint="eastAsia"/>
          <w:sz w:val="32"/>
          <w:szCs w:val="32"/>
        </w:rPr>
        <w:t>基础信息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>
        <w:rPr>
          <w:rFonts w:ascii="Times New Roman" w:eastAsia="仿宋_GB2312" w:hAnsi="Times New Roman" w:cs="等线" w:hint="eastAsia"/>
          <w:sz w:val="32"/>
          <w:szCs w:val="32"/>
        </w:rPr>
        <w:t>审核账号</w:t>
      </w:r>
      <w:r w:rsidR="00C90850">
        <w:rPr>
          <w:rFonts w:ascii="Times New Roman" w:eastAsia="仿宋_GB2312" w:hAnsi="Times New Roman" w:cs="等线" w:hint="eastAsia"/>
          <w:sz w:val="32"/>
          <w:szCs w:val="32"/>
        </w:rPr>
        <w:t>选择</w:t>
      </w:r>
      <w:r w:rsidR="00120BCA" w:rsidRPr="00167CAF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2D5BBF" w:rsidRPr="002D5BBF">
        <w:rPr>
          <w:rFonts w:ascii="Times New Roman" w:eastAsia="仿宋_GB2312" w:hAnsi="Times New Roman" w:cs="等线" w:hint="eastAsia"/>
          <w:sz w:val="32"/>
          <w:szCs w:val="32"/>
        </w:rPr>
        <w:t>四川大学、电子科技大学、西南交通大学、西南财经大学、西南民族大学、四川农业大学、西南石油大学、西南科技大学、西南医科大学</w:t>
      </w:r>
      <w:r w:rsidR="00120BCA" w:rsidRPr="00167CA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”</w:t>
      </w:r>
      <w:r w:rsidR="002D5BB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等</w:t>
      </w:r>
      <w:r w:rsidR="002D5BB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141</w:t>
      </w:r>
      <w:r w:rsidR="00120BCA" w:rsidRPr="00167CAF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所高校中</w:t>
      </w:r>
      <w:r w:rsidR="00120BCA" w:rsidRPr="00167CAF">
        <w:rPr>
          <w:rFonts w:ascii="Times New Roman" w:eastAsia="仿宋_GB2312" w:hAnsi="Times New Roman" w:cs="仿宋_GB2312" w:hint="eastAsia"/>
          <w:sz w:val="32"/>
          <w:szCs w:val="32"/>
        </w:rPr>
        <w:t>任意一所</w:t>
      </w:r>
      <w:r w:rsidR="002D5BBF">
        <w:rPr>
          <w:rFonts w:ascii="Times New Roman" w:eastAsia="仿宋_GB2312" w:hAnsi="Times New Roman" w:cs="仿宋_GB2312" w:hint="eastAsia"/>
          <w:sz w:val="32"/>
          <w:szCs w:val="32"/>
        </w:rPr>
        <w:t>或“四川大学生就业服务平台”</w:t>
      </w:r>
      <w:r w:rsidR="00F5511C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2F6422">
        <w:rPr>
          <w:rFonts w:ascii="Times New Roman" w:eastAsia="仿宋_GB2312" w:hAnsi="Times New Roman" w:cs="等线" w:hint="eastAsia"/>
          <w:sz w:val="32"/>
          <w:szCs w:val="32"/>
        </w:rPr>
        <w:t>提交</w:t>
      </w:r>
      <w:r w:rsidR="00DC1D89">
        <w:rPr>
          <w:rFonts w:ascii="Times New Roman" w:eastAsia="仿宋_GB2312" w:hAnsi="Times New Roman" w:cs="等线" w:hint="eastAsia"/>
          <w:sz w:val="32"/>
          <w:szCs w:val="32"/>
        </w:rPr>
        <w:t>注册</w:t>
      </w:r>
      <w:r w:rsidR="002F6422">
        <w:rPr>
          <w:rFonts w:ascii="Times New Roman" w:eastAsia="仿宋_GB2312" w:hAnsi="Times New Roman" w:cs="等线" w:hint="eastAsia"/>
          <w:sz w:val="32"/>
          <w:szCs w:val="32"/>
        </w:rPr>
        <w:t>申请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，等待审核</w:t>
      </w:r>
      <w:r w:rsidR="00406A73" w:rsidRPr="00167CAF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4937F0">
        <w:rPr>
          <w:rFonts w:ascii="Times New Roman" w:eastAsia="仿宋_GB2312" w:hAnsi="Times New Roman" w:cs="等线" w:hint="eastAsia"/>
          <w:sz w:val="32"/>
          <w:szCs w:val="32"/>
        </w:rPr>
        <w:t>只需</w:t>
      </w:r>
      <w:r w:rsidR="00406A73" w:rsidRPr="00167CAF">
        <w:rPr>
          <w:rFonts w:ascii="Times New Roman" w:eastAsia="仿宋_GB2312" w:hAnsi="Times New Roman" w:cs="等线" w:hint="eastAsia"/>
          <w:sz w:val="32"/>
          <w:szCs w:val="32"/>
        </w:rPr>
        <w:t>一次</w:t>
      </w:r>
      <w:r w:rsidR="00DC1D89">
        <w:rPr>
          <w:rFonts w:ascii="Times New Roman" w:eastAsia="仿宋_GB2312" w:hAnsi="Times New Roman" w:cs="等线" w:hint="eastAsia"/>
          <w:sz w:val="32"/>
          <w:szCs w:val="32"/>
        </w:rPr>
        <w:t>注册</w:t>
      </w:r>
      <w:r w:rsidR="004937F0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9975F6">
        <w:rPr>
          <w:rFonts w:ascii="Times New Roman" w:eastAsia="仿宋_GB2312" w:hAnsi="Times New Roman" w:cs="等线" w:hint="eastAsia"/>
          <w:sz w:val="32"/>
          <w:szCs w:val="32"/>
        </w:rPr>
        <w:t>后期</w:t>
      </w:r>
      <w:proofErr w:type="gramStart"/>
      <w:r w:rsidR="00401739">
        <w:rPr>
          <w:rFonts w:ascii="Times New Roman" w:eastAsia="仿宋_GB2312" w:hAnsi="Times New Roman" w:cs="等线" w:hint="eastAsia"/>
          <w:sz w:val="32"/>
          <w:szCs w:val="32"/>
        </w:rPr>
        <w:t>可</w:t>
      </w:r>
      <w:r w:rsidR="00406A73" w:rsidRPr="00167CAF">
        <w:rPr>
          <w:rFonts w:ascii="Times New Roman" w:eastAsia="仿宋_GB2312" w:hAnsi="Times New Roman" w:cs="等线"/>
          <w:sz w:val="32"/>
          <w:szCs w:val="32"/>
        </w:rPr>
        <w:t>全省</w:t>
      </w:r>
      <w:proofErr w:type="gramEnd"/>
      <w:r w:rsidR="00EC4FC8">
        <w:rPr>
          <w:rFonts w:ascii="Times New Roman" w:eastAsia="仿宋_GB2312" w:hAnsi="Times New Roman" w:cs="等线" w:hint="eastAsia"/>
          <w:sz w:val="32"/>
          <w:szCs w:val="32"/>
        </w:rPr>
        <w:t>所有</w:t>
      </w:r>
      <w:r w:rsidR="00406A73" w:rsidRPr="00167CAF">
        <w:rPr>
          <w:rFonts w:ascii="Times New Roman" w:eastAsia="仿宋_GB2312" w:hAnsi="Times New Roman" w:cs="等线"/>
          <w:sz w:val="32"/>
          <w:szCs w:val="32"/>
        </w:rPr>
        <w:t>高校贯通使用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7547031B" w14:textId="3C60BA15" w:rsidR="00EC1788" w:rsidRPr="00167CAF" w:rsidRDefault="00EC1788" w:rsidP="00B663A6">
      <w:pPr>
        <w:spacing w:after="0" w:line="58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lastRenderedPageBreak/>
        <w:t>二、单位登录</w:t>
      </w:r>
    </w:p>
    <w:p w14:paraId="404F24CF" w14:textId="288A6234" w:rsidR="00EC1788" w:rsidRPr="00167CAF" w:rsidRDefault="00EC1788" w:rsidP="00AD597D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t>单位注册成功后，打开登录界面输入单位名称或者统一社会信用代码和密码进行登录。</w:t>
      </w:r>
    </w:p>
    <w:p w14:paraId="4FAC352A" w14:textId="1D74FBAE" w:rsidR="00DC071B" w:rsidRPr="00167CAF" w:rsidRDefault="00FB4D7D" w:rsidP="00FB4D7D">
      <w:pPr>
        <w:spacing w:after="0" w:line="60" w:lineRule="exact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noProof/>
          <w:szCs w:val="32"/>
        </w:rPr>
        <w:drawing>
          <wp:anchor distT="0" distB="0" distL="114300" distR="114300" simplePos="0" relativeHeight="251671552" behindDoc="0" locked="0" layoutInCell="1" allowOverlap="1" wp14:anchorId="417C0495" wp14:editId="272981F7">
            <wp:simplePos x="0" y="0"/>
            <wp:positionH relativeFrom="margin">
              <wp:align>center</wp:align>
            </wp:positionH>
            <wp:positionV relativeFrom="paragraph">
              <wp:posOffset>70041</wp:posOffset>
            </wp:positionV>
            <wp:extent cx="5121770" cy="2680403"/>
            <wp:effectExtent l="19050" t="19050" r="22225" b="24765"/>
            <wp:wrapTopAndBottom/>
            <wp:docPr id="1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2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1770" cy="2680403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CB817A" w14:textId="3DF93BB9" w:rsidR="002B1BD8" w:rsidRPr="00167CAF" w:rsidRDefault="002B1BD8" w:rsidP="002B1BD8">
      <w:pPr>
        <w:spacing w:after="0" w:line="6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</w:p>
    <w:p w14:paraId="45AA0E7A" w14:textId="6DBFA51B" w:rsidR="00EC1788" w:rsidRPr="00167CAF" w:rsidRDefault="00EC1788" w:rsidP="00EC4FC8">
      <w:pPr>
        <w:spacing w:after="0" w:line="580" w:lineRule="exact"/>
        <w:ind w:firstLineChars="200" w:firstLine="640"/>
        <w:rPr>
          <w:rFonts w:ascii="Times New Roman" w:eastAsia="黑体" w:hAnsi="Times New Roman" w:cs="等线"/>
          <w:bCs/>
          <w:sz w:val="32"/>
          <w:szCs w:val="32"/>
        </w:rPr>
      </w:pP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t>三、</w:t>
      </w:r>
      <w:r w:rsidR="00114605" w:rsidRPr="00167CAF">
        <w:rPr>
          <w:rFonts w:ascii="Times New Roman" w:eastAsia="黑体" w:hAnsi="Times New Roman" w:cs="等线" w:hint="eastAsia"/>
          <w:bCs/>
          <w:sz w:val="32"/>
          <w:szCs w:val="32"/>
        </w:rPr>
        <w:t>线上</w:t>
      </w:r>
      <w:r w:rsidRPr="00167CAF">
        <w:rPr>
          <w:rFonts w:ascii="Times New Roman" w:eastAsia="黑体" w:hAnsi="Times New Roman" w:cs="等线" w:hint="eastAsia"/>
          <w:bCs/>
          <w:sz w:val="32"/>
          <w:szCs w:val="32"/>
        </w:rPr>
        <w:t>招聘会职位发布</w:t>
      </w:r>
    </w:p>
    <w:p w14:paraId="5E8F3801" w14:textId="00A437AE" w:rsidR="00025274" w:rsidRPr="00167CAF" w:rsidRDefault="00EC1788" w:rsidP="00EC4FC8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167CAF">
        <w:rPr>
          <w:rFonts w:ascii="Times New Roman" w:eastAsia="仿宋_GB2312" w:hAnsi="Times New Roman" w:cs="等线" w:hint="eastAsia"/>
          <w:sz w:val="32"/>
          <w:szCs w:val="32"/>
        </w:rPr>
        <w:t>登录成功之后，在单位首页选择【招聘会展位预定】，搜索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“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四川省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2026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届高校毕业生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‘</w:t>
      </w:r>
      <w:r w:rsidR="00EC4FC8" w:rsidRPr="00EC4FC8">
        <w:rPr>
          <w:rFonts w:ascii="Times New Roman" w:eastAsia="仿宋_GB2312" w:hAnsi="Times New Roman" w:cs="仿宋_GB2312" w:hint="eastAsia"/>
          <w:sz w:val="32"/>
          <w:szCs w:val="32"/>
        </w:rPr>
        <w:t>百校联动护航·万企暖冬送岗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’</w:t>
      </w:r>
      <w:r w:rsidR="00BF4EA5" w:rsidRPr="00167CAF">
        <w:rPr>
          <w:rFonts w:ascii="Times New Roman" w:eastAsia="仿宋_GB2312" w:hAnsi="Times New Roman" w:cs="仿宋_GB2312" w:hint="eastAsia"/>
          <w:sz w:val="32"/>
          <w:szCs w:val="32"/>
        </w:rPr>
        <w:t>线上专场招聘会</w:t>
      </w:r>
      <w:r w:rsidR="00BF4EA5" w:rsidRPr="00167CAF">
        <w:rPr>
          <w:rFonts w:ascii="Times New Roman" w:eastAsia="仿宋_GB2312" w:hAnsi="Times New Roman" w:cs="等线" w:hint="eastAsia"/>
          <w:sz w:val="32"/>
          <w:szCs w:val="32"/>
        </w:rPr>
        <w:t>”</w:t>
      </w:r>
      <w:r w:rsidRPr="00167CAF">
        <w:rPr>
          <w:rFonts w:ascii="Times New Roman" w:eastAsia="仿宋_GB2312" w:hAnsi="Times New Roman" w:cs="等线" w:hint="eastAsia"/>
          <w:sz w:val="32"/>
          <w:szCs w:val="32"/>
        </w:rPr>
        <w:t>，点击【预定展位】。</w:t>
      </w:r>
    </w:p>
    <w:p w14:paraId="561076FC" w14:textId="3992D326" w:rsidR="00EC4FC8" w:rsidRDefault="0056592A" w:rsidP="0056592A">
      <w:pPr>
        <w:spacing w:after="0" w:line="6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1F2E3785" wp14:editId="7FC1CBCE">
            <wp:simplePos x="0" y="0"/>
            <wp:positionH relativeFrom="margin">
              <wp:align>center</wp:align>
            </wp:positionH>
            <wp:positionV relativeFrom="paragraph">
              <wp:posOffset>123825</wp:posOffset>
            </wp:positionV>
            <wp:extent cx="5108575" cy="2513330"/>
            <wp:effectExtent l="19050" t="19050" r="15875" b="20320"/>
            <wp:wrapTopAndBottom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3" r="2706" b="2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8575" cy="2513330"/>
                    </a:xfrm>
                    <a:prstGeom prst="rect">
                      <a:avLst/>
                    </a:prstGeom>
                    <a:noFill/>
                    <a:ln w="9525" cap="flat" cmpd="sng" algn="ctr">
                      <a:solidFill>
                        <a:sysClr val="windowText" lastClr="000000">
                          <a:lumMod val="85000"/>
                          <a:lumOff val="15000"/>
                        </a:sysClr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D48EFF7" w14:textId="6B0698DB" w:rsidR="00EC1788" w:rsidRDefault="003F6D5A" w:rsidP="003F6D5A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3F6D5A">
        <w:rPr>
          <w:rFonts w:ascii="Times New Roman" w:eastAsia="仿宋_GB2312" w:hAnsi="Times New Roman" w:cs="等线"/>
          <w:noProof/>
          <w:sz w:val="32"/>
          <w:szCs w:val="32"/>
        </w:rPr>
        <w:lastRenderedPageBreak/>
        <w:drawing>
          <wp:anchor distT="0" distB="0" distL="114300" distR="114300" simplePos="0" relativeHeight="251669504" behindDoc="0" locked="0" layoutInCell="1" allowOverlap="1" wp14:anchorId="0616F2F5" wp14:editId="0244F680">
            <wp:simplePos x="0" y="0"/>
            <wp:positionH relativeFrom="margin">
              <wp:posOffset>604520</wp:posOffset>
            </wp:positionH>
            <wp:positionV relativeFrom="paragraph">
              <wp:posOffset>1139190</wp:posOffset>
            </wp:positionV>
            <wp:extent cx="4231640" cy="4255135"/>
            <wp:effectExtent l="19050" t="19050" r="16510" b="12065"/>
            <wp:wrapTopAndBottom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1"/>
                    <a:stretch>
                      <a:fillRect/>
                    </a:stretch>
                  </pic:blipFill>
                  <pic:spPr>
                    <a:xfrm>
                      <a:off x="0" y="0"/>
                      <a:ext cx="4231640" cy="425513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262626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按照系统提示进行填写，其中带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*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号字段必填。填写完成后，点击【提交】，等待审核。（注：线上招聘</w:t>
      </w:r>
      <w:r w:rsidR="00AF2315" w:rsidRPr="00167CAF">
        <w:rPr>
          <w:rFonts w:ascii="Times New Roman" w:eastAsia="仿宋_GB2312" w:hAnsi="Times New Roman" w:cs="等线" w:hint="eastAsia"/>
          <w:sz w:val="32"/>
          <w:szCs w:val="32"/>
        </w:rPr>
        <w:t>会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“参会人员信息”填写“无”）</w:t>
      </w:r>
    </w:p>
    <w:p w14:paraId="15A49A2F" w14:textId="00A092E4" w:rsidR="003F6D5A" w:rsidRPr="00167CAF" w:rsidRDefault="003F6D5A" w:rsidP="003F6D5A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748A8F71" w14:textId="3E15F28B" w:rsidR="0056592A" w:rsidRDefault="0056592A" w:rsidP="00DC071B">
      <w:pPr>
        <w:spacing w:after="0" w:line="20" w:lineRule="exact"/>
        <w:ind w:firstLineChars="200" w:firstLine="420"/>
        <w:rPr>
          <w:rFonts w:hint="eastAsia"/>
          <w:noProof/>
        </w:rPr>
      </w:pPr>
    </w:p>
    <w:p w14:paraId="4AE74150" w14:textId="1FBC9FA2" w:rsidR="00FF7609" w:rsidRPr="00FF7609" w:rsidRDefault="00FF7609" w:rsidP="00FF7609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3436C486" w14:textId="2F1963D9" w:rsidR="009B233E" w:rsidRDefault="009975F6" w:rsidP="003F6D5A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3F6D5A">
        <w:rPr>
          <w:rFonts w:ascii="Times New Roman" w:eastAsia="仿宋_GB2312" w:hAnsi="Times New Roman" w:cs="等线"/>
          <w:noProof/>
          <w:sz w:val="32"/>
          <w:szCs w:val="32"/>
        </w:rPr>
        <w:drawing>
          <wp:anchor distT="0" distB="0" distL="114300" distR="114300" simplePos="0" relativeHeight="251680768" behindDoc="0" locked="0" layoutInCell="1" allowOverlap="1" wp14:anchorId="1152E376" wp14:editId="7C183BBE">
            <wp:simplePos x="0" y="0"/>
            <wp:positionH relativeFrom="margin">
              <wp:align>center</wp:align>
            </wp:positionH>
            <wp:positionV relativeFrom="paragraph">
              <wp:posOffset>864235</wp:posOffset>
            </wp:positionV>
            <wp:extent cx="4286885" cy="1791970"/>
            <wp:effectExtent l="19050" t="19050" r="18415" b="17780"/>
            <wp:wrapTopAndBottom/>
            <wp:docPr id="203467580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4675801" name="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8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1791970"/>
                    </a:xfrm>
                    <a:prstGeom prst="rect">
                      <a:avLst/>
                    </a:prstGeom>
                    <a:ln>
                      <a:solidFill>
                        <a:schemeClr val="tx1">
                          <a:lumMod val="85000"/>
                          <a:lumOff val="1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25274" w:rsidRPr="00167CAF">
        <w:rPr>
          <w:rFonts w:ascii="Times New Roman" w:eastAsia="仿宋_GB2312" w:hAnsi="Times New Roman" w:cs="等线" w:hint="eastAsia"/>
          <w:sz w:val="32"/>
          <w:szCs w:val="32"/>
        </w:rPr>
        <w:t>单位登录系统，点击【我的预定】可查看审核进度，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审核通过后，系统会</w:t>
      </w:r>
      <w:r w:rsidR="00EC4FC8">
        <w:rPr>
          <w:rFonts w:ascii="Times New Roman" w:eastAsia="仿宋_GB2312" w:hAnsi="Times New Roman" w:cs="等线" w:hint="eastAsia"/>
          <w:sz w:val="32"/>
          <w:szCs w:val="32"/>
        </w:rPr>
        <w:t>向用人</w:t>
      </w:r>
      <w:r w:rsidR="00EC1788" w:rsidRPr="00167CAF">
        <w:rPr>
          <w:rFonts w:ascii="Times New Roman" w:eastAsia="仿宋_GB2312" w:hAnsi="Times New Roman" w:cs="等线" w:hint="eastAsia"/>
          <w:sz w:val="32"/>
          <w:szCs w:val="32"/>
        </w:rPr>
        <w:t>单位发送审核通过邮件</w:t>
      </w:r>
      <w:r w:rsidR="00032448">
        <w:rPr>
          <w:rFonts w:ascii="Times New Roman" w:eastAsia="仿宋_GB2312" w:hAnsi="Times New Roman" w:cs="等线" w:hint="eastAsia"/>
          <w:sz w:val="32"/>
          <w:szCs w:val="32"/>
        </w:rPr>
        <w:t>，职位发布成功</w:t>
      </w:r>
      <w:r w:rsidR="00032448" w:rsidRPr="00167CAF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17F1A2F1" w14:textId="2C66FDC8" w:rsidR="009975F6" w:rsidRDefault="00983D2F" w:rsidP="002D1FEE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983D2F">
        <w:rPr>
          <w:rFonts w:ascii="Times New Roman" w:eastAsia="仿宋_GB2312" w:hAnsi="Times New Roman" w:cs="等线" w:hint="eastAsia"/>
          <w:sz w:val="32"/>
          <w:szCs w:val="32"/>
        </w:rPr>
        <w:lastRenderedPageBreak/>
        <w:t>用人单位</w:t>
      </w:r>
      <w:r w:rsidR="000057A0">
        <w:rPr>
          <w:rFonts w:ascii="Times New Roman" w:eastAsia="仿宋_GB2312" w:hAnsi="Times New Roman" w:cs="等线" w:hint="eastAsia"/>
          <w:sz w:val="32"/>
          <w:szCs w:val="32"/>
        </w:rPr>
        <w:t>可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扫码关注“川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就—四川大学生就业”</w:t>
      </w:r>
      <w:proofErr w:type="gramStart"/>
      <w:r w:rsidRPr="00983D2F">
        <w:rPr>
          <w:rFonts w:ascii="Times New Roman" w:eastAsia="仿宋_GB2312" w:hAnsi="Times New Roman" w:cs="等线" w:hint="eastAsia"/>
          <w:sz w:val="32"/>
          <w:szCs w:val="32"/>
        </w:rPr>
        <w:t>微信服务</w:t>
      </w:r>
      <w:proofErr w:type="gramEnd"/>
      <w:r w:rsidRPr="00983D2F">
        <w:rPr>
          <w:rFonts w:ascii="Times New Roman" w:eastAsia="仿宋_GB2312" w:hAnsi="Times New Roman" w:cs="等线" w:hint="eastAsia"/>
          <w:sz w:val="32"/>
          <w:szCs w:val="32"/>
        </w:rPr>
        <w:t>号，绑定“川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Pr="00983D2F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就—四川大学生就业服务平台”账号，实现手机端实时接收平台展位审核进度等信息，办理职位发布等业务。</w:t>
      </w:r>
    </w:p>
    <w:p w14:paraId="5A235F52" w14:textId="56C8D20B" w:rsidR="00F63EFD" w:rsidRDefault="00F63EFD" w:rsidP="00F63EFD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75FBF6A5" w14:textId="712ED632" w:rsidR="00F63EFD" w:rsidRDefault="00C702C6" w:rsidP="00F63EFD">
      <w:pPr>
        <w:spacing w:after="0" w:line="20" w:lineRule="exact"/>
        <w:ind w:firstLineChars="200" w:firstLine="420"/>
        <w:rPr>
          <w:rFonts w:ascii="Times New Roman" w:eastAsia="仿宋_GB2312" w:hAnsi="Times New Roman" w:cs="等线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 wp14:anchorId="18708D29" wp14:editId="348F67E3">
            <wp:simplePos x="0" y="0"/>
            <wp:positionH relativeFrom="margin">
              <wp:posOffset>1569720</wp:posOffset>
            </wp:positionH>
            <wp:positionV relativeFrom="paragraph">
              <wp:posOffset>64770</wp:posOffset>
            </wp:positionV>
            <wp:extent cx="2466975" cy="2469515"/>
            <wp:effectExtent l="0" t="0" r="9525" b="6985"/>
            <wp:wrapTopAndBottom/>
            <wp:docPr id="10205595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559536" name="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46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CA52CCF" w14:textId="0DF11436" w:rsidR="00F63EFD" w:rsidRDefault="00C702C6" w:rsidP="002D1FEE">
      <w:pPr>
        <w:spacing w:after="0" w:line="58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  <w:r w:rsidRPr="00F63EFD">
        <w:rPr>
          <w:rFonts w:ascii="Times New Roman" w:eastAsia="仿宋_GB2312" w:hAnsi="Times New Roman" w:cs="等线"/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 wp14:anchorId="2F29587C" wp14:editId="64A9DC69">
            <wp:simplePos x="0" y="0"/>
            <wp:positionH relativeFrom="margin">
              <wp:posOffset>1504950</wp:posOffset>
            </wp:positionH>
            <wp:positionV relativeFrom="paragraph">
              <wp:posOffset>3305810</wp:posOffset>
            </wp:positionV>
            <wp:extent cx="2623820" cy="2600325"/>
            <wp:effectExtent l="0" t="0" r="5080" b="9525"/>
            <wp:wrapTopAndBottom/>
            <wp:docPr id="186982678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14" t="3814" r="2516" b="33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20" cy="2600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D1FEE">
        <w:rPr>
          <w:rFonts w:ascii="Times New Roman" w:eastAsia="仿宋_GB2312" w:hAnsi="Times New Roman" w:cs="等线" w:hint="eastAsia"/>
          <w:sz w:val="32"/>
          <w:szCs w:val="32"/>
        </w:rPr>
        <w:t>同时，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可</w:t>
      </w:r>
      <w:r w:rsidR="007B7A07" w:rsidRPr="00983D2F">
        <w:rPr>
          <w:rFonts w:ascii="Times New Roman" w:eastAsia="仿宋_GB2312" w:hAnsi="Times New Roman" w:cs="等线" w:hint="eastAsia"/>
          <w:sz w:val="32"/>
          <w:szCs w:val="32"/>
        </w:rPr>
        <w:t>扫描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下方</w:t>
      </w:r>
      <w:r w:rsidR="007B7A07" w:rsidRPr="00983D2F">
        <w:rPr>
          <w:rFonts w:ascii="Times New Roman" w:eastAsia="仿宋_GB2312" w:hAnsi="Times New Roman" w:cs="等线" w:hint="eastAsia"/>
          <w:sz w:val="32"/>
          <w:szCs w:val="32"/>
        </w:rPr>
        <w:t>二维码</w:t>
      </w:r>
      <w:r w:rsidR="002D1FEE">
        <w:rPr>
          <w:rFonts w:ascii="Times New Roman" w:eastAsia="仿宋_GB2312" w:hAnsi="Times New Roman" w:cs="等线" w:hint="eastAsia"/>
          <w:sz w:val="32"/>
          <w:szCs w:val="32"/>
        </w:rPr>
        <w:t>，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观看《</w:t>
      </w:r>
      <w:r w:rsidR="002D1FEE" w:rsidRPr="002D1FEE">
        <w:rPr>
          <w:rFonts w:ascii="Times New Roman" w:eastAsia="仿宋_GB2312" w:hAnsi="Times New Roman" w:cs="等线" w:hint="eastAsia"/>
          <w:sz w:val="32"/>
          <w:szCs w:val="32"/>
        </w:rPr>
        <w:t>川</w:t>
      </w:r>
      <w:r w:rsidR="002D1FEE" w:rsidRPr="002D1FEE">
        <w:rPr>
          <w:rFonts w:ascii="Times New Roman" w:eastAsia="仿宋_GB2312" w:hAnsi="Times New Roman" w:cs="等线" w:hint="eastAsia"/>
          <w:sz w:val="32"/>
          <w:szCs w:val="32"/>
        </w:rPr>
        <w:t>e</w:t>
      </w:r>
      <w:r w:rsidR="002D1FEE" w:rsidRPr="002D1FEE">
        <w:rPr>
          <w:rFonts w:ascii="Times New Roman" w:eastAsia="仿宋_GB2312" w:hAnsi="Times New Roman" w:cs="等线" w:hint="eastAsia"/>
          <w:sz w:val="32"/>
          <w:szCs w:val="32"/>
        </w:rPr>
        <w:t>就—四川大学生就业服务平台用人单位操作演示视频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》，了解平台</w:t>
      </w:r>
      <w:r w:rsidR="00F63EFD">
        <w:rPr>
          <w:rFonts w:ascii="Times New Roman" w:eastAsia="仿宋_GB2312" w:hAnsi="Times New Roman" w:cs="等线" w:hint="eastAsia"/>
          <w:sz w:val="32"/>
          <w:szCs w:val="32"/>
        </w:rPr>
        <w:t>详细功能使用</w:t>
      </w:r>
      <w:r w:rsidR="007B7A07">
        <w:rPr>
          <w:rFonts w:ascii="Times New Roman" w:eastAsia="仿宋_GB2312" w:hAnsi="Times New Roman" w:cs="等线" w:hint="eastAsia"/>
          <w:sz w:val="32"/>
          <w:szCs w:val="32"/>
        </w:rPr>
        <w:t>。</w:t>
      </w:r>
    </w:p>
    <w:p w14:paraId="4813243F" w14:textId="410F95C2" w:rsidR="005D1B97" w:rsidRPr="007B7A07" w:rsidRDefault="005D1B97" w:rsidP="005D1B97">
      <w:pPr>
        <w:spacing w:after="0" w:line="6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p w14:paraId="40B8FD78" w14:textId="4933A88A" w:rsidR="007B7A07" w:rsidRDefault="007B7A07" w:rsidP="009F1926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noProof/>
          <w:sz w:val="32"/>
          <w:szCs w:val="32"/>
        </w:rPr>
      </w:pPr>
    </w:p>
    <w:p w14:paraId="625FB9E4" w14:textId="5AB10B71" w:rsidR="009F1926" w:rsidRPr="00FB4D7D" w:rsidRDefault="009F1926" w:rsidP="009F1926">
      <w:pPr>
        <w:spacing w:after="0" w:line="20" w:lineRule="exact"/>
        <w:ind w:firstLineChars="200" w:firstLine="640"/>
        <w:rPr>
          <w:rFonts w:ascii="Times New Roman" w:eastAsia="仿宋_GB2312" w:hAnsi="Times New Roman" w:cs="等线"/>
          <w:sz w:val="32"/>
          <w:szCs w:val="32"/>
        </w:rPr>
      </w:pPr>
    </w:p>
    <w:sectPr w:rsidR="009F1926" w:rsidRPr="00FB4D7D" w:rsidSect="00BD3AB3">
      <w:footerReference w:type="even" r:id="rId16"/>
      <w:footerReference w:type="default" r:id="rId17"/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10819D" w14:textId="77777777" w:rsidR="002A0990" w:rsidRDefault="002A0990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0F39CB6" w14:textId="77777777" w:rsidR="002A0990" w:rsidRDefault="002A0990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0438828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2F06C543" w14:textId="5EBE000E" w:rsidR="00BD3AB3" w:rsidRPr="00BD3AB3" w:rsidRDefault="00BD3AB3" w:rsidP="00BD3AB3">
        <w:pPr>
          <w:pStyle w:val="a6"/>
          <w:spacing w:after="0" w:line="240" w:lineRule="auto"/>
          <w:rPr>
            <w:rFonts w:ascii="宋体" w:eastAsia="宋体" w:hAnsi="宋体" w:hint="eastAsia"/>
            <w:sz w:val="28"/>
            <w:szCs w:val="28"/>
          </w:rPr>
        </w:pPr>
        <w:r w:rsidRPr="00BD3AB3">
          <w:rPr>
            <w:rFonts w:ascii="宋体" w:eastAsia="宋体" w:hAnsi="宋体" w:hint="eastAsia"/>
            <w:sz w:val="28"/>
            <w:szCs w:val="28"/>
          </w:rPr>
          <w:t xml:space="preserve">— </w:t>
        </w:r>
        <w:r w:rsidRPr="00BD3AB3">
          <w:rPr>
            <w:rFonts w:ascii="宋体" w:eastAsia="宋体" w:hAnsi="宋体"/>
            <w:sz w:val="28"/>
            <w:szCs w:val="28"/>
          </w:rPr>
          <w:fldChar w:fldCharType="begin"/>
        </w:r>
        <w:r w:rsidRPr="00BD3AB3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BD3AB3">
          <w:rPr>
            <w:rFonts w:ascii="宋体" w:eastAsia="宋体" w:hAnsi="宋体"/>
            <w:sz w:val="28"/>
            <w:szCs w:val="28"/>
          </w:rPr>
          <w:fldChar w:fldCharType="separate"/>
        </w:r>
        <w:r w:rsidRPr="00BD3AB3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BD3AB3">
          <w:rPr>
            <w:rFonts w:ascii="宋体" w:eastAsia="宋体" w:hAnsi="宋体"/>
            <w:sz w:val="28"/>
            <w:szCs w:val="28"/>
          </w:rPr>
          <w:fldChar w:fldCharType="end"/>
        </w:r>
        <w:r w:rsidRPr="00BD3AB3"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  <w:p w14:paraId="71A78B51" w14:textId="77777777" w:rsidR="00BD3AB3" w:rsidRDefault="00BD3AB3" w:rsidP="00BD3AB3">
    <w:pPr>
      <w:pStyle w:val="a6"/>
      <w:spacing w:after="0" w:line="240" w:lineRule="auto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6367717"/>
      <w:docPartObj>
        <w:docPartGallery w:val="Page Numbers (Bottom of Page)"/>
        <w:docPartUnique/>
      </w:docPartObj>
    </w:sdtPr>
    <w:sdtEndPr>
      <w:rPr>
        <w:rFonts w:ascii="宋体" w:eastAsia="宋体" w:hAnsi="宋体"/>
        <w:sz w:val="28"/>
        <w:szCs w:val="28"/>
      </w:rPr>
    </w:sdtEndPr>
    <w:sdtContent>
      <w:p w14:paraId="4F1E0ED0" w14:textId="6E880F6B" w:rsidR="00BD3AB3" w:rsidRPr="00BD3AB3" w:rsidRDefault="00BD3AB3" w:rsidP="00BD3AB3">
        <w:pPr>
          <w:pStyle w:val="a6"/>
          <w:spacing w:after="0" w:line="240" w:lineRule="auto"/>
          <w:jc w:val="right"/>
          <w:rPr>
            <w:rFonts w:ascii="宋体" w:eastAsia="宋体" w:hAnsi="宋体" w:hint="eastAsia"/>
            <w:sz w:val="28"/>
            <w:szCs w:val="28"/>
          </w:rPr>
        </w:pPr>
        <w:r w:rsidRPr="00BD3AB3">
          <w:rPr>
            <w:rFonts w:ascii="宋体" w:eastAsia="宋体" w:hAnsi="宋体" w:hint="eastAsia"/>
            <w:sz w:val="28"/>
            <w:szCs w:val="28"/>
          </w:rPr>
          <w:t xml:space="preserve">— </w:t>
        </w:r>
        <w:r w:rsidRPr="00BD3AB3">
          <w:rPr>
            <w:rFonts w:ascii="宋体" w:eastAsia="宋体" w:hAnsi="宋体"/>
            <w:sz w:val="28"/>
            <w:szCs w:val="28"/>
          </w:rPr>
          <w:fldChar w:fldCharType="begin"/>
        </w:r>
        <w:r w:rsidRPr="00BD3AB3">
          <w:rPr>
            <w:rFonts w:ascii="宋体" w:eastAsia="宋体" w:hAnsi="宋体"/>
            <w:sz w:val="28"/>
            <w:szCs w:val="28"/>
          </w:rPr>
          <w:instrText>PAGE   \* MERGEFORMAT</w:instrText>
        </w:r>
        <w:r w:rsidRPr="00BD3AB3">
          <w:rPr>
            <w:rFonts w:ascii="宋体" w:eastAsia="宋体" w:hAnsi="宋体"/>
            <w:sz w:val="28"/>
            <w:szCs w:val="28"/>
          </w:rPr>
          <w:fldChar w:fldCharType="separate"/>
        </w:r>
        <w:r w:rsidRPr="00BD3AB3">
          <w:rPr>
            <w:rFonts w:ascii="宋体" w:eastAsia="宋体" w:hAnsi="宋体"/>
            <w:sz w:val="28"/>
            <w:szCs w:val="28"/>
            <w:lang w:val="zh-CN"/>
          </w:rPr>
          <w:t>2</w:t>
        </w:r>
        <w:r w:rsidRPr="00BD3AB3">
          <w:rPr>
            <w:rFonts w:ascii="宋体" w:eastAsia="宋体" w:hAnsi="宋体"/>
            <w:sz w:val="28"/>
            <w:szCs w:val="28"/>
          </w:rPr>
          <w:fldChar w:fldCharType="end"/>
        </w:r>
        <w:r w:rsidRPr="00BD3AB3">
          <w:rPr>
            <w:rFonts w:ascii="宋体" w:eastAsia="宋体" w:hAnsi="宋体" w:hint="eastAsia"/>
            <w:sz w:val="28"/>
            <w:szCs w:val="28"/>
          </w:rPr>
          <w:t xml:space="preserve"> —</w:t>
        </w:r>
      </w:p>
    </w:sdtContent>
  </w:sdt>
  <w:p w14:paraId="5036BC95" w14:textId="77777777" w:rsidR="00BD3AB3" w:rsidRDefault="00BD3AB3" w:rsidP="00BD3AB3">
    <w:pPr>
      <w:pStyle w:val="a6"/>
      <w:spacing w:after="0" w:line="240" w:lineRule="auto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65902" w14:textId="77777777" w:rsidR="002A0990" w:rsidRDefault="002A0990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405E4180" w14:textId="77777777" w:rsidR="002A0990" w:rsidRDefault="002A0990">
      <w:pPr>
        <w:spacing w:after="0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5F7E"/>
    <w:rsid w:val="000038B0"/>
    <w:rsid w:val="00003E48"/>
    <w:rsid w:val="000057A0"/>
    <w:rsid w:val="00024F24"/>
    <w:rsid w:val="00025274"/>
    <w:rsid w:val="0002534F"/>
    <w:rsid w:val="00032448"/>
    <w:rsid w:val="000430AD"/>
    <w:rsid w:val="00050F51"/>
    <w:rsid w:val="00051C9A"/>
    <w:rsid w:val="00053583"/>
    <w:rsid w:val="00056E95"/>
    <w:rsid w:val="00065DAC"/>
    <w:rsid w:val="000743F9"/>
    <w:rsid w:val="0007580B"/>
    <w:rsid w:val="000A24DF"/>
    <w:rsid w:val="000A7C84"/>
    <w:rsid w:val="000B423F"/>
    <w:rsid w:val="000B7F3F"/>
    <w:rsid w:val="00113F48"/>
    <w:rsid w:val="00114605"/>
    <w:rsid w:val="00117AFD"/>
    <w:rsid w:val="00120BCA"/>
    <w:rsid w:val="001226E9"/>
    <w:rsid w:val="00124D80"/>
    <w:rsid w:val="00135D6F"/>
    <w:rsid w:val="0014084F"/>
    <w:rsid w:val="001623F0"/>
    <w:rsid w:val="00166A7E"/>
    <w:rsid w:val="00167CAF"/>
    <w:rsid w:val="00171276"/>
    <w:rsid w:val="001A141F"/>
    <w:rsid w:val="001B5FB6"/>
    <w:rsid w:val="001B71D0"/>
    <w:rsid w:val="001C17F2"/>
    <w:rsid w:val="001C4939"/>
    <w:rsid w:val="001E24D1"/>
    <w:rsid w:val="001F4B4F"/>
    <w:rsid w:val="00204DD5"/>
    <w:rsid w:val="00212B4B"/>
    <w:rsid w:val="00214A8C"/>
    <w:rsid w:val="0022442E"/>
    <w:rsid w:val="002331AD"/>
    <w:rsid w:val="00237129"/>
    <w:rsid w:val="00256F87"/>
    <w:rsid w:val="002661E6"/>
    <w:rsid w:val="00273391"/>
    <w:rsid w:val="00277F47"/>
    <w:rsid w:val="002957F4"/>
    <w:rsid w:val="002A0990"/>
    <w:rsid w:val="002A6838"/>
    <w:rsid w:val="002B1BD8"/>
    <w:rsid w:val="002C11D8"/>
    <w:rsid w:val="002C1B7C"/>
    <w:rsid w:val="002D1FEE"/>
    <w:rsid w:val="002D3250"/>
    <w:rsid w:val="002D369A"/>
    <w:rsid w:val="002D5BBF"/>
    <w:rsid w:val="002E5508"/>
    <w:rsid w:val="002F3B0A"/>
    <w:rsid w:val="002F6422"/>
    <w:rsid w:val="003034BC"/>
    <w:rsid w:val="0034611C"/>
    <w:rsid w:val="003510DB"/>
    <w:rsid w:val="00364559"/>
    <w:rsid w:val="00374846"/>
    <w:rsid w:val="003757A4"/>
    <w:rsid w:val="00380DA3"/>
    <w:rsid w:val="00382ECF"/>
    <w:rsid w:val="0038648C"/>
    <w:rsid w:val="0039735B"/>
    <w:rsid w:val="003A2ED4"/>
    <w:rsid w:val="003A64B4"/>
    <w:rsid w:val="003A7D77"/>
    <w:rsid w:val="003F6D5A"/>
    <w:rsid w:val="00400049"/>
    <w:rsid w:val="00401739"/>
    <w:rsid w:val="00401EC0"/>
    <w:rsid w:val="00406A73"/>
    <w:rsid w:val="00416CF8"/>
    <w:rsid w:val="00436820"/>
    <w:rsid w:val="00436E15"/>
    <w:rsid w:val="0047583D"/>
    <w:rsid w:val="00476D59"/>
    <w:rsid w:val="004772D0"/>
    <w:rsid w:val="00491FA1"/>
    <w:rsid w:val="00493426"/>
    <w:rsid w:val="004937F0"/>
    <w:rsid w:val="004E6E69"/>
    <w:rsid w:val="00503DBA"/>
    <w:rsid w:val="00517208"/>
    <w:rsid w:val="0052156A"/>
    <w:rsid w:val="00535F7E"/>
    <w:rsid w:val="0053611E"/>
    <w:rsid w:val="00556689"/>
    <w:rsid w:val="0056592A"/>
    <w:rsid w:val="00572078"/>
    <w:rsid w:val="00581BF6"/>
    <w:rsid w:val="00582492"/>
    <w:rsid w:val="00584BCC"/>
    <w:rsid w:val="00586426"/>
    <w:rsid w:val="005C7A3A"/>
    <w:rsid w:val="005D1B97"/>
    <w:rsid w:val="005E0C0B"/>
    <w:rsid w:val="005E379C"/>
    <w:rsid w:val="00604280"/>
    <w:rsid w:val="00604BB1"/>
    <w:rsid w:val="00613F98"/>
    <w:rsid w:val="00616550"/>
    <w:rsid w:val="00664185"/>
    <w:rsid w:val="006644FA"/>
    <w:rsid w:val="0067030D"/>
    <w:rsid w:val="00671B9C"/>
    <w:rsid w:val="00674E33"/>
    <w:rsid w:val="0067560F"/>
    <w:rsid w:val="00683076"/>
    <w:rsid w:val="006838B1"/>
    <w:rsid w:val="006A389F"/>
    <w:rsid w:val="006A5F74"/>
    <w:rsid w:val="006B639A"/>
    <w:rsid w:val="006D2A69"/>
    <w:rsid w:val="006D5712"/>
    <w:rsid w:val="006F7B75"/>
    <w:rsid w:val="0072633D"/>
    <w:rsid w:val="00732E7F"/>
    <w:rsid w:val="00737168"/>
    <w:rsid w:val="00763C3D"/>
    <w:rsid w:val="00766426"/>
    <w:rsid w:val="007665B5"/>
    <w:rsid w:val="0078180C"/>
    <w:rsid w:val="007824F4"/>
    <w:rsid w:val="00785C3E"/>
    <w:rsid w:val="00794BF7"/>
    <w:rsid w:val="00796181"/>
    <w:rsid w:val="007B7A07"/>
    <w:rsid w:val="007C03E6"/>
    <w:rsid w:val="007C3B03"/>
    <w:rsid w:val="007D682C"/>
    <w:rsid w:val="007E74F8"/>
    <w:rsid w:val="007F21EB"/>
    <w:rsid w:val="00800035"/>
    <w:rsid w:val="0080081B"/>
    <w:rsid w:val="008220E7"/>
    <w:rsid w:val="00832841"/>
    <w:rsid w:val="008367FD"/>
    <w:rsid w:val="0085150B"/>
    <w:rsid w:val="008553B0"/>
    <w:rsid w:val="008670C9"/>
    <w:rsid w:val="00893619"/>
    <w:rsid w:val="008964BD"/>
    <w:rsid w:val="008A48F9"/>
    <w:rsid w:val="008C526B"/>
    <w:rsid w:val="008C7B5D"/>
    <w:rsid w:val="008E0BF1"/>
    <w:rsid w:val="008F06D4"/>
    <w:rsid w:val="0090174B"/>
    <w:rsid w:val="00911696"/>
    <w:rsid w:val="00912957"/>
    <w:rsid w:val="00913EE1"/>
    <w:rsid w:val="0091603E"/>
    <w:rsid w:val="009263D4"/>
    <w:rsid w:val="00927604"/>
    <w:rsid w:val="0093117E"/>
    <w:rsid w:val="00936458"/>
    <w:rsid w:val="00962D2F"/>
    <w:rsid w:val="00983D2F"/>
    <w:rsid w:val="009975F6"/>
    <w:rsid w:val="009A6912"/>
    <w:rsid w:val="009B233E"/>
    <w:rsid w:val="009B527D"/>
    <w:rsid w:val="009E3E41"/>
    <w:rsid w:val="009F1926"/>
    <w:rsid w:val="009F5EFB"/>
    <w:rsid w:val="009F7E48"/>
    <w:rsid w:val="00A041DF"/>
    <w:rsid w:val="00A238DA"/>
    <w:rsid w:val="00A56C33"/>
    <w:rsid w:val="00A61FB1"/>
    <w:rsid w:val="00A63C24"/>
    <w:rsid w:val="00A715C2"/>
    <w:rsid w:val="00A7772B"/>
    <w:rsid w:val="00A83272"/>
    <w:rsid w:val="00A84CA9"/>
    <w:rsid w:val="00A87CD2"/>
    <w:rsid w:val="00A91C0F"/>
    <w:rsid w:val="00A91D67"/>
    <w:rsid w:val="00A97877"/>
    <w:rsid w:val="00AA63C1"/>
    <w:rsid w:val="00AB3351"/>
    <w:rsid w:val="00AC3262"/>
    <w:rsid w:val="00AD597D"/>
    <w:rsid w:val="00AE7BCB"/>
    <w:rsid w:val="00AF1409"/>
    <w:rsid w:val="00AF21E5"/>
    <w:rsid w:val="00AF2315"/>
    <w:rsid w:val="00B07CD0"/>
    <w:rsid w:val="00B13AE0"/>
    <w:rsid w:val="00B16BF7"/>
    <w:rsid w:val="00B2767C"/>
    <w:rsid w:val="00B338E6"/>
    <w:rsid w:val="00B46E27"/>
    <w:rsid w:val="00B530CA"/>
    <w:rsid w:val="00B5629E"/>
    <w:rsid w:val="00B60FD5"/>
    <w:rsid w:val="00B663A6"/>
    <w:rsid w:val="00B931DC"/>
    <w:rsid w:val="00B94A43"/>
    <w:rsid w:val="00BA3755"/>
    <w:rsid w:val="00BA527D"/>
    <w:rsid w:val="00BB2F48"/>
    <w:rsid w:val="00BD2152"/>
    <w:rsid w:val="00BD3AB3"/>
    <w:rsid w:val="00BE1622"/>
    <w:rsid w:val="00BE1751"/>
    <w:rsid w:val="00BE7C22"/>
    <w:rsid w:val="00BF4EA5"/>
    <w:rsid w:val="00C03517"/>
    <w:rsid w:val="00C03CF0"/>
    <w:rsid w:val="00C050DB"/>
    <w:rsid w:val="00C21D49"/>
    <w:rsid w:val="00C23497"/>
    <w:rsid w:val="00C30DA2"/>
    <w:rsid w:val="00C43238"/>
    <w:rsid w:val="00C702C6"/>
    <w:rsid w:val="00C90850"/>
    <w:rsid w:val="00CB1CDD"/>
    <w:rsid w:val="00CB6C32"/>
    <w:rsid w:val="00CC1F49"/>
    <w:rsid w:val="00CF6C8E"/>
    <w:rsid w:val="00D21648"/>
    <w:rsid w:val="00D419B8"/>
    <w:rsid w:val="00D60D3D"/>
    <w:rsid w:val="00D62C3E"/>
    <w:rsid w:val="00D62FAE"/>
    <w:rsid w:val="00D804FC"/>
    <w:rsid w:val="00DA0230"/>
    <w:rsid w:val="00DA392A"/>
    <w:rsid w:val="00DA3D04"/>
    <w:rsid w:val="00DB59D8"/>
    <w:rsid w:val="00DC071B"/>
    <w:rsid w:val="00DC1CA6"/>
    <w:rsid w:val="00DC1D89"/>
    <w:rsid w:val="00DC7AAD"/>
    <w:rsid w:val="00DF0BE0"/>
    <w:rsid w:val="00E2415B"/>
    <w:rsid w:val="00E44583"/>
    <w:rsid w:val="00E618F6"/>
    <w:rsid w:val="00E74471"/>
    <w:rsid w:val="00E9055F"/>
    <w:rsid w:val="00E90AA7"/>
    <w:rsid w:val="00EB63B6"/>
    <w:rsid w:val="00EC1788"/>
    <w:rsid w:val="00EC4FC8"/>
    <w:rsid w:val="00ED5BB8"/>
    <w:rsid w:val="00EF36DF"/>
    <w:rsid w:val="00EF7BF1"/>
    <w:rsid w:val="00F03015"/>
    <w:rsid w:val="00F224A8"/>
    <w:rsid w:val="00F23C01"/>
    <w:rsid w:val="00F24271"/>
    <w:rsid w:val="00F348B6"/>
    <w:rsid w:val="00F441EC"/>
    <w:rsid w:val="00F513BC"/>
    <w:rsid w:val="00F5511C"/>
    <w:rsid w:val="00F63EFD"/>
    <w:rsid w:val="00F6417D"/>
    <w:rsid w:val="00F901D1"/>
    <w:rsid w:val="00FA0CCE"/>
    <w:rsid w:val="00FA35EA"/>
    <w:rsid w:val="00FA7A97"/>
    <w:rsid w:val="00FB1509"/>
    <w:rsid w:val="00FB4D7D"/>
    <w:rsid w:val="00FC2510"/>
    <w:rsid w:val="00FD3065"/>
    <w:rsid w:val="00FE2BCB"/>
    <w:rsid w:val="00FF4F81"/>
    <w:rsid w:val="00FF7609"/>
    <w:rsid w:val="026D388C"/>
    <w:rsid w:val="03047F49"/>
    <w:rsid w:val="04B53F9A"/>
    <w:rsid w:val="060A261D"/>
    <w:rsid w:val="099F2338"/>
    <w:rsid w:val="0E464541"/>
    <w:rsid w:val="0E6D05B3"/>
    <w:rsid w:val="0ED439F4"/>
    <w:rsid w:val="0F060BAB"/>
    <w:rsid w:val="14971816"/>
    <w:rsid w:val="155F4151"/>
    <w:rsid w:val="16864F84"/>
    <w:rsid w:val="170C0FF0"/>
    <w:rsid w:val="18D50BB0"/>
    <w:rsid w:val="1C7162B9"/>
    <w:rsid w:val="20BF4FD6"/>
    <w:rsid w:val="21AC3003"/>
    <w:rsid w:val="22E269FE"/>
    <w:rsid w:val="2F4942AE"/>
    <w:rsid w:val="30F3498D"/>
    <w:rsid w:val="317D340F"/>
    <w:rsid w:val="345D796F"/>
    <w:rsid w:val="35486E44"/>
    <w:rsid w:val="359F789B"/>
    <w:rsid w:val="368E36ED"/>
    <w:rsid w:val="3A6C0D8A"/>
    <w:rsid w:val="3AB263C9"/>
    <w:rsid w:val="3D5B1138"/>
    <w:rsid w:val="3D8E549F"/>
    <w:rsid w:val="410F2459"/>
    <w:rsid w:val="458E3976"/>
    <w:rsid w:val="48646F27"/>
    <w:rsid w:val="48EE5D23"/>
    <w:rsid w:val="499521B8"/>
    <w:rsid w:val="4CC72A62"/>
    <w:rsid w:val="501A1272"/>
    <w:rsid w:val="50687DB1"/>
    <w:rsid w:val="54DE0514"/>
    <w:rsid w:val="580851E1"/>
    <w:rsid w:val="5A7D604C"/>
    <w:rsid w:val="5F2C67EF"/>
    <w:rsid w:val="5F342111"/>
    <w:rsid w:val="61C97691"/>
    <w:rsid w:val="61D964A4"/>
    <w:rsid w:val="6628748E"/>
    <w:rsid w:val="66B21F29"/>
    <w:rsid w:val="66F5436F"/>
    <w:rsid w:val="697227C5"/>
    <w:rsid w:val="6CA93D5A"/>
    <w:rsid w:val="6CD2729D"/>
    <w:rsid w:val="6EED3F41"/>
    <w:rsid w:val="6F517675"/>
    <w:rsid w:val="706B09EA"/>
    <w:rsid w:val="710334F8"/>
    <w:rsid w:val="72490E0F"/>
    <w:rsid w:val="72CE1F1C"/>
    <w:rsid w:val="771863F0"/>
    <w:rsid w:val="778E1FCA"/>
    <w:rsid w:val="7A8147C0"/>
    <w:rsid w:val="7C3E3E6C"/>
    <w:rsid w:val="7E075315"/>
    <w:rsid w:val="7EAE15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190FD4"/>
  <w15:docId w15:val="{31062087-0551-468E-A6E2-5604A872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iPriority="0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Subtitle"/>
    <w:basedOn w:val="a"/>
    <w:next w:val="a"/>
    <w:link w:val="ab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c">
    <w:name w:val="Normal (Web)"/>
    <w:basedOn w:val="a"/>
    <w:uiPriority w:val="99"/>
    <w:unhideWhenUsed/>
    <w:qFormat/>
    <w:pPr>
      <w:widowControl/>
      <w:spacing w:before="100" w:beforeAutospacing="1" w:after="100" w:afterAutospacing="1" w:line="36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Title"/>
    <w:basedOn w:val="a"/>
    <w:next w:val="a"/>
    <w:link w:val="ae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f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unhideWhenUsed/>
    <w:qFormat/>
    <w:rPr>
      <w:color w:val="467886" w:themeColor="hyperlink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e">
    <w:name w:val="标题 字符"/>
    <w:basedOn w:val="a0"/>
    <w:link w:val="ad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b">
    <w:name w:val="副标题 字符"/>
    <w:basedOn w:val="a0"/>
    <w:link w:val="aa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f1">
    <w:name w:val="Quote"/>
    <w:basedOn w:val="a"/>
    <w:next w:val="a"/>
    <w:link w:val="af2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f2">
    <w:name w:val="引用 字符"/>
    <w:basedOn w:val="a0"/>
    <w:link w:val="af1"/>
    <w:uiPriority w:val="29"/>
    <w:qFormat/>
    <w:rPr>
      <w:i/>
      <w:iCs/>
      <w:color w:val="404040" w:themeColor="text1" w:themeTint="BF"/>
    </w:rPr>
  </w:style>
  <w:style w:type="paragraph" w:styleId="af3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f4">
    <w:name w:val="Intense Quote"/>
    <w:basedOn w:val="a"/>
    <w:next w:val="a"/>
    <w:link w:val="af5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f5">
    <w:name w:val="明显引用 字符"/>
    <w:basedOn w:val="a0"/>
    <w:link w:val="af4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13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9">
    <w:name w:val="页眉 字符"/>
    <w:basedOn w:val="a0"/>
    <w:link w:val="a8"/>
    <w:uiPriority w:val="99"/>
    <w:qFormat/>
    <w:rPr>
      <w:kern w:val="2"/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1">
    <w:name w:val="未处理的提及2"/>
    <w:basedOn w:val="a0"/>
    <w:uiPriority w:val="99"/>
    <w:semiHidden/>
    <w:unhideWhenUsed/>
    <w:rPr>
      <w:color w:val="605E5C"/>
      <w:shd w:val="clear" w:color="auto" w:fill="E1DFDD"/>
    </w:rPr>
  </w:style>
  <w:style w:type="paragraph" w:styleId="af6">
    <w:name w:val="Revision"/>
    <w:hidden/>
    <w:uiPriority w:val="99"/>
    <w:unhideWhenUsed/>
    <w:rsid w:val="00493426"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846</Words>
  <Characters>888</Characters>
  <Application>Microsoft Office Word</Application>
  <DocSecurity>0</DocSecurity>
  <Lines>57</Lines>
  <Paragraphs>17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8-2</cp:lastModifiedBy>
  <cp:revision>4</cp:revision>
  <cp:lastPrinted>2025-12-10T11:01:00Z</cp:lastPrinted>
  <dcterms:created xsi:type="dcterms:W3CDTF">2025-12-22T10:40:00Z</dcterms:created>
  <dcterms:modified xsi:type="dcterms:W3CDTF">2025-12-22T10:51:00Z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6EC23FE7EF23472CB23EFD23D9FEA1EB_13</vt:lpwstr>
  </property>
  <property fmtid="{D5CDD505-2E9C-101B-9397-08002B2CF9AE}" pid="4" name="KSOTemplateDocerSaveRecord">
    <vt:lpwstr>eyJoZGlkIjoiNWI5NmM4OGI3ZTZlMjA1NjNkZGQ1NzhjNjg3ZmFhMzciLCJ1c2VySWQiOiI0ODU5ODk2NTMifQ==</vt:lpwstr>
  </property>
</Properties>
</file>