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九江学院</w:t>
      </w:r>
      <w:r>
        <w:rPr>
          <w:rFonts w:hint="eastAsia" w:eastAsia="宋体"/>
          <w:b/>
          <w:bCs/>
          <w:sz w:val="32"/>
          <w:szCs w:val="32"/>
        </w:rPr>
        <w:t>2</w:t>
      </w:r>
      <w:r>
        <w:rPr>
          <w:rFonts w:eastAsia="宋体"/>
          <w:b/>
          <w:bCs/>
          <w:sz w:val="32"/>
          <w:szCs w:val="32"/>
        </w:rPr>
        <w:t>02</w:t>
      </w:r>
      <w:r>
        <w:rPr>
          <w:rFonts w:hint="eastAsia" w:eastAsia="宋体"/>
          <w:b/>
          <w:bCs/>
          <w:sz w:val="32"/>
          <w:szCs w:val="32"/>
          <w:lang w:val="en-US" w:eastAsia="zh-CN"/>
        </w:rPr>
        <w:t>4</w:t>
      </w:r>
      <w:r>
        <w:rPr>
          <w:rFonts w:hint="eastAsia" w:eastAsia="宋体"/>
          <w:b/>
          <w:bCs/>
          <w:sz w:val="32"/>
          <w:szCs w:val="32"/>
        </w:rPr>
        <w:t>届</w:t>
      </w:r>
      <w:r>
        <w:rPr>
          <w:rFonts w:eastAsia="宋体"/>
          <w:b/>
          <w:bCs/>
          <w:sz w:val="32"/>
          <w:szCs w:val="32"/>
        </w:rPr>
        <w:t>毕业生</w:t>
      </w:r>
      <w:r>
        <w:rPr>
          <w:rFonts w:hint="eastAsia"/>
          <w:b/>
          <w:bCs/>
          <w:sz w:val="32"/>
          <w:szCs w:val="32"/>
        </w:rPr>
        <w:t>招聘会参会系统操作手册</w:t>
      </w:r>
    </w:p>
    <w:p>
      <w:pPr>
        <w:spacing w:line="360" w:lineRule="auto"/>
        <w:ind w:firstLine="560"/>
        <w:rPr>
          <w:b/>
          <w:bCs/>
          <w:color w:val="0070C0"/>
          <w:sz w:val="28"/>
          <w:szCs w:val="28"/>
        </w:rPr>
      </w:pPr>
      <w:r>
        <w:rPr>
          <w:rFonts w:hint="eastAsia"/>
          <w:b/>
          <w:bCs/>
          <w:color w:val="0070C0"/>
          <w:sz w:val="28"/>
          <w:szCs w:val="28"/>
        </w:rPr>
        <w:t>各</w:t>
      </w:r>
      <w:r>
        <w:rPr>
          <w:rFonts w:hint="eastAsia" w:eastAsia="宋体"/>
          <w:b/>
          <w:bCs/>
          <w:color w:val="0070C0"/>
          <w:sz w:val="28"/>
          <w:szCs w:val="28"/>
        </w:rPr>
        <w:t>用人单位</w:t>
      </w:r>
      <w:r>
        <w:rPr>
          <w:rFonts w:hint="eastAsia"/>
          <w:b/>
          <w:bCs/>
          <w:color w:val="0070C0"/>
          <w:sz w:val="28"/>
          <w:szCs w:val="28"/>
        </w:rPr>
        <w:t>， 2019年开始，九江学院</w:t>
      </w:r>
      <w:r>
        <w:rPr>
          <w:rFonts w:hint="eastAsia" w:eastAsia="宋体"/>
          <w:b/>
          <w:bCs/>
          <w:color w:val="0070C0"/>
          <w:sz w:val="28"/>
          <w:szCs w:val="28"/>
        </w:rPr>
        <w:t>各类招聘</w:t>
      </w:r>
      <w:r>
        <w:rPr>
          <w:rFonts w:eastAsia="宋体"/>
          <w:b/>
          <w:bCs/>
          <w:color w:val="0070C0"/>
          <w:sz w:val="28"/>
          <w:szCs w:val="28"/>
        </w:rPr>
        <w:t>活动</w:t>
      </w:r>
      <w:r>
        <w:rPr>
          <w:rFonts w:hint="eastAsia"/>
          <w:b/>
          <w:bCs/>
          <w:color w:val="0070C0"/>
          <w:sz w:val="28"/>
          <w:szCs w:val="28"/>
        </w:rPr>
        <w:t>报名采用“云就业智慧系统”实施，还请大家按照以下流程进行“</w:t>
      </w:r>
      <w:r>
        <w:rPr>
          <w:rFonts w:hint="eastAsia"/>
          <w:b/>
          <w:bCs/>
          <w:color w:val="FF0000"/>
          <w:sz w:val="28"/>
          <w:szCs w:val="28"/>
        </w:rPr>
        <w:t>注册</w:t>
      </w:r>
      <w:r>
        <w:rPr>
          <w:rFonts w:hint="eastAsia"/>
          <w:b/>
          <w:bCs/>
          <w:color w:val="0070C0"/>
          <w:sz w:val="28"/>
          <w:szCs w:val="28"/>
        </w:rPr>
        <w:t>”、“</w:t>
      </w:r>
      <w:r>
        <w:rPr>
          <w:rFonts w:hint="eastAsia"/>
          <w:b/>
          <w:bCs/>
          <w:color w:val="FF0000"/>
          <w:sz w:val="28"/>
          <w:szCs w:val="28"/>
        </w:rPr>
        <w:t>入驻学校</w:t>
      </w:r>
      <w:r>
        <w:rPr>
          <w:rFonts w:hint="eastAsia"/>
          <w:b/>
          <w:bCs/>
          <w:color w:val="0070C0"/>
          <w:sz w:val="28"/>
          <w:szCs w:val="28"/>
        </w:rPr>
        <w:t>”、“</w:t>
      </w:r>
      <w:r>
        <w:rPr>
          <w:rFonts w:hint="eastAsia"/>
          <w:b/>
          <w:bCs/>
          <w:color w:val="FF0000"/>
          <w:sz w:val="28"/>
          <w:szCs w:val="28"/>
        </w:rPr>
        <w:t>报名参加招聘会</w:t>
      </w:r>
      <w:r>
        <w:rPr>
          <w:rFonts w:hint="eastAsia"/>
          <w:b/>
          <w:bCs/>
          <w:color w:val="0070C0"/>
          <w:sz w:val="28"/>
          <w:szCs w:val="28"/>
        </w:rPr>
        <w:t>”三个步骤。只要入驻学校后，以后再次报名参加招聘会、沟通联系将更加方便、简洁！感谢您的配合！</w:t>
      </w:r>
    </w:p>
    <w:p>
      <w:pPr>
        <w:ind w:firstLine="560"/>
        <w:rPr>
          <w:sz w:val="28"/>
          <w:szCs w:val="28"/>
        </w:rPr>
      </w:pPr>
    </w:p>
    <w:p>
      <w:pPr>
        <w:numPr>
          <w:ilvl w:val="0"/>
          <w:numId w:val="1"/>
        </w:numPr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注册（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已入驻我校的可忽略此步骤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）</w:t>
      </w:r>
    </w:p>
    <w:p>
      <w:pPr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ind w:firstLine="562" w:firstLineChars="200"/>
        <w:jc w:val="left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1、登录学校就业网https://hr.bysjy.com.cn/login/index.html，点击单位注册。</w:t>
      </w: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drawing>
          <wp:inline distT="0" distB="0" distL="114300" distR="114300">
            <wp:extent cx="5522595" cy="2853055"/>
            <wp:effectExtent l="0" t="0" r="1905" b="4445"/>
            <wp:docPr id="2" name="图片 2" descr="156741642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67416425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2595" cy="285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</w:p>
    <w:p>
      <w:pPr>
        <w:numPr>
          <w:ilvl w:val="0"/>
          <w:numId w:val="2"/>
        </w:numPr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选择注册学校“九江学院”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drawing>
          <wp:inline distT="0" distB="0" distL="114300" distR="114300">
            <wp:extent cx="5756275" cy="2557145"/>
            <wp:effectExtent l="0" t="0" r="15875" b="14605"/>
            <wp:docPr id="3" name="图片 3" descr="156741649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67416493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6275" cy="255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3、填写单位注册信息、认证资料</w:t>
      </w: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drawing>
          <wp:inline distT="0" distB="0" distL="0" distR="0">
            <wp:extent cx="4679950" cy="3048635"/>
            <wp:effectExtent l="0" t="0" r="6350" b="18415"/>
            <wp:docPr id="7" name="图片 7" descr="/var/folders/y1/k2zt974d2k19lshkljn5rrn80000gn/T/net.shinyfrog.bear/BearTemp.lby6GP/78EE67E2-9074-4F90-9BBA-F9A1BE330CA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/var/folders/y1/k2zt974d2k19lshkljn5rrn80000gn/T/net.shinyfrog.bear/BearTemp.lby6GP/78EE67E2-9074-4F90-9BBA-F9A1BE330CA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304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</w:p>
    <w:p>
      <w:pPr>
        <w:ind w:firstLine="56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4、填写申请此次双选会相关资料（注意下图中红色圈部分，请认真选择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推荐渠道中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如企业与有关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二级学院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无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联系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，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均选择招生与就业处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）</w:t>
      </w:r>
    </w:p>
    <w:p>
      <w:pPr>
        <w:widowControl/>
        <w:jc w:val="center"/>
        <w:rPr>
          <w:rFonts w:ascii="宋体" w:hAnsi="宋体" w:eastAsia="宋体" w:cs="宋体"/>
          <w:kern w:val="0"/>
          <w:lang w:bidi="ar"/>
        </w:rPr>
      </w:pPr>
      <w:r>
        <w:rPr>
          <w:rFonts w:ascii="宋体" w:hAnsi="宋体" w:eastAsia="宋体" w:cs="宋体"/>
          <w:kern w:val="0"/>
        </w:rPr>
        <w:drawing>
          <wp:inline distT="0" distB="0" distL="114300" distR="114300">
            <wp:extent cx="4394835" cy="4424680"/>
            <wp:effectExtent l="0" t="0" r="5715" b="13970"/>
            <wp:docPr id="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94835" cy="4424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宋体" w:hAnsi="宋体" w:eastAsia="宋体" w:cs="宋体"/>
          <w:kern w:val="0"/>
          <w:lang w:bidi="ar"/>
        </w:rPr>
      </w:pPr>
      <w:r>
        <w:drawing>
          <wp:inline distT="0" distB="0" distL="114300" distR="114300">
            <wp:extent cx="4996815" cy="3322955"/>
            <wp:effectExtent l="0" t="0" r="13335" b="1079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rcRect t="16128" r="5124" b="6300"/>
                    <a:stretch>
                      <a:fillRect/>
                    </a:stretch>
                  </pic:blipFill>
                  <pic:spPr>
                    <a:xfrm>
                      <a:off x="0" y="0"/>
                      <a:ext cx="4996815" cy="332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5、到此注册完成，请耐心等待学校审核！</w:t>
      </w:r>
    </w:p>
    <w:p>
      <w:pPr>
        <w:ind w:left="560"/>
        <w:rPr>
          <w:rFonts w:ascii="仿宋_GB2312" w:hAnsi="仿宋_GB2312" w:eastAsia="仿宋_GB2312" w:cs="仿宋_GB2312"/>
          <w:sz w:val="28"/>
          <w:szCs w:val="28"/>
        </w:rPr>
      </w:pPr>
    </w:p>
    <w:p>
      <w:pPr>
        <w:numPr>
          <w:ilvl w:val="0"/>
          <w:numId w:val="3"/>
        </w:numPr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入驻学校（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已入驻我校的可忽略此步骤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）</w:t>
      </w:r>
    </w:p>
    <w:p>
      <w:pPr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    1、审核通过后，请登录系统</w:t>
      </w: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sz w:val="21"/>
          <w:szCs w:val="21"/>
        </w:rPr>
        <w:drawing>
          <wp:inline distT="0" distB="0" distL="0" distR="0">
            <wp:extent cx="2629535" cy="2049780"/>
            <wp:effectExtent l="0" t="0" r="18415" b="7620"/>
            <wp:docPr id="9" name="图片 9" descr="/var/folders/y1/k2zt974d2k19lshkljn5rrn80000gn/T/net.shinyfrog.bear/BearTemp.jQIGRY/15B8ED10-50F9-4E62-8C6A-A1E1936CF78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/var/folders/y1/k2zt974d2k19lshkljn5rrn80000gn/T/net.shinyfrog.bear/BearTemp.jQIGRY/15B8ED10-50F9-4E62-8C6A-A1E1936CF78D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5308" cy="2054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480" w:left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2、搜索“九江学院”，然后入驻学校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drawing>
          <wp:inline distT="0" distB="0" distL="114300" distR="114300">
            <wp:extent cx="5267325" cy="2127885"/>
            <wp:effectExtent l="0" t="0" r="9525" b="5715"/>
            <wp:docPr id="14" name="图片 14" descr="156747642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567476421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2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</w:p>
    <w:p>
      <w:pPr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入驻成功后！会微信提示，并提示绑定微信，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请务必绑定来校参会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的人员信息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，方便安排工作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。</w:t>
      </w:r>
    </w:p>
    <w:p>
      <w:pPr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numPr>
          <w:ilvl w:val="0"/>
          <w:numId w:val="3"/>
        </w:numPr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入驻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后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在使用企业账号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进入云校招平台，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报名“</w:t>
      </w:r>
      <w:bookmarkStart w:id="0" w:name="_GoBack"/>
      <w:bookmarkEnd w:id="0"/>
      <w:r>
        <w:rPr>
          <w:rFonts w:ascii="仿宋_GB2312" w:hAnsi="仿宋_GB2312" w:eastAsia="仿宋_GB2312" w:cs="仿宋_GB2312"/>
          <w:b/>
          <w:bCs/>
          <w:sz w:val="28"/>
          <w:szCs w:val="28"/>
        </w:rPr>
        <w:t>五彩华章 奔向未来”——外国语学院文学院理学院教育学院旅游与地理学院2024届毕业生联合专场招聘会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”</w:t>
      </w:r>
    </w:p>
    <w:p>
      <w:pPr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>
      <w:pPr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drawing>
          <wp:inline distT="0" distB="0" distL="114300" distR="114300">
            <wp:extent cx="5268595" cy="3910330"/>
            <wp:effectExtent l="0" t="0" r="8255" b="13970"/>
            <wp:docPr id="16" name="图片 16" descr="156750128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567501287(1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1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请按要求填写参会相关信息，如联系人、参会人员、招聘职位等。其中，其中回执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招聘海报务必按要求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填写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，招聘海报就是招聘现场展位后贵单位的海报，请认真填写。</w:t>
      </w:r>
    </w:p>
    <w:p>
      <w:pPr>
        <w:rPr>
          <w:b/>
          <w:sz w:val="21"/>
          <w:szCs w:val="21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8BCE77"/>
    <w:multiLevelType w:val="singleLevel"/>
    <w:tmpl w:val="878BCE7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4126537"/>
    <w:multiLevelType w:val="singleLevel"/>
    <w:tmpl w:val="C412653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9633B97"/>
    <w:multiLevelType w:val="singleLevel"/>
    <w:tmpl w:val="09633B9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2"/>
  <w:bordersDoNotSurroundHeader w:val="0"/>
  <w:bordersDoNotSurroundFooter w:val="0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A2NzY4NmM3ZTdiMWYyNjJmOThmZjBlM2E5ZGIzMzMifQ=="/>
  </w:docVars>
  <w:rsids>
    <w:rsidRoot w:val="006B7C5E"/>
    <w:rsid w:val="00030099"/>
    <w:rsid w:val="000B3C82"/>
    <w:rsid w:val="00151DA5"/>
    <w:rsid w:val="0017247F"/>
    <w:rsid w:val="001D3A7B"/>
    <w:rsid w:val="00203BA8"/>
    <w:rsid w:val="002A7535"/>
    <w:rsid w:val="002B416F"/>
    <w:rsid w:val="002D1D21"/>
    <w:rsid w:val="00306E1C"/>
    <w:rsid w:val="003251AE"/>
    <w:rsid w:val="0036207F"/>
    <w:rsid w:val="003B2838"/>
    <w:rsid w:val="00415D3A"/>
    <w:rsid w:val="00461BCF"/>
    <w:rsid w:val="004622AB"/>
    <w:rsid w:val="004D66D5"/>
    <w:rsid w:val="004D7335"/>
    <w:rsid w:val="0054512D"/>
    <w:rsid w:val="0055067E"/>
    <w:rsid w:val="00570DEC"/>
    <w:rsid w:val="00573DC4"/>
    <w:rsid w:val="005F1EF8"/>
    <w:rsid w:val="00694EA0"/>
    <w:rsid w:val="006A5CE2"/>
    <w:rsid w:val="006B7C5E"/>
    <w:rsid w:val="007525FF"/>
    <w:rsid w:val="008221FA"/>
    <w:rsid w:val="00835B39"/>
    <w:rsid w:val="00937CDF"/>
    <w:rsid w:val="009E67F8"/>
    <w:rsid w:val="00A965A0"/>
    <w:rsid w:val="00AF5B03"/>
    <w:rsid w:val="00C22F92"/>
    <w:rsid w:val="00EE4ABA"/>
    <w:rsid w:val="00FC3BE1"/>
    <w:rsid w:val="00FE15F6"/>
    <w:rsid w:val="00FF70A2"/>
    <w:rsid w:val="0BE65DAA"/>
    <w:rsid w:val="0C253980"/>
    <w:rsid w:val="13623A6B"/>
    <w:rsid w:val="17D85760"/>
    <w:rsid w:val="18C313EF"/>
    <w:rsid w:val="27E906B1"/>
    <w:rsid w:val="2A2E52AC"/>
    <w:rsid w:val="2A3C2B3F"/>
    <w:rsid w:val="2F671EEA"/>
    <w:rsid w:val="30405A9E"/>
    <w:rsid w:val="31310884"/>
    <w:rsid w:val="389E6723"/>
    <w:rsid w:val="39F6743C"/>
    <w:rsid w:val="59D1526F"/>
    <w:rsid w:val="5E0836CB"/>
    <w:rsid w:val="626F0B43"/>
    <w:rsid w:val="68F45398"/>
    <w:rsid w:val="6B197980"/>
    <w:rsid w:val="6FC54153"/>
    <w:rsid w:val="752718F9"/>
    <w:rsid w:val="7A88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21"/>
      <w:szCs w:val="21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unhideWhenUsed/>
    <w:qFormat/>
    <w:uiPriority w:val="99"/>
    <w:rPr>
      <w:color w:val="0563C1"/>
      <w:u w:val="single"/>
    </w:rPr>
  </w:style>
  <w:style w:type="character" w:customStyle="1" w:styleId="10">
    <w:name w:val="标题 1 字符"/>
    <w:basedOn w:val="8"/>
    <w:link w:val="2"/>
    <w:qFormat/>
    <w:uiPriority w:val="9"/>
    <w:rPr>
      <w:b/>
      <w:bCs/>
      <w:kern w:val="44"/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标题 2 字符"/>
    <w:basedOn w:val="8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标题 3 字符"/>
    <w:basedOn w:val="8"/>
    <w:link w:val="4"/>
    <w:qFormat/>
    <w:uiPriority w:val="9"/>
    <w:rPr>
      <w:b/>
      <w:bCs/>
      <w:sz w:val="32"/>
      <w:szCs w:val="32"/>
    </w:rPr>
  </w:style>
  <w:style w:type="character" w:customStyle="1" w:styleId="14">
    <w:name w:val="页眉 字符"/>
    <w:basedOn w:val="8"/>
    <w:link w:val="6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字符"/>
    <w:basedOn w:val="8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jjxy</Company>
  <Pages>5</Pages>
  <Words>290</Words>
  <Characters>296</Characters>
  <Lines>17</Lines>
  <Paragraphs>9</Paragraphs>
  <TotalTime>4</TotalTime>
  <ScaleCrop>false</ScaleCrop>
  <LinksUpToDate>false</LinksUpToDate>
  <CharactersWithSpaces>577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2019-10-11T08:02:00Z</dcterms:created>
  <dc:creator>孔庆玺</dc:creator>
  <cp:lastModifiedBy>KevinLee</cp:lastModifiedBy>
  <dcterms:modified xsi:type="dcterms:W3CDTF">2023-10-16T10:51:35Z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D975E207CCE641C084BC5650CE8878F4_13</vt:lpwstr>
  </property>
</Properties>
</file>