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10D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承诺书</w:t>
      </w:r>
    </w:p>
    <w:p w14:paraId="76C8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丹徒区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丹徒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1784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37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61408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7A75"/>
    <w:rsid w:val="00E36B15"/>
    <w:rsid w:val="00E76DC7"/>
    <w:rsid w:val="00EB49E4"/>
    <w:rsid w:val="04CC7DC7"/>
    <w:rsid w:val="0FC27D71"/>
    <w:rsid w:val="12485BA7"/>
    <w:rsid w:val="1D785866"/>
    <w:rsid w:val="1FB26EED"/>
    <w:rsid w:val="205965EC"/>
    <w:rsid w:val="25D02115"/>
    <w:rsid w:val="26E1386E"/>
    <w:rsid w:val="2EA61FF4"/>
    <w:rsid w:val="45953746"/>
    <w:rsid w:val="47C475D8"/>
    <w:rsid w:val="624414AB"/>
    <w:rsid w:val="689A452C"/>
    <w:rsid w:val="717F0C97"/>
    <w:rsid w:val="75D3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507</Characters>
  <Lines>3</Lines>
  <Paragraphs>1</Paragraphs>
  <TotalTime>3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WPS_1758415475</cp:lastModifiedBy>
  <cp:lastPrinted>2020-09-11T02:57:00Z</cp:lastPrinted>
  <dcterms:modified xsi:type="dcterms:W3CDTF">2026-06-05T11:41:36Z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eyJoZGlkIjoiYzZjNDZjNzNiOWFiNjQ5Y2MwZGNkZGZmZDg3MmVjNTMiLCJ1c2VySWQiOiIyMDE1MzMzODgifQ==</vt:lpwstr>
  </property>
  <property fmtid="{D5CDD505-2E9C-101B-9397-08002B2CF9AE}" pid="4" name="ICV">
    <vt:lpwstr>5F6B4E2ED47A481880ED49ABB8139B12_13</vt:lpwstr>
  </property>
</Properties>
</file>