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114542">
      <w:pPr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highlight w:val="none"/>
          <w:lang w:val="en-US" w:eastAsia="zh-CN"/>
        </w:rPr>
        <w:t>大庆师范学院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highlight w:val="none"/>
          <w:lang w:val="en-US" w:eastAsia="zh-CN"/>
        </w:rPr>
        <w:t>关于开展</w:t>
      </w:r>
    </w:p>
    <w:p w14:paraId="528D3700">
      <w:pPr>
        <w:jc w:val="center"/>
        <w:outlineLvl w:val="0"/>
        <w:rPr>
          <w:rFonts w:hint="eastAsia" w:ascii="仿宋_GB2312" w:hAnsi="仿宋_GB2312" w:eastAsia="仿宋_GB2312" w:cs="仿宋_GB2312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highlight w:val="none"/>
          <w:lang w:val="en-US" w:eastAsia="zh-CN"/>
        </w:rPr>
        <w:t>第十三届大学生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highlight w:val="none"/>
        </w:rPr>
        <w:t>职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highlight w:val="none"/>
        </w:rPr>
        <w:t>业规划大赛的通知</w:t>
      </w:r>
    </w:p>
    <w:p w14:paraId="6FF42C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为贯彻落实党中央、国务院关于高校毕业生就业工作的决策部署，落实《国务院关于印发“十四五”就业促进规划的通知》（国发〔2021〕14号）精神，加强高校生涯教育和就业指导，增强大学生生涯规划意识，指导其及早做好就业准备，促进高校毕业生高质量充分就业，按照《教育部关于举办第三届全国大学生职业规划大赛的通知》（教学函〔2025〕2号）的要求，大庆师范学院决定举办第十三届全国大学生职业规划大赛校赛，现将有关事项通知如下。</w:t>
      </w:r>
    </w:p>
    <w:p w14:paraId="1FECE9A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大赛主题</w:t>
      </w:r>
    </w:p>
    <w:p w14:paraId="7AE50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筑梦青春志在四方，规划启航职引未来</w:t>
      </w:r>
    </w:p>
    <w:p w14:paraId="7DF886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0"/>
        <w:rPr>
          <w:rFonts w:hint="eastAsia" w:ascii="仿宋_GB2312" w:hAnsi="仿宋_GB2312" w:eastAsia="黑体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eastAsia="zh-CN"/>
        </w:rPr>
        <w:t>大赛目标与任务</w:t>
      </w:r>
    </w:p>
    <w:p w14:paraId="64E0CF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努力将大赛打造成强化生涯教育的大课堂、促进人才供需对接的大平台、服务毕业生就业的大市场。通过举办大赛，更好实现以赛促学，引导大学生树立正确的成才观、就业观和择业观，科学合理规划学业与职业发展，提升就业竞争力；以赛促教，促进高校提高大学生生涯教育水平，做实做细毕业生就业指导服务；以赛促就，广泛发动行业企业和高校参与赛事活动，推动人才供需有效对接，全力促进高校毕业生高质量充分就业。</w:t>
      </w:r>
    </w:p>
    <w:p w14:paraId="7CABB7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三、活动时间</w:t>
      </w:r>
    </w:p>
    <w:p w14:paraId="3756B6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2025年10月至2025年12月</w:t>
      </w:r>
    </w:p>
    <w:p w14:paraId="3E1448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0"/>
        <w:rPr>
          <w:rFonts w:hint="default" w:ascii="仿宋_GB2312" w:hAnsi="仿宋_GB2312" w:eastAsia="黑体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举办单位</w:t>
      </w:r>
    </w:p>
    <w:p w14:paraId="528A82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主办单位：招生就业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处</w:t>
      </w:r>
    </w:p>
    <w:p w14:paraId="138EBF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FF0000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协办单位：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学生工作部、团委、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各二级学院</w:t>
      </w:r>
    </w:p>
    <w:p w14:paraId="3237421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0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五、大赛形式</w:t>
      </w:r>
    </w:p>
    <w:p w14:paraId="363F2A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本次比赛采取“线上+线下”的混合模式举办，共分为线上海选赛、院赛和校赛三个阶段。线上海选赛以线上形式进行，院赛和校赛采用线下形式进行。 </w:t>
      </w:r>
    </w:p>
    <w:p w14:paraId="1C718E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六、赛程安排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ab/>
      </w:r>
    </w:p>
    <w:p w14:paraId="7ECD6FDD">
      <w:pPr>
        <w:keepNext w:val="0"/>
        <w:keepLines w:val="0"/>
        <w:widowControl/>
        <w:suppressLineNumbers w:val="0"/>
        <w:spacing w:line="240" w:lineRule="auto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（一）海选赛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阶段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：所有参赛选手通过全国大学生职业规划大赛平台（简称大赛平台，网址：zgs.chsi.com.cn）进行报名，登录账号密码为学生个人学信网账号密码，具体报名流程参照学生操作手册（附件6）。报名时间为即日起至11月10日。大赛平台现已开放，欢迎同学们积极报名，同时完成生涯闯关功能或职业适配度测评功能。</w:t>
      </w:r>
    </w:p>
    <w:p w14:paraId="2326F5FF">
      <w:pPr>
        <w:keepNext w:val="0"/>
        <w:keepLines w:val="0"/>
        <w:widowControl/>
        <w:suppressLineNumbers w:val="0"/>
        <w:spacing w:line="240" w:lineRule="auto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参赛比例要求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：各学院报名比例不得低于学院人数 20%，请各学院积极组织动员，确保符合最低参赛比例要求。各学院报名人数需不低于本院总人数的 20%，请积极动员组织确保达标；其中，报名比例达到 20% 的学院可获得1个校赛初赛名额，报名比例超过 30%的学院可获得2个校赛初赛名额，以此鼓励更多学生参与赛事、展现职业规划能力。</w:t>
      </w:r>
    </w:p>
    <w:p w14:paraId="6A1A4649">
      <w:pPr>
        <w:keepNext w:val="0"/>
        <w:keepLines w:val="0"/>
        <w:widowControl/>
        <w:suppressLineNumbers w:val="0"/>
        <w:spacing w:line="240" w:lineRule="auto"/>
        <w:ind w:firstLine="640" w:firstLineChars="200"/>
        <w:jc w:val="left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 w14:paraId="5F7285AE">
      <w:pPr>
        <w:keepNext w:val="0"/>
        <w:keepLines w:val="0"/>
        <w:widowControl/>
        <w:suppressLineNumbers w:val="0"/>
        <w:spacing w:line="24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（二）院赛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阶段：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2025年10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-11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由各学院负责组织，参照大赛方案，自主确定参赛环节、评审方式和奖项设置等，各学院须在11月10日前完成院赛选拔，并于次日中午12：00前，统一将职业规划大赛参赛信息表（附件4、附件5）发送至邮箱：gaoqijianzi@126.com，标题备注：“学院+职业规划大赛参赛信息表”。</w:t>
      </w:r>
    </w:p>
    <w:p w14:paraId="504319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（三）校赛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阶段：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2025年11月11日至11月24日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 w14:paraId="1ED8E0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由各学院报名比例确定各学院名额，校赛分为初赛（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11月11日至11月16日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）与决赛（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11月17日至11月24日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）两个环节。</w:t>
      </w:r>
    </w:p>
    <w:p w14:paraId="638AB6D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1.成长赛道。</w:t>
      </w:r>
    </w:p>
    <w:p w14:paraId="6BE2CAE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（1）生涯发展报告：介绍设定职业目标的过程；实现职业目标的具体行动和成效；职业目标及行动的动态调整等（PDF 格式，文字不超过 2000 字，图表不超过 5 张）。 </w:t>
      </w:r>
    </w:p>
    <w:p w14:paraId="7E46DE6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（2）生涯发展展示（PPT 格式，不超过 50MB；可加入视频）。其中，主题陈述（7 分钟）：选手结合生涯发展报告作陈述。评委提问（5 分钟）：评委结合选手陈述和现场表现提问。</w:t>
      </w:r>
    </w:p>
    <w:p w14:paraId="6EA48C2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2.就业赛道。</w:t>
      </w:r>
    </w:p>
    <w:p w14:paraId="6E62128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（1）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Hans"/>
        </w:rPr>
        <w:t>求职简历（PDF 格式）。</w:t>
      </w:r>
    </w:p>
    <w:p w14:paraId="267782B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Hans"/>
        </w:rPr>
        <w:t>求职综合展示（PPT 格式，不超过 50MB；可加入</w:t>
      </w:r>
    </w:p>
    <w:p w14:paraId="420332A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Hans"/>
        </w:rPr>
        <w:t>视频）。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其中，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Hans"/>
        </w:rPr>
        <w:t>主题陈述（6 分钟）：选手结合求职综合展示 PPT，陈述个人求职意向和职业准备情况。综合面试（6 分钟）：评委提出真实工作场景中可能遇到的问题，选手提出解决方案；评委结合选手陈述自由提问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。</w:t>
      </w:r>
    </w:p>
    <w:p w14:paraId="7A2E1C8D"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Hans"/>
        </w:rPr>
        <w:t>辅助证明材料，包括实践、实习、获奖等证明材料（PDF 格式，整合为单个文件，不超过 50MB）。</w:t>
      </w:r>
    </w:p>
    <w:p w14:paraId="13BDC03D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highlight w:val="none"/>
          <w:lang w:val="en-US" w:eastAsia="zh-CN"/>
        </w:rPr>
        <w:t>奖项设置</w:t>
      </w:r>
    </w:p>
    <w:p w14:paraId="75412949">
      <w:pPr>
        <w:keepNext w:val="0"/>
        <w:keepLines w:val="0"/>
        <w:widowControl/>
        <w:suppressLineNumbers w:val="0"/>
        <w:spacing w:line="240" w:lineRule="auto"/>
        <w:ind w:firstLine="640" w:firstLineChars="200"/>
        <w:jc w:val="left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为鼓励广大师生积极参与，校赛设置学生成长赛道和就业赛道一、二、三等奖，以及优秀指导教师奖、优秀组织奖。</w:t>
      </w:r>
    </w:p>
    <w:p w14:paraId="30D144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highlight w:val="none"/>
          <w:lang w:val="en-US" w:eastAsia="zh-CN"/>
        </w:rPr>
        <w:t>八、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highlight w:val="none"/>
        </w:rPr>
        <w:t>联系人及联系方式</w:t>
      </w:r>
    </w:p>
    <w:p w14:paraId="7B2B95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default" w:ascii="仿宋_GB2312" w:eastAsia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t>何   超  15846762365</w:t>
      </w:r>
    </w:p>
    <w:p w14:paraId="0D660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default" w:ascii="仿宋_GB2312" w:eastAsia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t>高亓健子 18246975519</w:t>
      </w:r>
    </w:p>
    <w:p w14:paraId="3E951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default" w:ascii="仿宋_GB2312" w:eastAsia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t>校赛材料报送邮箱：gaoqijianzi@126.com</w:t>
      </w:r>
    </w:p>
    <w:p w14:paraId="4466E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sz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highlight w:val="none"/>
          <w:lang w:val="en-US" w:eastAsia="zh-CN"/>
        </w:rPr>
        <w:t>九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highlight w:val="none"/>
        </w:rPr>
        <w:t>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highlight w:val="none"/>
          <w:lang w:val="en-US" w:eastAsia="zh-CN"/>
        </w:rPr>
        <w:t>附件</w:t>
      </w:r>
    </w:p>
    <w:p w14:paraId="61C0B9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begin"/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instrText xml:space="preserve"> HYPERLINK "https://mp.weixin.qq.com/s?search_click_id=9280710979296861832-1761179564058-9871700410&amp;__biz=MzUyNTU3ODQ5MA==&amp;mid=2247674686&amp;idx=1&amp;sn=90679880e0a26d7a22207de9b29a9ff6&amp;chksm=fb201c8678471c08d3aad438c7bcdceb6e906f8fec05920a6bd6e47ed29f700ba4a92f9eff06&amp;scene=7&amp;key=daf9bdc5abc4e8d0ba4f8dfda3a65aa7371eade3e0891f125e6e27e557cd6a69dc7d7ff9f45b43b914105364b0fdbb22ac6bb2814c59d8bd210cf796bbcaa986752ebf5db5059b8627ea6cf57d27e57081ba39fd047c994f32241b6bcb16bf7137698caa6144123ce72430aa0cc54404df2f4d859de0f5b243d0f1017b1a3b5e&amp;ascene=65&amp;uin=NDc0MjY4MjE1&amp;devicetype=Windows+7+x64&amp;version=63090c37&amp;lang=zh_CN&amp;countrycode=CN&amp;exportkey=n_ChQIAhIQCWui9n1eXMMS1r8DvCVvvBLdAQIE97dBBAEAAAAAAKcUEFyLK/UAAAAOpnltbLcz9gKNyK89dVj0wFfTpALd27wBv8uAuZqcDJnlw8dDmP5W5Ft98hh7sbYcGoyAo3Vz3YOzeRSu7a3gP79kXhbCKyXNSt9XHdMwVVx2S15hj08oidDB6kJjxcUimxcITUtAJMlCyVmrM+F6c4CnvNt35VRWMWBcg4xCT0odgp1AiqzC4UOWeCbicF94+Dy6Np2q4Hy8Yut3SolQZoqdEJh2hFFx96nsoEWa0bb+pA0dATUBoYH9ZtiCSNicloM6e3N9&amp;acctmode=0&amp;pass_ticket=zN3u4MHhxarVawU3/AbtJfp5v0KF6y8Rm8dSqmbe/f6pp1dznA5Zq+K0/zI+jytk&amp;wx_header=1" </w:instrText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separate"/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t>附件1教育部关于举办第三届全国大学生职业规划大赛的通知.docx</w:t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end"/>
      </w:r>
    </w:p>
    <w:p w14:paraId="54111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begin"/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instrText xml:space="preserve"> HYPERLINK "https://mp.weixin.qq.com/s?search_click_id=9280710979296861832-1761179564058-9871700410&amp;__biz=MzUyNTU3ODQ5MA==&amp;mid=2247674686&amp;idx=1&amp;sn=90679880e0a26d7a22207de9b29a9ff6&amp;chksm=fb201c8678471c08d3aad438c7bcdceb6e906f8fec05920a6bd6e47ed29f700ba4a92f9eff06&amp;scene=7&amp;key=daf9bdc5abc4e8d0ba4f8dfda3a65aa7371eade3e0891f125e6e27e557cd6a69dc7d7ff9f45b43b914105364b0fdbb22ac6bb2814c59d8bd210cf796bbcaa986752ebf5db5059b8627ea6cf57d27e57081ba39fd047c994f32241b6bcb16bf7137698caa6144123ce72430aa0cc54404df2f4d859de0f5b243d0f1017b1a3b5e&amp;ascene=65&amp;uin=NDc0MjY4MjE1&amp;devicetype=Windows+7+x64&amp;version=63090c37&amp;lang=zh_CN&amp;countrycode=CN&amp;exportkey=n_ChQIAhIQCWui9n1eXMMS1r8DvCVvvBLdAQIE97dBBAEAAAAAAKcUEFyLK/UAAAAOpnltbLcz9gKNyK89dVj0wFfTpALd27wBv8uAuZqcDJnlw8dDmP5W5Ft98hh7sbYcGoyAo3Vz3YOzeRSu7a3gP79kXhbCKyXNSt9XHdMwVVx2S15hj08oidDB6kJjxcUimxcITUtAJMlCyVmrM+F6c4CnvNt35VRWMWBcg4xCT0odgp1AiqzC4UOWeCbicF94+Dy6Np2q4Hy8Yut3SolQZoqdEJh2hFFx96nsoEWa0bb+pA0dATUBoYH9ZtiCSNicloM6e3N9&amp;acctmode=0&amp;pass_ticket=zN3u4MHhxarVawU3/AbtJfp5v0KF6y8Rm8dSqmbe/f6pp1dznA5Zq+K0/zI+jytk&amp;wx_header=1" </w:instrText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separate"/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t>附件2第三届全国大学生职业规划大赛成长赛道方案.docx</w:t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end"/>
      </w:r>
    </w:p>
    <w:p w14:paraId="5131B6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begin"/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instrText xml:space="preserve"> HYPERLINK "https://mp.weixin.qq.com/s?search_click_id=9280710979296861832-1761179564058-9871700410&amp;__biz=MzUyNTU3ODQ5MA==&amp;mid=2247674686&amp;idx=1&amp;sn=90679880e0a26d7a22207de9b29a9ff6&amp;chksm=fb201c8678471c08d3aad438c7bcdceb6e906f8fec05920a6bd6e47ed29f700ba4a92f9eff06&amp;scene=7&amp;key=daf9bdc5abc4e8d0ba4f8dfda3a65aa7371eade3e0891f125e6e27e557cd6a69dc7d7ff9f45b43b914105364b0fdbb22ac6bb2814c59d8bd210cf796bbcaa986752ebf5db5059b8627ea6cf57d27e57081ba39fd047c994f32241b6bcb16bf7137698caa6144123ce72430aa0cc54404df2f4d859de0f5b243d0f1017b1a3b5e&amp;ascene=65&amp;uin=NDc0MjY4MjE1&amp;devicetype=Windows+7+x64&amp;version=63090c37&amp;lang=zh_CN&amp;countrycode=CN&amp;exportkey=n_ChQIAhIQCWui9n1eXMMS1r8DvCVvvBLdAQIE97dBBAEAAAAAAKcUEFyLK/UAAAAOpnltbLcz9gKNyK89dVj0wFfTpALd27wBv8uAuZqcDJnlw8dDmP5W5Ft98hh7sbYcGoyAo3Vz3YOzeRSu7a3gP79kXhbCKyXNSt9XHdMwVVx2S15hj08oidDB6kJjxcUimxcITUtAJMlCyVmrM+F6c4CnvNt35VRWMWBcg4xCT0odgp1AiqzC4UOWeCbicF94+Dy6Np2q4Hy8Yut3SolQZoqdEJh2hFFx96nsoEWa0bb+pA0dATUBoYH9ZtiCSNicloM6e3N9&amp;acctmode=0&amp;pass_ticket=zN3u4MHhxarVawU3/AbtJfp5v0KF6y8Rm8dSqmbe/f6pp1dznA5Zq+K0/zI+jytk&amp;wx_header=1" </w:instrText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separate"/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t>附件3第三届全国大学生职业规划大赛就业赛道方案.docx</w:t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end"/>
      </w:r>
    </w:p>
    <w:p w14:paraId="22B28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begin"/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instrText xml:space="preserve"> HYPERLINK "https://mp.weixin.qq.com/s?search_click_id=9280710979296861832-1761179564058-9871700410&amp;__biz=MzUyNTU3ODQ5MA==&amp;mid=2247674686&amp;idx=1&amp;sn=90679880e0a26d7a22207de9b29a9ff6&amp;chksm=fb201c8678471c08d3aad438c7bcdceb6e906f8fec05920a6bd6e47ed29f700ba4a92f9eff06&amp;scene=7&amp;key=daf9bdc5abc4e8d0ba4f8dfda3a65aa7371eade3e0891f125e6e27e557cd6a69dc7d7ff9f45b43b914105364b0fdbb22ac6bb2814c59d8bd210cf796bbcaa986752ebf5db5059b8627ea6cf57d27e57081ba39fd047c994f32241b6bcb16bf7137698caa6144123ce72430aa0cc54404df2f4d859de0f5b243d0f1017b1a3b5e&amp;ascene=65&amp;uin=NDc0MjY4MjE1&amp;devicetype=Windows+7+x64&amp;version=63090c37&amp;lang=zh_CN&amp;countrycode=CN&amp;exportkey=n_ChQIAhIQCWui9n1eXMMS1r8DvCVvvBLdAQIE97dBBAEAAAAAAKcUEFyLK/UAAAAOpnltbLcz9gKNyK89dVj0wFfTpALd27wBv8uAuZqcDJnlw8dDmP5W5Ft98hh7sbYcGoyAo3Vz3YOzeRSu7a3gP79kXhbCKyXNSt9XHdMwVVx2S15hj08oidDB6kJjxcUimxcITUtAJMlCyVmrM+F6c4CnvNt35VRWMWBcg4xCT0odgp1AiqzC4UOWeCbicF94+Dy6Np2q4Hy8Yut3SolQZoqdEJh2hFFx96nsoEWa0bb+pA0dATUBoYH9ZtiCSNicloM6e3N9&amp;acctmode=0&amp;pass_ticket=zN3u4MHhxarVawU3/AbtJfp5v0KF6y8Rm8dSqmbe/f6pp1dznA5Zq+K0/zI+jytk&amp;wx_header=1" </w:instrText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separate"/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t>附件4职业规划大赛参赛信息表成长赛道.xlsx</w:t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end"/>
      </w:r>
    </w:p>
    <w:p w14:paraId="7CDFA6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begin"/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instrText xml:space="preserve"> HYPERLINK "https://mp.weixin.qq.com/s?search_click_id=9280710979296861832-1761179564058-9871700410&amp;__biz=MzUyNTU3ODQ5MA==&amp;mid=2247674686&amp;idx=1&amp;sn=90679880e0a26d7a22207de9b29a9ff6&amp;chksm=fb201c8678471c08d3aad438c7bcdceb6e906f8fec05920a6bd6e47ed29f700ba4a92f9eff06&amp;scene=7&amp;key=daf9bdc5abc4e8d0ba4f8dfda3a65aa7371eade3e0891f125e6e27e557cd6a69dc7d7ff9f45b43b914105364b0fdbb22ac6bb2814c59d8bd210cf796bbcaa986752ebf5db5059b8627ea6cf57d27e57081ba39fd047c994f32241b6bcb16bf7137698caa6144123ce72430aa0cc54404df2f4d859de0f5b243d0f1017b1a3b5e&amp;ascene=65&amp;uin=NDc0MjY4MjE1&amp;devicetype=Windows+7+x64&amp;version=63090c37&amp;lang=zh_CN&amp;countrycode=CN&amp;exportkey=n_ChQIAhIQCWui9n1eXMMS1r8DvCVvvBLdAQIE97dBBAEAAAAAAKcUEFyLK/UAAAAOpnltbLcz9gKNyK89dVj0wFfTpALd27wBv8uAuZqcDJnlw8dDmP5W5Ft98hh7sbYcGoyAo3Vz3YOzeRSu7a3gP79kXhbCKyXNSt9XHdMwVVx2S15hj08oidDB6kJjxcUimxcITUtAJMlCyVmrM+F6c4CnvNt35VRWMWBcg4xCT0odgp1AiqzC4UOWeCbicF94+Dy6Np2q4Hy8Yut3SolQZoqdEJh2hFFx96nsoEWa0bb+pA0dATUBoYH9ZtiCSNicloM6e3N9&amp;acctmode=0&amp;pass_ticket=zN3u4MHhxarVawU3/AbtJfp5v0KF6y8Rm8dSqmbe/f6pp1dznA5Zq+K0/zI+jytk&amp;wx_header=1" </w:instrText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separate"/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t>附件5职业规划大赛参赛信息表就业赛道.xlsx</w:t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end"/>
      </w:r>
    </w:p>
    <w:p w14:paraId="037E0B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begin"/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instrText xml:space="preserve"> HYPERLINK "https://mp.weixin.qq.com/s?search_click_id=9280710979296861832-1761179564058-9871700410&amp;__biz=MzUyNTU3ODQ5MA==&amp;mid=2247674686&amp;idx=1&amp;sn=90679880e0a26d7a22207de9b29a9ff6&amp;chksm=fb201c8678471c08d3aad438c7bcdceb6e906f8fec05920a6bd6e47ed29f700ba4a92f9eff06&amp;scene=7&amp;key=daf9bdc5abc4e8d0ba4f8dfda3a65aa7371eade3e0891f125e6e27e557cd6a69dc7d7ff9f45b43b914105364b0fdbb22ac6bb2814c59d8bd210cf796bbcaa986752ebf5db5059b8627ea6cf57d27e57081ba39fd047c994f32241b6bcb16bf7137698caa6144123ce72430aa0cc54404df2f4d859de0f5b243d0f1017b1a3b5e&amp;ascene=65&amp;uin=NDc0MjY4MjE1&amp;devicetype=Windows+7+x64&amp;version=63090c37&amp;lang=zh_CN&amp;countrycode=CN&amp;exportkey=n_ChQIAhIQCWui9n1eXMMS1r8DvCVvvBLdAQIE97dBBAEAAAAAAKcUEFyLK/UAAAAOpnltbLcz9gKNyK89dVj0wFfTpALd27wBv8uAuZqcDJnlw8dDmP5W5Ft98hh7sbYcGoyAo3Vz3YOzeRSu7a3gP79kXhbCKyXNSt9XHdMwVVx2S15hj08oidDB6kJjxcUimxcITUtAJMlCyVmrM+F6c4CnvNt35VRWMWBcg4xCT0odgp1AiqzC4UOWeCbicF94+Dy6Np2q4Hy8Yut3SolQZoqdEJh2hFFx96nsoEWa0bb+pA0dATUBoYH9ZtiCSNicloM6e3N9&amp;acctmode=0&amp;pass_ticket=zN3u4MHhxarVawU3/AbtJfp5v0KF6y8Rm8dSqmbe/f6pp1dznA5Zq+K0/zI+jytk&amp;wx_header=1" </w:instrText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separate"/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t>附件6学生操作手册.pdf</w:t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end"/>
      </w:r>
    </w:p>
    <w:p w14:paraId="70859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begin"/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instrText xml:space="preserve"> HYPERLINK "https://mp.weixin.qq.com/s?search_click_id=9280710979296861832-1761179564058-9871700410&amp;__biz=MzUyNTU3ODQ5MA==&amp;mid=2247674686&amp;idx=1&amp;sn=90679880e0a26d7a22207de9b29a9ff6&amp;chksm=fb201c8678471c08d3aad438c7bcdceb6e906f8fec05920a6bd6e47ed29f700ba4a92f9eff06&amp;scene=7&amp;key=daf9bdc5abc4e8d0ba4f8dfda3a65aa7371eade3e0891f125e6e27e557cd6a69dc7d7ff9f45b43b914105364b0fdbb22ac6bb2814c59d8bd210cf796bbcaa986752ebf5db5059b8627ea6cf57d27e57081ba39fd047c994f32241b6bcb16bf7137698caa6144123ce72430aa0cc54404df2f4d859de0f5b243d0f1017b1a3b5e&amp;ascene=65&amp;uin=NDc0MjY4MjE1&amp;devicetype=Windows+7+x64&amp;version=63090c37&amp;lang=zh_CN&amp;countrycode=CN&amp;exportkey=n_ChQIAhIQCWui9n1eXMMS1r8DvCVvvBLdAQIE97dBBAEAAAAAAKcUEFyLK/UAAAAOpnltbLcz9gKNyK89dVj0wFfTpALd27wBv8uAuZqcDJnlw8dDmP5W5Ft98hh7sbYcGoyAo3Vz3YOzeRSu7a3gP79kXhbCKyXNSt9XHdMwVVx2S15hj08oidDB6kJjxcUimxcITUtAJMlCyVmrM+F6c4CnvNt35VRWMWBcg4xCT0odgp1AiqzC4UOWeCbicF94+Dy6Np2q4Hy8Yut3SolQZoqdEJh2hFFx96nsoEWa0bb+pA0dATUBoYH9ZtiCSNicloM6e3N9&amp;acctmode=0&amp;pass_ticket=zN3u4MHhxarVawU3/AbtJfp5v0KF6y8Rm8dSqmbe/f6pp1dznA5Zq+K0/zI+jytk&amp;wx_header=1" </w:instrText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separate"/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t>附件7生涯闯关指导手册.xlsx</w:t>
      </w:r>
      <w:r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  <w:fldChar w:fldCharType="end"/>
      </w:r>
    </w:p>
    <w:p w14:paraId="5E82D0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</w:pPr>
    </w:p>
    <w:p w14:paraId="24F9F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</w:pPr>
    </w:p>
    <w:p w14:paraId="6511CB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</w:pPr>
    </w:p>
    <w:p w14:paraId="3175FB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eastAsia="仿宋_GB2312"/>
          <w:color w:val="auto"/>
          <w:sz w:val="32"/>
          <w:highlight w:val="none"/>
          <w:lang w:val="en-US" w:eastAsia="zh-CN"/>
        </w:rPr>
      </w:pPr>
    </w:p>
    <w:p w14:paraId="7990E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招生就业处</w:t>
      </w:r>
    </w:p>
    <w:p w14:paraId="2AB37A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120" w:firstLineChars="16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2025年10月27日</w:t>
      </w:r>
    </w:p>
    <w:p w14:paraId="3F1EDA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5FFF3CE3">
      <w:pPr>
        <w:rPr>
          <w:color w:val="auto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018E4FD-D9BD-4624-9F83-0163FB64F75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CD4F150-F0B6-4F69-9CA6-B4580179331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5911D295-A363-485A-AF6C-979B7717CC89}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3CD60D"/>
    <w:multiLevelType w:val="singleLevel"/>
    <w:tmpl w:val="833CD60D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84468517"/>
    <w:multiLevelType w:val="singleLevel"/>
    <w:tmpl w:val="84468517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BFFA6D2"/>
    <w:multiLevelType w:val="singleLevel"/>
    <w:tmpl w:val="3BFFA6D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5ZmVjOTRkMTk1YjlmN2JkN2UzNDMzZjE0MGFiNTMifQ=="/>
  </w:docVars>
  <w:rsids>
    <w:rsidRoot w:val="00882F5C"/>
    <w:rsid w:val="00070B0A"/>
    <w:rsid w:val="000767F1"/>
    <w:rsid w:val="000C2D1A"/>
    <w:rsid w:val="000E0A80"/>
    <w:rsid w:val="0011782D"/>
    <w:rsid w:val="00137555"/>
    <w:rsid w:val="001825BC"/>
    <w:rsid w:val="001A3885"/>
    <w:rsid w:val="001B3006"/>
    <w:rsid w:val="001E1B46"/>
    <w:rsid w:val="001E66EF"/>
    <w:rsid w:val="0024719C"/>
    <w:rsid w:val="00263461"/>
    <w:rsid w:val="002A2C9B"/>
    <w:rsid w:val="002B1040"/>
    <w:rsid w:val="002B413A"/>
    <w:rsid w:val="002C1B31"/>
    <w:rsid w:val="002D45E1"/>
    <w:rsid w:val="002D4CEB"/>
    <w:rsid w:val="002D7505"/>
    <w:rsid w:val="00316E29"/>
    <w:rsid w:val="00324D85"/>
    <w:rsid w:val="0034232A"/>
    <w:rsid w:val="003438F7"/>
    <w:rsid w:val="0034509A"/>
    <w:rsid w:val="003A4A68"/>
    <w:rsid w:val="003F284D"/>
    <w:rsid w:val="0040609E"/>
    <w:rsid w:val="004079FD"/>
    <w:rsid w:val="00491C44"/>
    <w:rsid w:val="004A6099"/>
    <w:rsid w:val="004C4702"/>
    <w:rsid w:val="004E7140"/>
    <w:rsid w:val="005008E2"/>
    <w:rsid w:val="0056249E"/>
    <w:rsid w:val="00563959"/>
    <w:rsid w:val="005660A5"/>
    <w:rsid w:val="005956F0"/>
    <w:rsid w:val="00596BF9"/>
    <w:rsid w:val="005B5A38"/>
    <w:rsid w:val="005C2EE7"/>
    <w:rsid w:val="005F776E"/>
    <w:rsid w:val="0060351E"/>
    <w:rsid w:val="00605387"/>
    <w:rsid w:val="00607FA1"/>
    <w:rsid w:val="00613FD7"/>
    <w:rsid w:val="00617A93"/>
    <w:rsid w:val="00641311"/>
    <w:rsid w:val="00641EC5"/>
    <w:rsid w:val="00642850"/>
    <w:rsid w:val="00644089"/>
    <w:rsid w:val="00645A2E"/>
    <w:rsid w:val="006537AB"/>
    <w:rsid w:val="006554B8"/>
    <w:rsid w:val="006807DF"/>
    <w:rsid w:val="00681602"/>
    <w:rsid w:val="0068414B"/>
    <w:rsid w:val="0068638F"/>
    <w:rsid w:val="006A216A"/>
    <w:rsid w:val="006B6538"/>
    <w:rsid w:val="006D3894"/>
    <w:rsid w:val="0072418D"/>
    <w:rsid w:val="00745680"/>
    <w:rsid w:val="007516B5"/>
    <w:rsid w:val="00767060"/>
    <w:rsid w:val="00771C5A"/>
    <w:rsid w:val="007869EA"/>
    <w:rsid w:val="0079591D"/>
    <w:rsid w:val="007B0711"/>
    <w:rsid w:val="007C01AB"/>
    <w:rsid w:val="007E59A8"/>
    <w:rsid w:val="007F070F"/>
    <w:rsid w:val="0084054F"/>
    <w:rsid w:val="00882F5C"/>
    <w:rsid w:val="00887D9B"/>
    <w:rsid w:val="00890627"/>
    <w:rsid w:val="008D2D84"/>
    <w:rsid w:val="008D38A1"/>
    <w:rsid w:val="00900E8A"/>
    <w:rsid w:val="00903F93"/>
    <w:rsid w:val="00912120"/>
    <w:rsid w:val="009475A7"/>
    <w:rsid w:val="00953A1F"/>
    <w:rsid w:val="009A5443"/>
    <w:rsid w:val="009B3866"/>
    <w:rsid w:val="009B4189"/>
    <w:rsid w:val="009E76BD"/>
    <w:rsid w:val="00A018C1"/>
    <w:rsid w:val="00A20337"/>
    <w:rsid w:val="00A4787A"/>
    <w:rsid w:val="00A711BB"/>
    <w:rsid w:val="00AC0A8B"/>
    <w:rsid w:val="00AD2B15"/>
    <w:rsid w:val="00AE1792"/>
    <w:rsid w:val="00AF7C89"/>
    <w:rsid w:val="00B05919"/>
    <w:rsid w:val="00B13FFD"/>
    <w:rsid w:val="00B16A3B"/>
    <w:rsid w:val="00B2140D"/>
    <w:rsid w:val="00B62A0F"/>
    <w:rsid w:val="00BA1BBA"/>
    <w:rsid w:val="00BB27A9"/>
    <w:rsid w:val="00BC6980"/>
    <w:rsid w:val="00BF222E"/>
    <w:rsid w:val="00C035A7"/>
    <w:rsid w:val="00C23121"/>
    <w:rsid w:val="00C31CF6"/>
    <w:rsid w:val="00C54E42"/>
    <w:rsid w:val="00C63DC1"/>
    <w:rsid w:val="00C92DA7"/>
    <w:rsid w:val="00C94F52"/>
    <w:rsid w:val="00CD4762"/>
    <w:rsid w:val="00D0740E"/>
    <w:rsid w:val="00D30A20"/>
    <w:rsid w:val="00D347C8"/>
    <w:rsid w:val="00D514D9"/>
    <w:rsid w:val="00D51D20"/>
    <w:rsid w:val="00D567AF"/>
    <w:rsid w:val="00D70F4E"/>
    <w:rsid w:val="00D821E1"/>
    <w:rsid w:val="00D93528"/>
    <w:rsid w:val="00DC4793"/>
    <w:rsid w:val="00DD7B84"/>
    <w:rsid w:val="00E21F90"/>
    <w:rsid w:val="00E233C3"/>
    <w:rsid w:val="00E23F07"/>
    <w:rsid w:val="00E30F38"/>
    <w:rsid w:val="00E332EE"/>
    <w:rsid w:val="00E42867"/>
    <w:rsid w:val="00E52FED"/>
    <w:rsid w:val="00E564F3"/>
    <w:rsid w:val="00EC171D"/>
    <w:rsid w:val="00EE745C"/>
    <w:rsid w:val="00F04554"/>
    <w:rsid w:val="00F34A82"/>
    <w:rsid w:val="00F5090A"/>
    <w:rsid w:val="00F56A28"/>
    <w:rsid w:val="00F576DB"/>
    <w:rsid w:val="00F75FE7"/>
    <w:rsid w:val="00FA7315"/>
    <w:rsid w:val="00FD763B"/>
    <w:rsid w:val="02C128F8"/>
    <w:rsid w:val="042C2792"/>
    <w:rsid w:val="055368AC"/>
    <w:rsid w:val="0B2D79F3"/>
    <w:rsid w:val="0B6965E6"/>
    <w:rsid w:val="0B770C6E"/>
    <w:rsid w:val="0D3C1DF3"/>
    <w:rsid w:val="0EB37184"/>
    <w:rsid w:val="122D652B"/>
    <w:rsid w:val="164A1E90"/>
    <w:rsid w:val="180A7F27"/>
    <w:rsid w:val="1BD55FB2"/>
    <w:rsid w:val="1DA624EF"/>
    <w:rsid w:val="1F3D7723"/>
    <w:rsid w:val="201C34BC"/>
    <w:rsid w:val="20CC2C5F"/>
    <w:rsid w:val="22C52EAD"/>
    <w:rsid w:val="236E01F5"/>
    <w:rsid w:val="24286B52"/>
    <w:rsid w:val="25C72B5E"/>
    <w:rsid w:val="27902B9A"/>
    <w:rsid w:val="27EF147D"/>
    <w:rsid w:val="2AF847B1"/>
    <w:rsid w:val="2CD06A73"/>
    <w:rsid w:val="2D5E35E4"/>
    <w:rsid w:val="30C4425C"/>
    <w:rsid w:val="31412CAB"/>
    <w:rsid w:val="31465E93"/>
    <w:rsid w:val="33CB12BD"/>
    <w:rsid w:val="353A1D8F"/>
    <w:rsid w:val="36552C36"/>
    <w:rsid w:val="368C0193"/>
    <w:rsid w:val="38BE13DB"/>
    <w:rsid w:val="390744C4"/>
    <w:rsid w:val="3C656155"/>
    <w:rsid w:val="3FB64BBB"/>
    <w:rsid w:val="45D81FA6"/>
    <w:rsid w:val="46350BBD"/>
    <w:rsid w:val="4734766F"/>
    <w:rsid w:val="48DD11F6"/>
    <w:rsid w:val="4A306769"/>
    <w:rsid w:val="4B9A4C5D"/>
    <w:rsid w:val="4F526DEE"/>
    <w:rsid w:val="5006500D"/>
    <w:rsid w:val="501F67AB"/>
    <w:rsid w:val="523C5B5D"/>
    <w:rsid w:val="52C673B2"/>
    <w:rsid w:val="57E84DAF"/>
    <w:rsid w:val="58604250"/>
    <w:rsid w:val="5D420FD1"/>
    <w:rsid w:val="5EF14B34"/>
    <w:rsid w:val="63192624"/>
    <w:rsid w:val="63B219F8"/>
    <w:rsid w:val="665A2414"/>
    <w:rsid w:val="66AA0520"/>
    <w:rsid w:val="6B403D4E"/>
    <w:rsid w:val="6E0B2E77"/>
    <w:rsid w:val="7139273B"/>
    <w:rsid w:val="722872EA"/>
    <w:rsid w:val="72714CEC"/>
    <w:rsid w:val="73A844EE"/>
    <w:rsid w:val="740F2EB0"/>
    <w:rsid w:val="74BA1782"/>
    <w:rsid w:val="79182D90"/>
    <w:rsid w:val="79EB1DE4"/>
    <w:rsid w:val="7A21247F"/>
    <w:rsid w:val="7BFF528D"/>
    <w:rsid w:val="7CC47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ind w:left="420" w:leftChars="200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qFormat/>
    <w:uiPriority w:val="99"/>
    <w:rPr>
      <w:kern w:val="2"/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kern w:val="2"/>
      <w:sz w:val="18"/>
      <w:szCs w:val="18"/>
    </w:rPr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F3081C-9EA7-4876-A5AE-969541F618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1581</Words>
  <Characters>1757</Characters>
  <Lines>18</Lines>
  <Paragraphs>5</Paragraphs>
  <TotalTime>5</TotalTime>
  <ScaleCrop>false</ScaleCrop>
  <LinksUpToDate>false</LinksUpToDate>
  <CharactersWithSpaces>1784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2021-03-23T05:33:00Z</dcterms:created>
  <dc:creator>青 易</dc:creator>
  <cp:lastModifiedBy>寸水丰</cp:lastModifiedBy>
  <cp:lastPrinted>2023-05-16T01:05:00Z</cp:lastPrinted>
  <dcterms:modified xsi:type="dcterms:W3CDTF">2025-10-27T01:46:03Z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CE150077CC4342B9AE9D656FB4748FA6_13</vt:lpwstr>
  </property>
  <property fmtid="{D5CDD505-2E9C-101B-9397-08002B2CF9AE}" pid="4" name="KSOTemplateDocerSaveRecord">
    <vt:lpwstr>eyJoZGlkIjoiYmVmNGNkOTcwNGVhNmFlYWEyNDJhNjRlNTNhMDVhZmEiLCJ1c2VySWQiOiI1MTc2MDE4OTUifQ==</vt:lpwstr>
  </property>
</Properties>
</file>