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D29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cs="宋体"/>
          <w:b/>
          <w:sz w:val="30"/>
          <w:szCs w:val="30"/>
          <w:u w:val="none"/>
          <w:lang w:eastAsia="zh-CN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2025哈尔滨人社部门丁香人才“六进校园”活动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（</w:t>
      </w:r>
      <w:r>
        <w:rPr>
          <w:rFonts w:hint="eastAsia" w:cs="宋体"/>
          <w:b/>
          <w:sz w:val="30"/>
          <w:szCs w:val="30"/>
          <w:u w:val="none"/>
          <w:lang w:val="en-US" w:eastAsia="zh-CN"/>
        </w:rPr>
        <w:t>黑龙江大学站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）</w:t>
      </w:r>
    </w:p>
    <w:p w14:paraId="3C58EC9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  <w:lang w:val="en-US" w:eastAsia="zh-CN"/>
        </w:rPr>
        <w:t>企业</w:t>
      </w:r>
      <w:r>
        <w:rPr>
          <w:rFonts w:hint="eastAsia" w:cs="宋体"/>
          <w:b/>
          <w:sz w:val="32"/>
          <w:szCs w:val="32"/>
        </w:rPr>
        <w:t>招聘信息</w:t>
      </w:r>
    </w:p>
    <w:tbl>
      <w:tblPr>
        <w:tblStyle w:val="4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0"/>
        <w:gridCol w:w="1220"/>
        <w:gridCol w:w="1417"/>
        <w:gridCol w:w="1730"/>
      </w:tblGrid>
      <w:tr w14:paraId="306006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3D74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26AB8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eastAsia="宋体"/>
                <w:sz w:val="24"/>
                <w:szCs w:val="24"/>
                <w:lang w:val="en-US" w:eastAsia="zh-CN"/>
              </w:rPr>
              <w:t>黑龙江惠麦文化科技有限公司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BCFE2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5016D3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民营</w:t>
            </w:r>
          </w:p>
        </w:tc>
      </w:tr>
      <w:tr w14:paraId="35F79C6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06D6A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</w:rPr>
              <w:t>单位简介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05FD9A43">
            <w:pPr>
              <w:keepNext w:val="0"/>
              <w:keepLines w:val="0"/>
              <w:pageBreakBefore w:val="0"/>
              <w:widowControl w:val="0"/>
              <w:tabs>
                <w:tab w:val="left" w:pos="6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黑龙江惠麦集团为振兴龙江电商经济而成立，是一家围绕电商行业一站式服务型企业，在全国电商行业中拥有首屈一指的超强地位。</w:t>
            </w:r>
          </w:p>
          <w:p w14:paraId="704D47AA">
            <w:pPr>
              <w:keepNext w:val="0"/>
              <w:keepLines w:val="0"/>
              <w:pageBreakBefore w:val="0"/>
              <w:widowControl w:val="0"/>
              <w:tabs>
                <w:tab w:val="left" w:pos="6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集团拥有经验丰富、专业高效的团队，已发展成为拥有多个子公司和业务部门的大型企业。</w:t>
            </w:r>
          </w:p>
        </w:tc>
      </w:tr>
      <w:tr w14:paraId="046FCC6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B3D0E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F99CE20">
            <w:pPr>
              <w:keepNext w:val="0"/>
              <w:keepLines w:val="0"/>
              <w:pageBreakBefore w:val="0"/>
              <w:widowControl w:val="0"/>
              <w:tabs>
                <w:tab w:val="left" w:pos="6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哈尔滨市松北区创新路 1111号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326F4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78B5C8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</w:tr>
      <w:tr w14:paraId="2C5EC27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3D4C4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联系部门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08C3B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星探部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F285E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1C45E7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于女士</w:t>
            </w:r>
          </w:p>
        </w:tc>
      </w:tr>
      <w:tr w14:paraId="5E9F593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5FFE0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E－mail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A5122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3860963426@qq.com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290F3D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38A53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18546533427</w:t>
            </w:r>
          </w:p>
        </w:tc>
      </w:tr>
      <w:tr w14:paraId="475B0BF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1F32C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网  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4CA2B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D7299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DDF0D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</w:tr>
      <w:tr w14:paraId="0B24BD7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6F745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pacing w:val="100"/>
                <w:sz w:val="24"/>
                <w:szCs w:val="24"/>
              </w:rPr>
            </w:pPr>
            <w:r>
              <w:rPr>
                <w:rFonts w:hint="eastAsia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4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1"/>
        <w:gridCol w:w="1219"/>
        <w:gridCol w:w="3150"/>
      </w:tblGrid>
      <w:tr w14:paraId="0DB35B0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D111B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招聘岗位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9609A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38F7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人数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F7C8C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/>
                <w:sz w:val="24"/>
                <w:szCs w:val="24"/>
              </w:rPr>
              <w:t>要求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20字以内）</w:t>
            </w:r>
          </w:p>
        </w:tc>
      </w:tr>
      <w:tr w14:paraId="43958D8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117A643">
            <w:pPr>
              <w:keepNext w:val="0"/>
              <w:keepLines w:val="0"/>
              <w:pageBreakBefore w:val="0"/>
              <w:widowControl w:val="0"/>
              <w:tabs>
                <w:tab w:val="left" w:pos="6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电商带货</w:t>
            </w:r>
          </w:p>
          <w:p w14:paraId="2E8E9AD8">
            <w:pPr>
              <w:keepNext w:val="0"/>
              <w:keepLines w:val="0"/>
              <w:pageBreakBefore w:val="0"/>
              <w:widowControl w:val="0"/>
              <w:tabs>
                <w:tab w:val="left" w:pos="6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主播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490FB09">
            <w:pPr>
              <w:keepNext w:val="0"/>
              <w:keepLines w:val="0"/>
              <w:pageBreakBefore w:val="0"/>
              <w:widowControl w:val="0"/>
              <w:tabs>
                <w:tab w:val="left" w:pos="6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播音主持 戏剧表演 </w:t>
            </w:r>
          </w:p>
          <w:p w14:paraId="1D02652E">
            <w:pPr>
              <w:keepNext w:val="0"/>
              <w:keepLines w:val="0"/>
              <w:pageBreakBefore w:val="0"/>
              <w:widowControl w:val="0"/>
              <w:tabs>
                <w:tab w:val="left" w:pos="6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销售运营 学前教育等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29678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150" w:type="dxa"/>
            <w:vMerge w:val="restart"/>
            <w:tcBorders>
              <w:top w:val="nil"/>
              <w:left w:val="single" w:color="auto" w:sz="4" w:space="0"/>
              <w:right w:val="single" w:color="auto" w:sz="12" w:space="0"/>
            </w:tcBorders>
            <w:vAlign w:val="center"/>
          </w:tcPr>
          <w:p w14:paraId="5BA1F339">
            <w:pPr>
              <w:keepNext w:val="0"/>
              <w:keepLines w:val="0"/>
              <w:pageBreakBefore w:val="0"/>
              <w:widowControl w:val="0"/>
              <w:tabs>
                <w:tab w:val="left" w:pos="6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思维敏捷，沟通能力强，乐观大方，不畏镜头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。</w:t>
            </w:r>
            <w:bookmarkStart w:id="0" w:name="_GoBack"/>
            <w:bookmarkEnd w:id="0"/>
          </w:p>
        </w:tc>
      </w:tr>
      <w:tr w14:paraId="7675E4E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07743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娱乐主播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08B5D55F">
            <w:pPr>
              <w:keepNext w:val="0"/>
              <w:keepLines w:val="0"/>
              <w:pageBreakBefore w:val="0"/>
              <w:widowControl w:val="0"/>
              <w:tabs>
                <w:tab w:val="left" w:pos="6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播音主持 戏剧表演 </w:t>
            </w:r>
          </w:p>
          <w:p w14:paraId="186F001E">
            <w:pPr>
              <w:keepNext w:val="0"/>
              <w:keepLines w:val="0"/>
              <w:pageBreakBefore w:val="0"/>
              <w:widowControl w:val="0"/>
              <w:tabs>
                <w:tab w:val="left" w:pos="6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销售运营 学前教育等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5C27B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150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249E53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14F8CF6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vAlign w:val="center"/>
          </w:tcPr>
          <w:p w14:paraId="18AB0621">
            <w:pPr>
              <w:keepNext w:val="0"/>
              <w:keepLines w:val="0"/>
              <w:pageBreakBefore w:val="0"/>
              <w:widowControl w:val="0"/>
              <w:tabs>
                <w:tab w:val="left" w:pos="6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助播</w:t>
            </w:r>
          </w:p>
          <w:p w14:paraId="7E9CA8B7">
            <w:pPr>
              <w:keepNext w:val="0"/>
              <w:keepLines w:val="0"/>
              <w:pageBreakBefore w:val="0"/>
              <w:widowControl w:val="0"/>
              <w:tabs>
                <w:tab w:val="left" w:pos="6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（连麦员）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08C3DC07">
            <w:pPr>
              <w:keepNext w:val="0"/>
              <w:keepLines w:val="0"/>
              <w:pageBreakBefore w:val="0"/>
              <w:widowControl w:val="0"/>
              <w:tabs>
                <w:tab w:val="left" w:pos="6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播音主持 戏剧表演 </w:t>
            </w:r>
          </w:p>
          <w:p w14:paraId="2932C384">
            <w:pPr>
              <w:keepNext w:val="0"/>
              <w:keepLines w:val="0"/>
              <w:pageBreakBefore w:val="0"/>
              <w:widowControl w:val="0"/>
              <w:tabs>
                <w:tab w:val="left" w:pos="6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销售运营 学前教育等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0F9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1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996F9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</w:tbl>
    <w:p w14:paraId="46BC90CC">
      <w:pPr>
        <w:autoSpaceDE w:val="0"/>
        <w:autoSpaceDN w:val="0"/>
        <w:spacing w:before="100" w:beforeAutospacing="1" w:after="100" w:afterAutospacing="1"/>
      </w:pP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01993226"/>
    <w:rsid w:val="062B790F"/>
    <w:rsid w:val="0BA951FE"/>
    <w:rsid w:val="11BE3983"/>
    <w:rsid w:val="1E87029E"/>
    <w:rsid w:val="2B0A6E87"/>
    <w:rsid w:val="2E714D6E"/>
    <w:rsid w:val="31386E51"/>
    <w:rsid w:val="32856E32"/>
    <w:rsid w:val="3CBE2083"/>
    <w:rsid w:val="4A2B01AA"/>
    <w:rsid w:val="4D1D0592"/>
    <w:rsid w:val="4EB95335"/>
    <w:rsid w:val="65B50188"/>
    <w:rsid w:val="6795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rFonts w:ascii="宋体" w:hAnsi="宋体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C2B3B-3C72-4840-AF98-42CFF50ED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373</Words>
  <Characters>412</Characters>
  <Lines>3</Lines>
  <Paragraphs>1</Paragraphs>
  <TotalTime>38</TotalTime>
  <ScaleCrop>false</ScaleCrop>
  <LinksUpToDate>false</LinksUpToDate>
  <CharactersWithSpaces>426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2025-09-15T07:13:53Z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D79541B827D2460A892AE1B2F6880889_13</vt:lpwstr>
  </property>
</Properties>
</file>