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630" w:rsidRDefault="00B20169">
      <w:pPr>
        <w:spacing w:line="360" w:lineRule="auto"/>
        <w:jc w:val="both"/>
        <w:rPr>
          <w:rFonts w:ascii="宋体" w:eastAsia="宋体" w:hAnsi="宋体" w:cs="宋体"/>
          <w:b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lang w:eastAsia="zh-CN"/>
        </w:rPr>
        <w:t>一</w:t>
      </w:r>
      <w:r>
        <w:rPr>
          <w:rFonts w:ascii="宋体" w:eastAsia="宋体" w:hAnsi="宋体" w:cs="宋体" w:hint="eastAsia"/>
          <w:b/>
        </w:rPr>
        <w:t>、登录广州新华学院就业指导中心官网（</w:t>
      </w:r>
      <w:r>
        <w:rPr>
          <w:rFonts w:ascii="宋体" w:eastAsia="宋体" w:hAnsi="宋体" w:cs="宋体" w:hint="eastAsia"/>
          <w:b/>
        </w:rPr>
        <w:t>http://xhsysu.bysjy.com.cn/</w:t>
      </w:r>
      <w:r>
        <w:rPr>
          <w:rFonts w:ascii="宋体" w:eastAsia="宋体" w:hAnsi="宋体" w:cs="宋体" w:hint="eastAsia"/>
          <w:b/>
        </w:rPr>
        <w:t>）；选择【</w:t>
      </w:r>
      <w:r>
        <w:rPr>
          <w:rFonts w:ascii="宋体" w:eastAsia="宋体" w:hAnsi="宋体" w:cs="宋体" w:hint="eastAsia"/>
          <w:b/>
          <w:color w:val="FF0000"/>
        </w:rPr>
        <w:t>单位登录</w:t>
      </w:r>
      <w:r>
        <w:rPr>
          <w:rFonts w:ascii="宋体" w:eastAsia="宋体" w:hAnsi="宋体" w:cs="宋体" w:hint="eastAsia"/>
          <w:b/>
          <w:color w:val="FF0000"/>
        </w:rPr>
        <w:t>/</w:t>
      </w:r>
      <w:r>
        <w:rPr>
          <w:rFonts w:ascii="宋体" w:eastAsia="宋体" w:hAnsi="宋体" w:cs="宋体" w:hint="eastAsia"/>
          <w:b/>
          <w:color w:val="FF0000"/>
        </w:rPr>
        <w:t>注册</w:t>
      </w:r>
      <w:r>
        <w:rPr>
          <w:rFonts w:ascii="宋体" w:eastAsia="宋体" w:hAnsi="宋体" w:cs="宋体" w:hint="eastAsia"/>
          <w:b/>
        </w:rPr>
        <w:t>】按钮；如果企业单位已经注册我校账号，则直接选择登录，如无注册过账号，请先注册登录账号；</w:t>
      </w:r>
    </w:p>
    <w:p w:rsidR="00B27630" w:rsidRDefault="00B20169">
      <w:pPr>
        <w:rPr>
          <w:b/>
        </w:rPr>
      </w:pPr>
      <w:r>
        <w:rPr>
          <w:b/>
          <w:noProof/>
          <w:lang w:eastAsia="zh-CN"/>
        </w:rPr>
        <w:drawing>
          <wp:inline distT="0" distB="0" distL="114300" distR="114300">
            <wp:extent cx="5704205" cy="3267075"/>
            <wp:effectExtent l="0" t="0" r="10795" b="9525"/>
            <wp:docPr id="2" name="图片 2" descr="1728616051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2861605159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04205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630" w:rsidRDefault="00B20169">
      <w:pPr>
        <w:rPr>
          <w:rFonts w:ascii="宋体" w:eastAsia="宋体" w:hAnsi="宋体" w:cs="宋体"/>
          <w:b/>
          <w:lang w:eastAsia="zh-CN"/>
        </w:rPr>
      </w:pPr>
      <w:r>
        <w:rPr>
          <w:rFonts w:eastAsia="宋体" w:hint="eastAsia"/>
          <w:b/>
          <w:lang w:eastAsia="zh-CN"/>
        </w:rPr>
        <w:t>二</w:t>
      </w:r>
      <w:r>
        <w:rPr>
          <w:rFonts w:ascii="宋体" w:eastAsia="宋体" w:hAnsi="宋体" w:cs="宋体" w:hint="eastAsia"/>
          <w:b/>
          <w:lang w:eastAsia="zh-CN"/>
        </w:rPr>
        <w:t>、点击【</w:t>
      </w:r>
      <w:r>
        <w:rPr>
          <w:rFonts w:ascii="宋体" w:eastAsia="宋体" w:hAnsi="宋体" w:cs="宋体" w:hint="eastAsia"/>
          <w:b/>
          <w:color w:val="FF0000"/>
          <w:lang w:eastAsia="zh-CN"/>
        </w:rPr>
        <w:t>注册</w:t>
      </w:r>
      <w:r>
        <w:rPr>
          <w:rFonts w:ascii="宋体" w:eastAsia="宋体" w:hAnsi="宋体" w:cs="宋体" w:hint="eastAsia"/>
          <w:b/>
          <w:lang w:eastAsia="zh-CN"/>
        </w:rPr>
        <w:t>】按钮后填写入驻注册基本信息，按照要求进行填报企业信息后点击【下一步】；</w:t>
      </w:r>
    </w:p>
    <w:p w:rsidR="00B27630" w:rsidRDefault="00B20169">
      <w:pPr>
        <w:rPr>
          <w:rFonts w:asciiTheme="minorEastAsia" w:eastAsiaTheme="minorEastAsia" w:hAnsiTheme="minorEastAsia" w:cstheme="minorEastAsia"/>
          <w:b/>
          <w:lang w:eastAsia="zh-CN"/>
        </w:rPr>
      </w:pPr>
      <w:r>
        <w:rPr>
          <w:b/>
          <w:noProof/>
          <w:lang w:eastAsia="zh-CN"/>
        </w:rPr>
        <w:drawing>
          <wp:inline distT="0" distB="0" distL="114300" distR="114300">
            <wp:extent cx="5628005" cy="2670175"/>
            <wp:effectExtent l="0" t="0" r="10795" b="15875"/>
            <wp:docPr id="7" name="图片 7" descr="1728616106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72861610608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28005" cy="267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宋体" w:hint="eastAsia"/>
          <w:b/>
          <w:lang w:eastAsia="zh-CN"/>
        </w:rPr>
        <w:t>三、</w:t>
      </w:r>
      <w:r>
        <w:rPr>
          <w:rFonts w:asciiTheme="minorEastAsia" w:eastAsiaTheme="minorEastAsia" w:hAnsiTheme="minorEastAsia" w:cstheme="minorEastAsia" w:hint="eastAsia"/>
          <w:b/>
          <w:lang w:eastAsia="zh-CN"/>
        </w:rPr>
        <w:t>按照网页指引填写企业相关信息</w:t>
      </w:r>
    </w:p>
    <w:p w:rsidR="00B27630" w:rsidRDefault="00B20169">
      <w:pPr>
        <w:rPr>
          <w:rFonts w:asciiTheme="minorEastAsia" w:eastAsiaTheme="minorEastAsia" w:hAnsiTheme="minorEastAsia" w:cstheme="minorEastAsia"/>
          <w:b/>
          <w:lang w:eastAsia="zh-CN"/>
        </w:rPr>
      </w:pPr>
      <w:r>
        <w:rPr>
          <w:rFonts w:asciiTheme="minorEastAsia" w:eastAsiaTheme="minorEastAsia" w:hAnsiTheme="minorEastAsia" w:cstheme="minorEastAsia" w:hint="eastAsia"/>
          <w:b/>
          <w:noProof/>
          <w:lang w:eastAsia="zh-CN"/>
        </w:rPr>
        <w:drawing>
          <wp:inline distT="0" distB="0" distL="114300" distR="114300">
            <wp:extent cx="4464685" cy="1841500"/>
            <wp:effectExtent l="0" t="0" r="12065" b="6350"/>
            <wp:docPr id="3" name="图片 3" descr="1728635589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286355892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64685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630" w:rsidRDefault="00B27630">
      <w:pPr>
        <w:rPr>
          <w:rFonts w:asciiTheme="minorEastAsia" w:eastAsiaTheme="minorEastAsia" w:hAnsiTheme="minorEastAsia" w:cstheme="minorEastAsia"/>
          <w:b/>
          <w:lang w:eastAsia="zh-CN"/>
        </w:rPr>
        <w:sectPr w:rsidR="00B27630">
          <w:pgSz w:w="11905" w:h="16839"/>
          <w:pgMar w:top="1360" w:right="1415" w:bottom="1361" w:left="1416" w:header="0" w:footer="0" w:gutter="0"/>
          <w:cols w:space="720"/>
        </w:sectPr>
      </w:pPr>
    </w:p>
    <w:p w:rsidR="00B27630" w:rsidRDefault="00B20169">
      <w:pPr>
        <w:pStyle w:val="a3"/>
        <w:spacing w:before="81" w:line="224" w:lineRule="auto"/>
        <w:ind w:left="6"/>
        <w:outlineLvl w:val="2"/>
        <w:rPr>
          <w:b/>
          <w:bCs/>
          <w:color w:val="1A1A1A"/>
          <w:spacing w:val="-2"/>
          <w:sz w:val="24"/>
          <w:szCs w:val="24"/>
          <w:lang w:eastAsia="zh-CN"/>
        </w:rPr>
      </w:pPr>
      <w:r>
        <w:rPr>
          <w:rFonts w:hint="eastAsia"/>
          <w:b/>
          <w:bCs/>
          <w:color w:val="1A1A1A"/>
          <w:spacing w:val="-2"/>
          <w:sz w:val="24"/>
          <w:szCs w:val="24"/>
          <w:lang w:eastAsia="zh-CN"/>
        </w:rPr>
        <w:lastRenderedPageBreak/>
        <w:t>四、申请双选流程</w:t>
      </w:r>
    </w:p>
    <w:p w:rsidR="00B27630" w:rsidRDefault="00B20169">
      <w:pPr>
        <w:pStyle w:val="a3"/>
        <w:spacing w:before="81" w:line="224" w:lineRule="auto"/>
        <w:ind w:left="6"/>
        <w:outlineLvl w:val="2"/>
        <w:rPr>
          <w:sz w:val="24"/>
          <w:szCs w:val="24"/>
          <w:lang w:eastAsia="zh-CN"/>
        </w:rPr>
      </w:pPr>
      <w:r>
        <w:rPr>
          <w:rFonts w:hint="eastAsia"/>
          <w:b/>
          <w:bCs/>
          <w:color w:val="1A1A1A"/>
          <w:spacing w:val="-2"/>
          <w:sz w:val="24"/>
          <w:szCs w:val="24"/>
          <w:lang w:eastAsia="zh-CN"/>
        </w:rPr>
        <w:t>1</w:t>
      </w:r>
      <w:r>
        <w:rPr>
          <w:b/>
          <w:bCs/>
          <w:color w:val="1A1A1A"/>
          <w:spacing w:val="-2"/>
          <w:sz w:val="24"/>
          <w:szCs w:val="24"/>
          <w:lang w:eastAsia="zh-CN"/>
        </w:rPr>
        <w:t>、线下双选会</w:t>
      </w:r>
    </w:p>
    <w:p w:rsidR="00B27630" w:rsidRDefault="00B20169">
      <w:pPr>
        <w:pStyle w:val="a3"/>
        <w:spacing w:before="309" w:line="225" w:lineRule="auto"/>
        <w:ind w:left="32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spacing w:val="-1"/>
          <w:lang w:eastAsia="zh-CN"/>
        </w:rPr>
        <w:t>申请双选会：若企业想参与高校举办的双选会，需向该高校申请本场</w:t>
      </w:r>
      <w:r>
        <w:rPr>
          <w:rFonts w:ascii="宋体" w:eastAsia="宋体" w:hAnsi="宋体" w:cs="宋体" w:hint="eastAsia"/>
          <w:spacing w:val="-2"/>
          <w:lang w:eastAsia="zh-CN"/>
        </w:rPr>
        <w:t>双选会的参会资格。</w:t>
      </w:r>
    </w:p>
    <w:p w:rsidR="00B27630" w:rsidRDefault="00B20169">
      <w:pPr>
        <w:pStyle w:val="a3"/>
        <w:spacing w:before="77" w:line="225" w:lineRule="auto"/>
        <w:ind w:left="15"/>
        <w:outlineLvl w:val="2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b/>
          <w:bCs/>
          <w:color w:val="1A1A1A"/>
          <w:spacing w:val="-3"/>
          <w:lang w:eastAsia="zh-CN"/>
        </w:rPr>
        <w:t>1</w:t>
      </w:r>
      <w:r>
        <w:rPr>
          <w:rFonts w:ascii="宋体" w:eastAsia="宋体" w:hAnsi="宋体" w:cs="宋体" w:hint="eastAsia"/>
          <w:b/>
          <w:bCs/>
          <w:color w:val="1A1A1A"/>
          <w:spacing w:val="-3"/>
          <w:lang w:eastAsia="zh-CN"/>
        </w:rPr>
        <w:t>、申请双选会</w:t>
      </w:r>
    </w:p>
    <w:p w:rsidR="00B27630" w:rsidRDefault="00B20169">
      <w:pPr>
        <w:pStyle w:val="a3"/>
        <w:spacing w:before="228" w:line="225" w:lineRule="auto"/>
        <w:ind w:left="15"/>
        <w:outlineLvl w:val="2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b/>
          <w:bCs/>
          <w:color w:val="1A1A1A"/>
          <w:spacing w:val="-2"/>
          <w:lang w:eastAsia="zh-CN"/>
        </w:rPr>
        <w:t>1</w:t>
      </w:r>
      <w:r>
        <w:rPr>
          <w:rFonts w:ascii="宋体" w:eastAsia="宋体" w:hAnsi="宋体" w:cs="宋体" w:hint="eastAsia"/>
          <w:b/>
          <w:bCs/>
          <w:color w:val="1A1A1A"/>
          <w:spacing w:val="-2"/>
          <w:lang w:eastAsia="zh-CN"/>
        </w:rPr>
        <w:t>、筛选、搜索双选会</w:t>
      </w:r>
    </w:p>
    <w:p w:rsidR="00B27630" w:rsidRDefault="00B20169">
      <w:pPr>
        <w:pStyle w:val="a3"/>
        <w:spacing w:before="276" w:line="212" w:lineRule="auto"/>
        <w:ind w:left="8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lang w:eastAsia="zh-CN"/>
        </w:rPr>
        <w:t>①</w:t>
      </w:r>
      <w:r>
        <w:rPr>
          <w:rFonts w:ascii="宋体" w:eastAsia="宋体" w:hAnsi="宋体" w:cs="宋体" w:hint="eastAsia"/>
          <w:lang w:eastAsia="zh-CN"/>
        </w:rPr>
        <w:t xml:space="preserve">HR </w:t>
      </w:r>
      <w:r>
        <w:rPr>
          <w:rFonts w:ascii="宋体" w:eastAsia="宋体" w:hAnsi="宋体" w:cs="宋体" w:hint="eastAsia"/>
          <w:lang w:eastAsia="zh-CN"/>
        </w:rPr>
        <w:t>可通过身份、院校类型、举办状态进行筛选，</w:t>
      </w:r>
      <w:r>
        <w:rPr>
          <w:rFonts w:ascii="宋体" w:eastAsia="宋体" w:hAnsi="宋体" w:cs="宋体" w:hint="eastAsia"/>
          <w:spacing w:val="-1"/>
          <w:lang w:eastAsia="zh-CN"/>
        </w:rPr>
        <w:t>也可直接搜索院校名称查找</w:t>
      </w:r>
      <w:proofErr w:type="gramStart"/>
      <w:r>
        <w:rPr>
          <w:rFonts w:ascii="宋体" w:eastAsia="宋体" w:hAnsi="宋体" w:cs="宋体" w:hint="eastAsia"/>
          <w:spacing w:val="-1"/>
          <w:lang w:eastAsia="zh-CN"/>
        </w:rPr>
        <w:t>双选会场次</w:t>
      </w:r>
      <w:proofErr w:type="gramEnd"/>
      <w:r>
        <w:rPr>
          <w:rFonts w:ascii="宋体" w:eastAsia="宋体" w:hAnsi="宋体" w:cs="宋体" w:hint="eastAsia"/>
          <w:spacing w:val="-1"/>
          <w:lang w:eastAsia="zh-CN"/>
        </w:rPr>
        <w:t>。</w:t>
      </w:r>
    </w:p>
    <w:p w:rsidR="00B27630" w:rsidRDefault="00B20169">
      <w:pPr>
        <w:spacing w:line="4483" w:lineRule="exac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  <w:position w:val="-89"/>
          <w:lang w:eastAsia="zh-CN"/>
        </w:rPr>
        <w:drawing>
          <wp:inline distT="0" distB="0" distL="0" distR="0">
            <wp:extent cx="5760720" cy="2846705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46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630" w:rsidRDefault="00B20169">
      <w:pPr>
        <w:pStyle w:val="a3"/>
        <w:spacing w:before="96" w:line="225" w:lineRule="auto"/>
        <w:ind w:left="5"/>
        <w:outlineLvl w:val="2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b/>
          <w:bCs/>
          <w:color w:val="1A1A1A"/>
          <w:spacing w:val="-1"/>
          <w:lang w:eastAsia="zh-CN"/>
        </w:rPr>
        <w:t>2</w:t>
      </w:r>
      <w:r>
        <w:rPr>
          <w:rFonts w:ascii="宋体" w:eastAsia="宋体" w:hAnsi="宋体" w:cs="宋体" w:hint="eastAsia"/>
          <w:b/>
          <w:bCs/>
          <w:color w:val="1A1A1A"/>
          <w:spacing w:val="-1"/>
          <w:lang w:eastAsia="zh-CN"/>
        </w:rPr>
        <w:t>、如何报名双选会</w:t>
      </w:r>
    </w:p>
    <w:p w:rsidR="00B27630" w:rsidRDefault="00B20169">
      <w:pPr>
        <w:pStyle w:val="a3"/>
        <w:spacing w:before="277" w:line="225" w:lineRule="auto"/>
        <w:ind w:left="8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lang w:eastAsia="zh-CN"/>
        </w:rPr>
        <w:t>①在双选会列表中，选择一场双选会，点击【报名】按钮</w:t>
      </w:r>
      <w:r>
        <w:rPr>
          <w:rFonts w:ascii="宋体" w:eastAsia="宋体" w:hAnsi="宋体" w:cs="宋体" w:hint="eastAsia"/>
          <w:spacing w:val="-1"/>
          <w:lang w:eastAsia="zh-CN"/>
        </w:rPr>
        <w:t>，进入申请界面。</w:t>
      </w:r>
    </w:p>
    <w:p w:rsidR="00B27630" w:rsidRDefault="00B27630">
      <w:pPr>
        <w:spacing w:line="225" w:lineRule="auto"/>
        <w:rPr>
          <w:rFonts w:ascii="宋体" w:eastAsia="宋体" w:hAnsi="宋体" w:cs="宋体"/>
          <w:lang w:eastAsia="zh-CN"/>
        </w:rPr>
        <w:sectPr w:rsidR="00B27630">
          <w:pgSz w:w="11905" w:h="16839"/>
          <w:pgMar w:top="1360" w:right="1415" w:bottom="0" w:left="1416" w:header="0" w:footer="0" w:gutter="0"/>
          <w:cols w:space="720"/>
        </w:sectPr>
      </w:pPr>
    </w:p>
    <w:p w:rsidR="00B27630" w:rsidRDefault="00B20169">
      <w:pPr>
        <w:spacing w:line="4511" w:lineRule="exac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  <w:position w:val="-90"/>
          <w:lang w:eastAsia="zh-CN"/>
        </w:rPr>
        <w:lastRenderedPageBreak/>
        <w:drawing>
          <wp:inline distT="0" distB="0" distL="0" distR="0">
            <wp:extent cx="5758815" cy="2864485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9195" cy="2865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630" w:rsidRDefault="00B20169">
      <w:pPr>
        <w:pStyle w:val="a3"/>
        <w:spacing w:before="85" w:line="232" w:lineRule="auto"/>
        <w:ind w:left="21" w:right="50" w:hanging="14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lang w:eastAsia="zh-CN"/>
        </w:rPr>
        <w:t>②</w:t>
      </w:r>
      <w:proofErr w:type="gramStart"/>
      <w:r>
        <w:rPr>
          <w:rFonts w:ascii="宋体" w:eastAsia="宋体" w:hAnsi="宋体" w:cs="宋体" w:hint="eastAsia"/>
          <w:lang w:eastAsia="zh-CN"/>
        </w:rPr>
        <w:t>若之前</w:t>
      </w:r>
      <w:proofErr w:type="gramEnd"/>
      <w:r>
        <w:rPr>
          <w:rFonts w:ascii="宋体" w:eastAsia="宋体" w:hAnsi="宋体" w:cs="宋体" w:hint="eastAsia"/>
          <w:lang w:eastAsia="zh-CN"/>
        </w:rPr>
        <w:t>未入驻该高校，则需提交入驻申请。在该场景下应选择【双选</w:t>
      </w:r>
      <w:r>
        <w:rPr>
          <w:rFonts w:ascii="宋体" w:eastAsia="宋体" w:hAnsi="宋体" w:cs="宋体" w:hint="eastAsia"/>
          <w:spacing w:val="-1"/>
          <w:lang w:eastAsia="zh-CN"/>
        </w:rPr>
        <w:t>会】申请类型，同时填</w:t>
      </w:r>
      <w:r>
        <w:rPr>
          <w:rFonts w:ascii="宋体" w:eastAsia="宋体" w:hAnsi="宋体" w:cs="宋体" w:hint="eastAsia"/>
          <w:lang w:eastAsia="zh-CN"/>
        </w:rPr>
        <w:t xml:space="preserve"> </w:t>
      </w:r>
      <w:r>
        <w:rPr>
          <w:rFonts w:ascii="宋体" w:eastAsia="宋体" w:hAnsi="宋体" w:cs="宋体" w:hint="eastAsia"/>
          <w:spacing w:val="-1"/>
          <w:lang w:eastAsia="zh-CN"/>
        </w:rPr>
        <w:t>写入驻信息和</w:t>
      </w:r>
      <w:proofErr w:type="gramStart"/>
      <w:r>
        <w:rPr>
          <w:rFonts w:ascii="宋体" w:eastAsia="宋体" w:hAnsi="宋体" w:cs="宋体" w:hint="eastAsia"/>
          <w:spacing w:val="-1"/>
          <w:lang w:eastAsia="zh-CN"/>
        </w:rPr>
        <w:t>双选会申请</w:t>
      </w:r>
      <w:proofErr w:type="gramEnd"/>
      <w:r>
        <w:rPr>
          <w:rFonts w:ascii="宋体" w:eastAsia="宋体" w:hAnsi="宋体" w:cs="宋体" w:hint="eastAsia"/>
          <w:spacing w:val="-1"/>
          <w:lang w:eastAsia="zh-CN"/>
        </w:rPr>
        <w:t>信息。信息填写完成后点击【提交】完成</w:t>
      </w:r>
      <w:proofErr w:type="gramStart"/>
      <w:r>
        <w:rPr>
          <w:rFonts w:ascii="宋体" w:eastAsia="宋体" w:hAnsi="宋体" w:cs="宋体" w:hint="eastAsia"/>
          <w:spacing w:val="-1"/>
          <w:lang w:eastAsia="zh-CN"/>
        </w:rPr>
        <w:t>双选会</w:t>
      </w:r>
      <w:r>
        <w:rPr>
          <w:rFonts w:ascii="宋体" w:eastAsia="宋体" w:hAnsi="宋体" w:cs="宋体" w:hint="eastAsia"/>
          <w:spacing w:val="-2"/>
          <w:lang w:eastAsia="zh-CN"/>
        </w:rPr>
        <w:t>报名</w:t>
      </w:r>
      <w:proofErr w:type="gramEnd"/>
      <w:r>
        <w:rPr>
          <w:rFonts w:ascii="宋体" w:eastAsia="宋体" w:hAnsi="宋体" w:cs="宋体" w:hint="eastAsia"/>
          <w:spacing w:val="-2"/>
          <w:lang w:eastAsia="zh-CN"/>
        </w:rPr>
        <w:t>。</w:t>
      </w:r>
    </w:p>
    <w:p w:rsidR="00B27630" w:rsidRDefault="00B20169">
      <w:pPr>
        <w:spacing w:before="43" w:line="4498" w:lineRule="exac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  <w:position w:val="-89"/>
          <w:lang w:eastAsia="zh-CN"/>
        </w:rPr>
        <w:drawing>
          <wp:inline distT="0" distB="0" distL="0" distR="0">
            <wp:extent cx="5758815" cy="2855595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9195" cy="285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630" w:rsidRDefault="00B20169">
      <w:pPr>
        <w:pStyle w:val="a3"/>
        <w:spacing w:before="26" w:line="233" w:lineRule="auto"/>
        <w:ind w:left="7" w:right="50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lang w:eastAsia="zh-CN"/>
        </w:rPr>
        <w:t>③完成报名后，用户可在【我的报名】查看自己报名的场次。若高校审</w:t>
      </w:r>
      <w:r>
        <w:rPr>
          <w:rFonts w:ascii="宋体" w:eastAsia="宋体" w:hAnsi="宋体" w:cs="宋体" w:hint="eastAsia"/>
          <w:spacing w:val="-1"/>
          <w:lang w:eastAsia="zh-CN"/>
        </w:rPr>
        <w:t>核通过，企业即可按时</w:t>
      </w:r>
      <w:r>
        <w:rPr>
          <w:rFonts w:ascii="宋体" w:eastAsia="宋体" w:hAnsi="宋体" w:cs="宋体" w:hint="eastAsia"/>
          <w:lang w:eastAsia="zh-CN"/>
        </w:rPr>
        <w:t xml:space="preserve"> </w:t>
      </w:r>
      <w:r>
        <w:rPr>
          <w:rFonts w:ascii="宋体" w:eastAsia="宋体" w:hAnsi="宋体" w:cs="宋体" w:hint="eastAsia"/>
          <w:spacing w:val="-8"/>
          <w:lang w:eastAsia="zh-CN"/>
        </w:rPr>
        <w:t>参会。</w:t>
      </w:r>
    </w:p>
    <w:p w:rsidR="00B27630" w:rsidRDefault="00B27630">
      <w:pPr>
        <w:spacing w:line="233" w:lineRule="auto"/>
        <w:rPr>
          <w:rFonts w:ascii="宋体" w:eastAsia="宋体" w:hAnsi="宋体" w:cs="宋体"/>
          <w:lang w:eastAsia="zh-CN"/>
        </w:rPr>
        <w:sectPr w:rsidR="00B27630">
          <w:pgSz w:w="11905" w:h="16839"/>
          <w:pgMar w:top="1360" w:right="1418" w:bottom="0" w:left="1416" w:header="0" w:footer="0" w:gutter="0"/>
          <w:cols w:space="720"/>
        </w:sectPr>
      </w:pPr>
    </w:p>
    <w:p w:rsidR="00B27630" w:rsidRDefault="00B20169">
      <w:pPr>
        <w:spacing w:line="4502" w:lineRule="exac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  <w:position w:val="-90"/>
          <w:lang w:eastAsia="zh-CN"/>
        </w:rPr>
        <w:lastRenderedPageBreak/>
        <w:drawing>
          <wp:inline distT="0" distB="0" distL="0" distR="0">
            <wp:extent cx="5922645" cy="3048635"/>
            <wp:effectExtent l="0" t="0" r="1905" b="18415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22645" cy="304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630" w:rsidRDefault="00B20169">
      <w:pPr>
        <w:pStyle w:val="a3"/>
        <w:spacing w:before="95" w:line="225" w:lineRule="auto"/>
        <w:ind w:left="5"/>
        <w:outlineLvl w:val="2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b/>
          <w:bCs/>
          <w:color w:val="1A1A1A"/>
          <w:spacing w:val="-1"/>
          <w:lang w:eastAsia="zh-CN"/>
        </w:rPr>
        <w:t>2</w:t>
      </w:r>
      <w:r>
        <w:rPr>
          <w:rFonts w:ascii="宋体" w:eastAsia="宋体" w:hAnsi="宋体" w:cs="宋体" w:hint="eastAsia"/>
          <w:b/>
          <w:bCs/>
          <w:color w:val="1A1A1A"/>
          <w:spacing w:val="-1"/>
          <w:lang w:eastAsia="zh-CN"/>
        </w:rPr>
        <w:t>、双选会状态说明</w:t>
      </w:r>
    </w:p>
    <w:p w:rsidR="00B27630" w:rsidRDefault="00B20169">
      <w:pPr>
        <w:pStyle w:val="a3"/>
        <w:spacing w:before="227" w:line="225" w:lineRule="auto"/>
        <w:ind w:left="15"/>
        <w:outlineLvl w:val="2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b/>
          <w:bCs/>
          <w:color w:val="1A1A1A"/>
          <w:spacing w:val="-2"/>
          <w:lang w:eastAsia="zh-CN"/>
        </w:rPr>
        <w:t>1</w:t>
      </w:r>
      <w:r>
        <w:rPr>
          <w:rFonts w:ascii="宋体" w:eastAsia="宋体" w:hAnsi="宋体" w:cs="宋体" w:hint="eastAsia"/>
          <w:b/>
          <w:bCs/>
          <w:color w:val="1A1A1A"/>
          <w:spacing w:val="-2"/>
          <w:lang w:eastAsia="zh-CN"/>
        </w:rPr>
        <w:t>、双选会举办状态</w:t>
      </w:r>
    </w:p>
    <w:p w:rsidR="00B27630" w:rsidRDefault="00B20169">
      <w:pPr>
        <w:pStyle w:val="a3"/>
        <w:spacing w:before="276" w:line="227" w:lineRule="auto"/>
        <w:ind w:left="8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spacing w:val="-1"/>
          <w:lang w:eastAsia="zh-CN"/>
        </w:rPr>
        <w:t>①报名中：该状态下的双选会，企业可进行报名。</w:t>
      </w:r>
    </w:p>
    <w:p w:rsidR="00B27630" w:rsidRDefault="00B20169">
      <w:pPr>
        <w:spacing w:before="41" w:line="4503" w:lineRule="exac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  <w:position w:val="-90"/>
          <w:lang w:eastAsia="zh-CN"/>
        </w:rPr>
        <w:drawing>
          <wp:inline distT="0" distB="0" distL="0" distR="0">
            <wp:extent cx="5760720" cy="2858770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59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630" w:rsidRDefault="00B20169">
      <w:pPr>
        <w:pStyle w:val="a3"/>
        <w:spacing w:before="25" w:line="227" w:lineRule="auto"/>
        <w:ind w:left="7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spacing w:val="-1"/>
          <w:lang w:eastAsia="zh-CN"/>
        </w:rPr>
        <w:t>②进行中：指当前正在举办中的双选会，企业不可报</w:t>
      </w:r>
      <w:r>
        <w:rPr>
          <w:rFonts w:ascii="宋体" w:eastAsia="宋体" w:hAnsi="宋体" w:cs="宋体" w:hint="eastAsia"/>
          <w:spacing w:val="-2"/>
          <w:lang w:eastAsia="zh-CN"/>
        </w:rPr>
        <w:t>名。</w:t>
      </w:r>
    </w:p>
    <w:p w:rsidR="00B27630" w:rsidRDefault="00B27630">
      <w:pPr>
        <w:spacing w:line="227" w:lineRule="auto"/>
        <w:rPr>
          <w:rFonts w:ascii="宋体" w:eastAsia="宋体" w:hAnsi="宋体" w:cs="宋体"/>
          <w:lang w:eastAsia="zh-CN"/>
        </w:rPr>
        <w:sectPr w:rsidR="00B27630">
          <w:pgSz w:w="11905" w:h="16839"/>
          <w:pgMar w:top="1360" w:right="1415" w:bottom="0" w:left="1416" w:header="0" w:footer="0" w:gutter="0"/>
          <w:cols w:space="720"/>
        </w:sectPr>
      </w:pPr>
    </w:p>
    <w:p w:rsidR="00B27630" w:rsidRDefault="00B20169">
      <w:pPr>
        <w:spacing w:line="4511" w:lineRule="exac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  <w:position w:val="-90"/>
          <w:lang w:eastAsia="zh-CN"/>
        </w:rPr>
        <w:lastRenderedPageBreak/>
        <w:drawing>
          <wp:inline distT="0" distB="0" distL="0" distR="0">
            <wp:extent cx="5758815" cy="2864485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59195" cy="2865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630" w:rsidRDefault="00B20169">
      <w:pPr>
        <w:pStyle w:val="a3"/>
        <w:spacing w:before="25" w:line="225" w:lineRule="auto"/>
        <w:ind w:left="7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lang w:eastAsia="zh-CN"/>
        </w:rPr>
        <w:t>③截止报名：高校老师对每场双选会设置了报名截止时间，超过该时</w:t>
      </w:r>
      <w:r>
        <w:rPr>
          <w:rFonts w:ascii="宋体" w:eastAsia="宋体" w:hAnsi="宋体" w:cs="宋体" w:hint="eastAsia"/>
          <w:spacing w:val="-1"/>
          <w:lang w:eastAsia="zh-CN"/>
        </w:rPr>
        <w:t>间企业不可报名。</w:t>
      </w:r>
    </w:p>
    <w:p w:rsidR="00B27630" w:rsidRDefault="00B20169">
      <w:pPr>
        <w:spacing w:before="43" w:line="4497" w:lineRule="exac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  <w:position w:val="-89"/>
          <w:lang w:eastAsia="zh-CN"/>
        </w:rPr>
        <w:drawing>
          <wp:inline distT="0" distB="0" distL="0" distR="0">
            <wp:extent cx="5758815" cy="2855595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59195" cy="2855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630" w:rsidRDefault="00B20169">
      <w:pPr>
        <w:pStyle w:val="a3"/>
        <w:spacing w:before="25" w:line="227" w:lineRule="auto"/>
        <w:ind w:left="7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lang w:eastAsia="zh-CN"/>
        </w:rPr>
        <w:t>④已结束：指举办已结束的双选会，该状态下</w:t>
      </w:r>
      <w:r>
        <w:rPr>
          <w:rFonts w:ascii="宋体" w:eastAsia="宋体" w:hAnsi="宋体" w:cs="宋体" w:hint="eastAsia"/>
          <w:spacing w:val="-1"/>
          <w:lang w:eastAsia="zh-CN"/>
        </w:rPr>
        <w:t>企业不可报名。</w:t>
      </w:r>
    </w:p>
    <w:p w:rsidR="00B27630" w:rsidRDefault="00B27630">
      <w:pPr>
        <w:spacing w:line="227" w:lineRule="auto"/>
        <w:rPr>
          <w:rFonts w:ascii="宋体" w:eastAsia="宋体" w:hAnsi="宋体" w:cs="宋体"/>
          <w:lang w:eastAsia="zh-CN"/>
        </w:rPr>
        <w:sectPr w:rsidR="00B27630">
          <w:pgSz w:w="11905" w:h="16839"/>
          <w:pgMar w:top="1360" w:right="1418" w:bottom="0" w:left="1416" w:header="0" w:footer="0" w:gutter="0"/>
          <w:cols w:space="720"/>
        </w:sectPr>
      </w:pPr>
    </w:p>
    <w:p w:rsidR="00B27630" w:rsidRDefault="00B20169">
      <w:pPr>
        <w:spacing w:line="4497" w:lineRule="exac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  <w:position w:val="-89"/>
          <w:lang w:eastAsia="zh-CN"/>
        </w:rPr>
        <w:lastRenderedPageBreak/>
        <w:drawing>
          <wp:inline distT="0" distB="0" distL="0" distR="0">
            <wp:extent cx="5758815" cy="2855595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59195" cy="2855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630" w:rsidRDefault="00B20169">
      <w:pPr>
        <w:pStyle w:val="a3"/>
        <w:spacing w:before="95" w:line="225" w:lineRule="auto"/>
        <w:ind w:left="5"/>
        <w:outlineLvl w:val="2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b/>
          <w:bCs/>
          <w:color w:val="1A1A1A"/>
          <w:spacing w:val="-1"/>
          <w:lang w:eastAsia="zh-CN"/>
        </w:rPr>
        <w:t>2</w:t>
      </w:r>
      <w:r>
        <w:rPr>
          <w:rFonts w:ascii="宋体" w:eastAsia="宋体" w:hAnsi="宋体" w:cs="宋体" w:hint="eastAsia"/>
          <w:b/>
          <w:bCs/>
          <w:color w:val="1A1A1A"/>
          <w:spacing w:val="-1"/>
          <w:lang w:eastAsia="zh-CN"/>
        </w:rPr>
        <w:t>、双选会审核状态</w:t>
      </w:r>
    </w:p>
    <w:p w:rsidR="00B27630" w:rsidRDefault="00B20169">
      <w:pPr>
        <w:pStyle w:val="a3"/>
        <w:spacing w:before="276" w:line="226" w:lineRule="auto"/>
        <w:ind w:left="8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lang w:eastAsia="zh-CN"/>
        </w:rPr>
        <w:t>①审核中：当企业申请参会后，进入审核中状态。此状态下需经过高校审</w:t>
      </w:r>
      <w:r>
        <w:rPr>
          <w:rFonts w:ascii="宋体" w:eastAsia="宋体" w:hAnsi="宋体" w:cs="宋体" w:hint="eastAsia"/>
          <w:spacing w:val="-1"/>
          <w:lang w:eastAsia="zh-CN"/>
        </w:rPr>
        <w:t>核后企业方可参会。</w:t>
      </w:r>
    </w:p>
    <w:p w:rsidR="00B27630" w:rsidRDefault="00B20169">
      <w:pPr>
        <w:spacing w:before="42" w:line="4498" w:lineRule="exac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  <w:position w:val="-89"/>
          <w:lang w:eastAsia="zh-CN"/>
        </w:rPr>
        <w:drawing>
          <wp:inline distT="0" distB="0" distL="0" distR="0">
            <wp:extent cx="5758815" cy="2855595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59195" cy="2855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630" w:rsidRDefault="00B20169">
      <w:pPr>
        <w:pStyle w:val="a3"/>
        <w:spacing w:before="26" w:line="233" w:lineRule="auto"/>
        <w:ind w:left="23" w:right="50" w:hanging="16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lang w:eastAsia="zh-CN"/>
        </w:rPr>
        <w:t>②审核通过：当高校老师通过企业的参会申请后，状态变更为审核通过</w:t>
      </w:r>
      <w:r>
        <w:rPr>
          <w:rFonts w:ascii="宋体" w:eastAsia="宋体" w:hAnsi="宋体" w:cs="宋体" w:hint="eastAsia"/>
          <w:spacing w:val="-1"/>
          <w:lang w:eastAsia="zh-CN"/>
        </w:rPr>
        <w:t>。审核通过后企业可按</w:t>
      </w:r>
      <w:r>
        <w:rPr>
          <w:rFonts w:ascii="宋体" w:eastAsia="宋体" w:hAnsi="宋体" w:cs="宋体" w:hint="eastAsia"/>
          <w:lang w:eastAsia="zh-CN"/>
        </w:rPr>
        <w:t xml:space="preserve"> </w:t>
      </w:r>
      <w:r>
        <w:rPr>
          <w:rFonts w:ascii="宋体" w:eastAsia="宋体" w:hAnsi="宋体" w:cs="宋体" w:hint="eastAsia"/>
          <w:spacing w:val="-10"/>
          <w:lang w:eastAsia="zh-CN"/>
        </w:rPr>
        <w:t>时参会。</w:t>
      </w:r>
    </w:p>
    <w:p w:rsidR="00B27630" w:rsidRDefault="00B27630">
      <w:pPr>
        <w:spacing w:line="233" w:lineRule="auto"/>
        <w:rPr>
          <w:rFonts w:ascii="宋体" w:eastAsia="宋体" w:hAnsi="宋体" w:cs="宋体"/>
          <w:lang w:eastAsia="zh-CN"/>
        </w:rPr>
        <w:sectPr w:rsidR="00B27630">
          <w:pgSz w:w="11905" w:h="16839"/>
          <w:pgMar w:top="1360" w:right="1418" w:bottom="0" w:left="1416" w:header="0" w:footer="0" w:gutter="0"/>
          <w:cols w:space="720"/>
        </w:sectPr>
      </w:pPr>
    </w:p>
    <w:p w:rsidR="00B27630" w:rsidRDefault="00B20169">
      <w:pPr>
        <w:spacing w:line="4502" w:lineRule="exac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  <w:position w:val="-90"/>
          <w:lang w:eastAsia="zh-CN"/>
        </w:rPr>
        <w:lastRenderedPageBreak/>
        <w:drawing>
          <wp:inline distT="0" distB="0" distL="0" distR="0">
            <wp:extent cx="5760720" cy="2858770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59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630" w:rsidRDefault="00B20169">
      <w:pPr>
        <w:pStyle w:val="a3"/>
        <w:spacing w:before="23" w:line="234" w:lineRule="auto"/>
        <w:ind w:left="11" w:right="52" w:hanging="4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lang w:eastAsia="zh-CN"/>
        </w:rPr>
        <w:t>③审核不通过：当企业的参会申请被高校审核不通过时，状态变更为未</w:t>
      </w:r>
      <w:r>
        <w:rPr>
          <w:rFonts w:ascii="宋体" w:eastAsia="宋体" w:hAnsi="宋体" w:cs="宋体" w:hint="eastAsia"/>
          <w:spacing w:val="-1"/>
          <w:lang w:eastAsia="zh-CN"/>
        </w:rPr>
        <w:t>通过。鼠标悬浮可查看</w:t>
      </w:r>
      <w:r>
        <w:rPr>
          <w:rFonts w:ascii="宋体" w:eastAsia="宋体" w:hAnsi="宋体" w:cs="宋体" w:hint="eastAsia"/>
          <w:lang w:eastAsia="zh-CN"/>
        </w:rPr>
        <w:t xml:space="preserve"> </w:t>
      </w:r>
      <w:r>
        <w:rPr>
          <w:rFonts w:ascii="宋体" w:eastAsia="宋体" w:hAnsi="宋体" w:cs="宋体" w:hint="eastAsia"/>
          <w:spacing w:val="-4"/>
          <w:lang w:eastAsia="zh-CN"/>
        </w:rPr>
        <w:t>未通过原因。</w:t>
      </w:r>
    </w:p>
    <w:p w:rsidR="00B27630" w:rsidRDefault="00B20169">
      <w:pPr>
        <w:spacing w:before="40" w:line="4510" w:lineRule="exac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  <w:position w:val="-90"/>
          <w:lang w:eastAsia="zh-CN"/>
        </w:rPr>
        <w:drawing>
          <wp:inline distT="0" distB="0" distL="0" distR="0">
            <wp:extent cx="5760720" cy="2863215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63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630" w:rsidRDefault="00B27630">
      <w:pPr>
        <w:spacing w:line="326" w:lineRule="auto"/>
        <w:rPr>
          <w:rFonts w:ascii="宋体" w:eastAsia="宋体" w:hAnsi="宋体" w:cs="宋体"/>
        </w:rPr>
      </w:pPr>
    </w:p>
    <w:p w:rsidR="00B27630" w:rsidRDefault="00B27630">
      <w:pPr>
        <w:spacing w:before="39" w:line="4419" w:lineRule="exact"/>
      </w:pPr>
    </w:p>
    <w:sectPr w:rsidR="00B27630">
      <w:pgSz w:w="11905" w:h="16839"/>
      <w:pgMar w:top="1360" w:right="1415" w:bottom="0" w:left="1416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0169" w:rsidRDefault="00B20169">
      <w:r>
        <w:separator/>
      </w:r>
    </w:p>
  </w:endnote>
  <w:endnote w:type="continuationSeparator" w:id="0">
    <w:p w:rsidR="00B20169" w:rsidRDefault="00B201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0169" w:rsidRDefault="00B20169">
      <w:r>
        <w:separator/>
      </w:r>
    </w:p>
  </w:footnote>
  <w:footnote w:type="continuationSeparator" w:id="0">
    <w:p w:rsidR="00B20169" w:rsidRDefault="00B201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WVkMmIyNmVlMWU5ZjlkNDUzOWY3MGEwMDI5NDNlMjYifQ=="/>
  </w:docVars>
  <w:rsids>
    <w:rsidRoot w:val="00B27630"/>
    <w:rsid w:val="00493139"/>
    <w:rsid w:val="00B20169"/>
    <w:rsid w:val="00B27630"/>
    <w:rsid w:val="0D837D9E"/>
    <w:rsid w:val="0EB12D4F"/>
    <w:rsid w:val="2C1C3440"/>
    <w:rsid w:val="400D3374"/>
    <w:rsid w:val="42FE363A"/>
    <w:rsid w:val="531D142F"/>
    <w:rsid w:val="55180399"/>
    <w:rsid w:val="7DD547CA"/>
    <w:rsid w:val="7F705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等线" w:eastAsia="等线" w:hAnsi="等线" w:cs="等线"/>
      <w:sz w:val="22"/>
      <w:szCs w:val="22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Char"/>
    <w:rsid w:val="00493139"/>
    <w:rPr>
      <w:sz w:val="18"/>
      <w:szCs w:val="18"/>
    </w:rPr>
  </w:style>
  <w:style w:type="character" w:customStyle="1" w:styleId="Char">
    <w:name w:val="批注框文本 Char"/>
    <w:basedOn w:val="a0"/>
    <w:link w:val="a4"/>
    <w:rsid w:val="00493139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header"/>
    <w:basedOn w:val="a"/>
    <w:link w:val="Char0"/>
    <w:rsid w:val="0049313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493139"/>
    <w:rPr>
      <w:rFonts w:eastAsia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Char1"/>
    <w:rsid w:val="0049313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493139"/>
    <w:rPr>
      <w:rFonts w:eastAsia="Arial"/>
      <w:snapToGrid w:val="0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等线" w:eastAsia="等线" w:hAnsi="等线" w:cs="等线"/>
      <w:sz w:val="22"/>
      <w:szCs w:val="22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Char"/>
    <w:rsid w:val="00493139"/>
    <w:rPr>
      <w:sz w:val="18"/>
      <w:szCs w:val="18"/>
    </w:rPr>
  </w:style>
  <w:style w:type="character" w:customStyle="1" w:styleId="Char">
    <w:name w:val="批注框文本 Char"/>
    <w:basedOn w:val="a0"/>
    <w:link w:val="a4"/>
    <w:rsid w:val="00493139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header"/>
    <w:basedOn w:val="a"/>
    <w:link w:val="Char0"/>
    <w:rsid w:val="0049313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493139"/>
    <w:rPr>
      <w:rFonts w:eastAsia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Char1"/>
    <w:rsid w:val="0049313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493139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114</Words>
  <Characters>656</Characters>
  <Application>Microsoft Office Word</Application>
  <DocSecurity>0</DocSecurity>
  <Lines>5</Lines>
  <Paragraphs>1</Paragraphs>
  <ScaleCrop>false</ScaleCrop>
  <Company>CHINA</Company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2</cp:revision>
  <dcterms:created xsi:type="dcterms:W3CDTF">2024-10-21T02:52:00Z</dcterms:created>
  <dcterms:modified xsi:type="dcterms:W3CDTF">2024-10-21T02:52:00Z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2024-10-11T16:18:13Z</vt:filetime>
  </property>
  <property fmtid="{D5CDD505-2E9C-101B-9397-08002B2CF9AE}" pid="4" name="KSOProductBuildVer">
    <vt:lpwstr>2052-12.1.0.18608</vt:lpwstr>
  </property>
  <property fmtid="{D5CDD505-2E9C-101B-9397-08002B2CF9AE}" pid="5" name="ICV">
    <vt:lpwstr>5473A528080B48B4BE8F54862C6C7930_13</vt:lpwstr>
  </property>
</Properties>
</file>