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E65310">
      <w:pPr>
        <w:keepNext w:val="0"/>
        <w:keepLines w:val="0"/>
        <w:pageBreakBefore w:val="0"/>
        <w:widowControl/>
        <w:overflowPunct/>
        <w:topLinePunct w:val="0"/>
        <w:bidi w:val="0"/>
        <w:spacing w:line="360" w:lineRule="auto"/>
        <w:ind w:right="960"/>
        <w:rPr>
          <w:rFonts w:ascii="仿宋_GB2312" w:hAnsi="宋体" w:eastAsia="仿宋_GB2312" w:cs="宋体"/>
          <w:szCs w:val="21"/>
          <w:lang w:eastAsia="zh-CN"/>
        </w:rPr>
      </w:pPr>
      <w:r>
        <w:rPr>
          <w:rFonts w:hint="eastAsia" w:ascii="仿宋_GB2312" w:hAnsi="宋体" w:eastAsia="仿宋_GB2312" w:cs="宋体"/>
          <w:szCs w:val="21"/>
          <w:lang w:eastAsia="zh-CN"/>
        </w:rPr>
        <w:t>附件一</w:t>
      </w:r>
    </w:p>
    <w:p w14:paraId="140D7CD5">
      <w:pPr>
        <w:keepNext w:val="0"/>
        <w:keepLines w:val="0"/>
        <w:pageBreakBefore w:val="0"/>
        <w:widowControl/>
        <w:overflowPunct/>
        <w:topLinePunct w:val="0"/>
        <w:bidi w:val="0"/>
        <w:spacing w:line="360" w:lineRule="auto"/>
        <w:jc w:val="center"/>
        <w:rPr>
          <w:rFonts w:ascii="宋体" w:hAnsi="宋体" w:eastAsia="仿宋_GB2312" w:cs="宋体"/>
          <w:b/>
          <w:sz w:val="30"/>
          <w:szCs w:val="30"/>
          <w:lang w:eastAsia="zh-CN"/>
        </w:rPr>
      </w:pPr>
      <w:r>
        <w:rPr>
          <w:rFonts w:hint="eastAsia" w:ascii="宋体" w:hAnsi="宋体" w:eastAsia="仿宋_GB2312" w:cs="宋体"/>
          <w:b/>
          <w:sz w:val="30"/>
          <w:szCs w:val="30"/>
          <w:lang w:eastAsia="zh-CN"/>
        </w:rPr>
        <w:t>华南农业大学珠江学院202</w:t>
      </w:r>
      <w:r>
        <w:rPr>
          <w:rFonts w:hint="eastAsia" w:ascii="宋体" w:hAnsi="宋体" w:eastAsia="仿宋_GB2312" w:cs="宋体"/>
          <w:b/>
          <w:sz w:val="30"/>
          <w:szCs w:val="30"/>
          <w:lang w:val="en-US" w:eastAsia="zh-CN"/>
        </w:rPr>
        <w:t>7届毕业生</w:t>
      </w:r>
      <w:r>
        <w:rPr>
          <w:rFonts w:hint="eastAsia" w:ascii="宋体" w:hAnsi="宋体" w:eastAsia="仿宋_GB2312" w:cs="宋体"/>
          <w:b/>
          <w:sz w:val="30"/>
          <w:szCs w:val="30"/>
          <w:lang w:eastAsia="zh-CN"/>
        </w:rPr>
        <w:t>秋季双选会回执表</w:t>
      </w:r>
    </w:p>
    <w:tbl>
      <w:tblPr>
        <w:tblStyle w:val="3"/>
        <w:tblW w:w="8874" w:type="dxa"/>
        <w:jc w:val="center"/>
        <w:tblCellSpacing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54"/>
        <w:gridCol w:w="1223"/>
        <w:gridCol w:w="949"/>
        <w:gridCol w:w="1492"/>
        <w:gridCol w:w="690"/>
        <w:gridCol w:w="2266"/>
      </w:tblGrid>
      <w:tr w14:paraId="60CADAC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exact"/>
          <w:tblCellSpacing w:w="0" w:type="dxa"/>
          <w:jc w:val="center"/>
        </w:trPr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647AC022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ind w:firstLine="140"/>
              <w:rPr>
                <w:rFonts w:ascii="方正仿宋_GB2312" w:hAnsi="方正仿宋_GB2312" w:eastAsia="方正仿宋_GB2312" w:cs="方正仿宋_GB2312"/>
                <w:sz w:val="2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1"/>
              </w:rPr>
              <w:t>单位名称（盖章）</w:t>
            </w:r>
          </w:p>
        </w:tc>
        <w:tc>
          <w:tcPr>
            <w:tcW w:w="66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29C080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rPr>
                <w:rFonts w:ascii="方正仿宋_GB2312" w:hAnsi="方正仿宋_GB2312" w:eastAsia="方正仿宋_GB2312" w:cs="方正仿宋_GB2312"/>
                <w:sz w:val="22"/>
                <w:szCs w:val="21"/>
                <w:lang w:eastAsia="zh-CN"/>
              </w:rPr>
            </w:pPr>
          </w:p>
        </w:tc>
      </w:tr>
      <w:tr w14:paraId="389D9C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exact"/>
          <w:tblCellSpacing w:w="0" w:type="dxa"/>
          <w:jc w:val="center"/>
        </w:trPr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37A376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ind w:firstLine="140"/>
              <w:rPr>
                <w:rFonts w:ascii="方正仿宋_GB2312" w:hAnsi="方正仿宋_GB2312" w:eastAsia="方正仿宋_GB2312" w:cs="方正仿宋_GB2312"/>
                <w:sz w:val="2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1"/>
              </w:rPr>
              <w:t>联 系 人</w:t>
            </w:r>
          </w:p>
        </w:tc>
        <w:tc>
          <w:tcPr>
            <w:tcW w:w="21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86D549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jc w:val="center"/>
              <w:rPr>
                <w:rFonts w:ascii="方正仿宋_GB2312" w:hAnsi="方正仿宋_GB2312" w:eastAsia="方正仿宋_GB2312" w:cs="方正仿宋_GB2312"/>
                <w:sz w:val="22"/>
                <w:szCs w:val="21"/>
                <w:lang w:eastAsia="zh-CN"/>
              </w:rPr>
            </w:pP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B12F2F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ind w:firstLine="140"/>
              <w:rPr>
                <w:rFonts w:ascii="方正仿宋_GB2312" w:hAnsi="方正仿宋_GB2312" w:eastAsia="方正仿宋_GB2312" w:cs="方正仿宋_GB2312"/>
                <w:sz w:val="2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1"/>
              </w:rPr>
              <w:t>企业性质</w:t>
            </w:r>
          </w:p>
        </w:tc>
        <w:tc>
          <w:tcPr>
            <w:tcW w:w="29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6BD37F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jc w:val="center"/>
              <w:rPr>
                <w:rFonts w:ascii="方正仿宋_GB2312" w:hAnsi="方正仿宋_GB2312" w:eastAsia="方正仿宋_GB2312" w:cs="方正仿宋_GB2312"/>
                <w:sz w:val="22"/>
                <w:szCs w:val="21"/>
              </w:rPr>
            </w:pPr>
          </w:p>
        </w:tc>
      </w:tr>
      <w:tr w14:paraId="5BF993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exact"/>
          <w:tblCellSpacing w:w="0" w:type="dxa"/>
          <w:jc w:val="center"/>
        </w:trPr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8AEEBE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ind w:firstLine="140"/>
              <w:rPr>
                <w:rFonts w:ascii="方正仿宋_GB2312" w:hAnsi="方正仿宋_GB2312" w:eastAsia="方正仿宋_GB2312" w:cs="方正仿宋_GB2312"/>
                <w:sz w:val="2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1"/>
              </w:rPr>
              <w:t>单位联系电话</w:t>
            </w:r>
          </w:p>
        </w:tc>
        <w:tc>
          <w:tcPr>
            <w:tcW w:w="21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F5A0A1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jc w:val="center"/>
              <w:rPr>
                <w:rFonts w:ascii="微软雅黑" w:hAnsi="微软雅黑" w:eastAsia="微软雅黑" w:cs="方正仿宋_GB2312"/>
                <w:sz w:val="22"/>
                <w:szCs w:val="21"/>
                <w:lang w:eastAsia="zh-CN"/>
              </w:rPr>
            </w:pP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1FFD67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ind w:firstLine="140"/>
              <w:rPr>
                <w:rFonts w:ascii="方正仿宋_GB2312" w:hAnsi="方正仿宋_GB2312" w:eastAsia="方正仿宋_GB2312" w:cs="方正仿宋_GB2312"/>
                <w:sz w:val="2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1"/>
              </w:rPr>
              <w:t>企业规模</w:t>
            </w:r>
          </w:p>
        </w:tc>
        <w:tc>
          <w:tcPr>
            <w:tcW w:w="29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494C1C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jc w:val="center"/>
              <w:rPr>
                <w:rFonts w:ascii="方正仿宋_GB2312" w:hAnsi="方正仿宋_GB2312" w:eastAsia="方正仿宋_GB2312" w:cs="方正仿宋_GB2312"/>
                <w:sz w:val="22"/>
                <w:szCs w:val="21"/>
                <w:lang w:eastAsia="zh-CN"/>
              </w:rPr>
            </w:pPr>
          </w:p>
        </w:tc>
      </w:tr>
      <w:tr w14:paraId="200F85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exact"/>
          <w:tblCellSpacing w:w="0" w:type="dxa"/>
          <w:jc w:val="center"/>
        </w:trPr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8A70FA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ind w:firstLine="140"/>
              <w:rPr>
                <w:rFonts w:ascii="方正仿宋_GB2312" w:hAnsi="方正仿宋_GB2312" w:eastAsia="方正仿宋_GB2312" w:cs="方正仿宋_GB2312"/>
                <w:sz w:val="2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1"/>
              </w:rPr>
              <w:t>参会工作人员姓名</w:t>
            </w:r>
          </w:p>
        </w:tc>
        <w:tc>
          <w:tcPr>
            <w:tcW w:w="21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1CDCD8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jc w:val="center"/>
              <w:rPr>
                <w:rFonts w:ascii="方正仿宋_GB2312" w:hAnsi="方正仿宋_GB2312" w:eastAsia="方正仿宋_GB2312" w:cs="方正仿宋_GB2312"/>
                <w:sz w:val="22"/>
                <w:szCs w:val="21"/>
                <w:lang w:eastAsia="zh-CN"/>
              </w:rPr>
            </w:pP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5122E3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ind w:firstLine="140"/>
              <w:rPr>
                <w:rFonts w:ascii="方正仿宋_GB2312" w:hAnsi="方正仿宋_GB2312" w:eastAsia="方正仿宋_GB2312" w:cs="方正仿宋_GB2312"/>
                <w:sz w:val="22"/>
                <w:szCs w:val="21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1"/>
                <w:lang w:eastAsia="zh-CN"/>
              </w:rPr>
              <w:t>邮箱</w:t>
            </w:r>
          </w:p>
        </w:tc>
        <w:tc>
          <w:tcPr>
            <w:tcW w:w="29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B41ED4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jc w:val="center"/>
              <w:rPr>
                <w:rFonts w:hint="eastAsia" w:ascii="Cambria" w:hAnsi="Cambria" w:eastAsia="方正仿宋_GB2312" w:cs="方正仿宋_GB2312"/>
                <w:sz w:val="22"/>
                <w:szCs w:val="21"/>
                <w:lang w:eastAsia="zh-CN"/>
              </w:rPr>
            </w:pPr>
          </w:p>
        </w:tc>
      </w:tr>
      <w:tr w14:paraId="294734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exact"/>
          <w:tblCellSpacing w:w="0" w:type="dxa"/>
          <w:jc w:val="center"/>
        </w:trPr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93B54B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ind w:firstLine="116" w:firstLineChars="50"/>
              <w:rPr>
                <w:rFonts w:ascii="方正仿宋_GB2312" w:hAnsi="方正仿宋_GB2312" w:eastAsia="方正仿宋_GB2312" w:cs="方正仿宋_GB2312"/>
                <w:sz w:val="22"/>
                <w:szCs w:val="21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1"/>
                <w:lang w:eastAsia="zh-CN"/>
              </w:rPr>
              <w:t>参会工作人员</w:t>
            </w:r>
          </w:p>
          <w:p w14:paraId="539EC02F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ind w:firstLine="116" w:firstLineChars="50"/>
              <w:rPr>
                <w:rFonts w:ascii="方正仿宋_GB2312" w:hAnsi="方正仿宋_GB2312" w:eastAsia="方正仿宋_GB2312" w:cs="方正仿宋_GB2312"/>
                <w:sz w:val="22"/>
                <w:szCs w:val="21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1"/>
                <w:lang w:eastAsia="zh-CN"/>
              </w:rPr>
              <w:t>移动电话</w:t>
            </w:r>
          </w:p>
        </w:tc>
        <w:tc>
          <w:tcPr>
            <w:tcW w:w="21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3F9EEC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jc w:val="center"/>
              <w:rPr>
                <w:rFonts w:ascii="方正仿宋_GB2312" w:hAnsi="方正仿宋_GB2312" w:eastAsia="方正仿宋_GB2312" w:cs="方正仿宋_GB2312"/>
                <w:sz w:val="22"/>
                <w:szCs w:val="21"/>
                <w:lang w:eastAsia="zh-CN"/>
              </w:rPr>
            </w:pP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C08106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ind w:firstLine="140"/>
              <w:rPr>
                <w:rFonts w:ascii="方正仿宋_GB2312" w:hAnsi="方正仿宋_GB2312" w:eastAsia="方正仿宋_GB2312" w:cs="方正仿宋_GB2312"/>
                <w:sz w:val="2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1"/>
              </w:rPr>
              <w:t>人    数</w:t>
            </w:r>
          </w:p>
        </w:tc>
        <w:tc>
          <w:tcPr>
            <w:tcW w:w="29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22B35A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jc w:val="center"/>
              <w:rPr>
                <w:rFonts w:ascii="方正仿宋_GB2312" w:hAnsi="方正仿宋_GB2312" w:eastAsia="方正仿宋_GB2312" w:cs="方正仿宋_GB2312"/>
                <w:sz w:val="22"/>
                <w:szCs w:val="21"/>
                <w:lang w:eastAsia="zh-CN"/>
              </w:rPr>
            </w:pPr>
          </w:p>
        </w:tc>
      </w:tr>
      <w:tr w14:paraId="2BEF5E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exact"/>
          <w:tblCellSpacing w:w="0" w:type="dxa"/>
          <w:jc w:val="center"/>
        </w:trPr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A3AA17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ind w:firstLine="116" w:firstLineChars="50"/>
              <w:rPr>
                <w:rFonts w:ascii="方正仿宋_GB2312" w:hAnsi="方正仿宋_GB2312" w:eastAsia="方正仿宋_GB2312" w:cs="方正仿宋_GB2312"/>
                <w:sz w:val="2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1"/>
                <w:lang w:eastAsia="zh-CN"/>
              </w:rPr>
              <w:t>车牌号</w:t>
            </w:r>
          </w:p>
        </w:tc>
        <w:tc>
          <w:tcPr>
            <w:tcW w:w="21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C0FB03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rPr>
                <w:rFonts w:ascii="方正仿宋_GB2312" w:hAnsi="方正仿宋_GB2312" w:eastAsia="方正仿宋_GB2312" w:cs="方正仿宋_GB2312"/>
                <w:sz w:val="22"/>
                <w:szCs w:val="21"/>
              </w:rPr>
            </w:pP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6A86F1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ind w:firstLine="232" w:firstLineChars="100"/>
              <w:jc w:val="both"/>
              <w:rPr>
                <w:rFonts w:ascii="方正仿宋_GB2312" w:hAnsi="方正仿宋_GB2312" w:eastAsia="方正仿宋_GB2312" w:cs="方正仿宋_GB2312"/>
                <w:sz w:val="22"/>
                <w:szCs w:val="21"/>
                <w:lang w:eastAsia="zh-CN"/>
              </w:rPr>
            </w:pPr>
          </w:p>
        </w:tc>
        <w:tc>
          <w:tcPr>
            <w:tcW w:w="29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C7B81E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rPr>
                <w:rFonts w:ascii="方正仿宋_GB2312" w:hAnsi="方正仿宋_GB2312" w:eastAsia="方正仿宋_GB2312" w:cs="方正仿宋_GB2312"/>
                <w:sz w:val="22"/>
                <w:szCs w:val="21"/>
              </w:rPr>
            </w:pPr>
          </w:p>
        </w:tc>
      </w:tr>
      <w:tr w14:paraId="7D6FE39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exact"/>
          <w:tblCellSpacing w:w="0" w:type="dxa"/>
          <w:jc w:val="center"/>
        </w:trPr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0FA50F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ind w:firstLine="140"/>
              <w:rPr>
                <w:rFonts w:ascii="方正仿宋_GB2312" w:hAnsi="方正仿宋_GB2312" w:eastAsia="方正仿宋_GB2312" w:cs="方正仿宋_GB2312"/>
                <w:sz w:val="2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1"/>
              </w:rPr>
              <w:t>单位通信地址</w:t>
            </w:r>
          </w:p>
        </w:tc>
        <w:tc>
          <w:tcPr>
            <w:tcW w:w="66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3BE940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rPr>
                <w:rFonts w:hint="eastAsia" w:ascii="Cambria" w:hAnsi="Cambria" w:eastAsia="方正仿宋_GB2312" w:cs="方正仿宋_GB2312"/>
                <w:sz w:val="22"/>
                <w:szCs w:val="21"/>
                <w:lang w:eastAsia="zh-CN"/>
              </w:rPr>
            </w:pPr>
          </w:p>
        </w:tc>
      </w:tr>
      <w:tr w14:paraId="2BEB15A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exact"/>
          <w:tblCellSpacing w:w="0" w:type="dxa"/>
          <w:jc w:val="center"/>
        </w:trPr>
        <w:tc>
          <w:tcPr>
            <w:tcW w:w="88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7AD931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ind w:firstLine="141"/>
              <w:jc w:val="center"/>
              <w:rPr>
                <w:rFonts w:ascii="方正仿宋_GB2312" w:hAnsi="方正仿宋_GB2312" w:eastAsia="方正仿宋_GB2312" w:cs="方正仿宋_GB2312"/>
                <w:sz w:val="22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1"/>
              </w:rPr>
              <w:t>需 求 信 息</w:t>
            </w:r>
          </w:p>
        </w:tc>
      </w:tr>
      <w:tr w14:paraId="44743A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exact"/>
          <w:tblCellSpacing w:w="0" w:type="dxa"/>
          <w:jc w:val="center"/>
        </w:trPr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A97962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jc w:val="center"/>
              <w:rPr>
                <w:rFonts w:ascii="方正仿宋_GB2312" w:hAnsi="方正仿宋_GB2312" w:eastAsia="方正仿宋_GB2312" w:cs="方正仿宋_GB2312"/>
                <w:sz w:val="16"/>
                <w:szCs w:val="21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1"/>
              </w:rPr>
              <w:t>需求岗位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A291C6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jc w:val="center"/>
              <w:rPr>
                <w:rFonts w:ascii="方正仿宋_GB2312" w:hAnsi="方正仿宋_GB2312" w:eastAsia="方正仿宋_GB2312" w:cs="方正仿宋_GB2312"/>
                <w:sz w:val="16"/>
                <w:szCs w:val="21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1"/>
              </w:rPr>
              <w:t>需求人数</w:t>
            </w:r>
          </w:p>
        </w:tc>
        <w:tc>
          <w:tcPr>
            <w:tcW w:w="31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BF256F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jc w:val="center"/>
              <w:rPr>
                <w:rFonts w:ascii="方正仿宋_GB2312" w:hAnsi="方正仿宋_GB2312" w:eastAsia="方正仿宋_GB2312" w:cs="方正仿宋_GB2312"/>
                <w:sz w:val="16"/>
                <w:szCs w:val="21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1"/>
              </w:rPr>
              <w:t>需 求 条 件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0BD842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jc w:val="center"/>
              <w:rPr>
                <w:rFonts w:ascii="方正仿宋_GB2312" w:hAnsi="方正仿宋_GB2312" w:eastAsia="方正仿宋_GB2312" w:cs="方正仿宋_GB2312"/>
                <w:sz w:val="16"/>
                <w:szCs w:val="21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1"/>
              </w:rPr>
              <w:t>薪资待遇</w:t>
            </w:r>
          </w:p>
        </w:tc>
      </w:tr>
      <w:tr w14:paraId="0FE3E64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2" w:hRule="exact"/>
          <w:tblCellSpacing w:w="0" w:type="dxa"/>
          <w:jc w:val="center"/>
        </w:trPr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E25D5B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jc w:val="center"/>
              <w:rPr>
                <w:rFonts w:ascii="方正仿宋_GB2312" w:hAnsi="方正仿宋_GB2312" w:eastAsia="方正仿宋_GB2312" w:cs="方正仿宋_GB2312"/>
                <w:sz w:val="22"/>
                <w:szCs w:val="21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2444D9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jc w:val="center"/>
              <w:rPr>
                <w:rFonts w:ascii="方正仿宋_GB2312" w:hAnsi="方正仿宋_GB2312" w:eastAsia="方正仿宋_GB2312" w:cs="方正仿宋_GB2312"/>
                <w:sz w:val="22"/>
                <w:szCs w:val="21"/>
                <w:lang w:eastAsia="zh-CN"/>
              </w:rPr>
            </w:pPr>
          </w:p>
        </w:tc>
        <w:tc>
          <w:tcPr>
            <w:tcW w:w="31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721C09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ind w:firstLine="106" w:firstLineChars="50"/>
              <w:rPr>
                <w:rFonts w:ascii="微软雅黑" w:hAnsi="微软雅黑" w:eastAsia="微软雅黑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AA71FD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jc w:val="center"/>
              <w:rPr>
                <w:rFonts w:hint="eastAsia" w:ascii="微软雅黑" w:hAnsi="微软雅黑" w:eastAsia="微软雅黑" w:cs="方正仿宋_GB2312"/>
                <w:sz w:val="20"/>
                <w:szCs w:val="20"/>
                <w:lang w:eastAsia="zh-CN"/>
              </w:rPr>
            </w:pPr>
          </w:p>
        </w:tc>
      </w:tr>
      <w:tr w14:paraId="3AF7E7A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68" w:hRule="exact"/>
          <w:tblCellSpacing w:w="0" w:type="dxa"/>
          <w:jc w:val="center"/>
        </w:trPr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052275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sz w:val="22"/>
                <w:szCs w:val="21"/>
                <w:lang w:eastAsia="zh-CN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07A9FD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sz w:val="22"/>
                <w:szCs w:val="21"/>
                <w:lang w:eastAsia="zh-CN"/>
              </w:rPr>
            </w:pPr>
          </w:p>
        </w:tc>
        <w:tc>
          <w:tcPr>
            <w:tcW w:w="31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110D53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rPr>
                <w:rFonts w:asciiTheme="minorEastAsia" w:hAnsiTheme="minorEastAsia" w:eastAsiaTheme="minorEastAsia" w:cstheme="minorEastAsia"/>
                <w:sz w:val="22"/>
                <w:szCs w:val="21"/>
                <w:lang w:eastAsia="zh-CN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390EC2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sz w:val="22"/>
                <w:szCs w:val="21"/>
                <w:lang w:eastAsia="zh-CN"/>
              </w:rPr>
            </w:pPr>
          </w:p>
        </w:tc>
      </w:tr>
    </w:tbl>
    <w:p w14:paraId="537E5D23">
      <w:pPr>
        <w:keepNext w:val="0"/>
        <w:keepLines w:val="0"/>
        <w:pageBreakBefore w:val="0"/>
        <w:widowControl/>
        <w:overflowPunct/>
        <w:topLinePunct w:val="0"/>
        <w:bidi w:val="0"/>
        <w:spacing w:line="280" w:lineRule="exact"/>
        <w:rPr>
          <w:rFonts w:ascii="宋体" w:hAnsi="宋体" w:eastAsia="仿宋_GB2312" w:cs="宋体"/>
          <w:szCs w:val="28"/>
          <w:lang w:eastAsia="zh-CN"/>
        </w:rPr>
      </w:pPr>
    </w:p>
    <w:p w14:paraId="31C7EA66">
      <w:pPr>
        <w:keepNext w:val="0"/>
        <w:keepLines w:val="0"/>
        <w:pageBreakBefore w:val="0"/>
        <w:widowControl/>
        <w:overflowPunct/>
        <w:topLinePunct w:val="0"/>
        <w:bidi w:val="0"/>
        <w:spacing w:line="300" w:lineRule="exact"/>
        <w:rPr>
          <w:rFonts w:ascii="宋体" w:hAnsi="宋体" w:eastAsia="仿宋_GB2312" w:cs="宋体"/>
          <w:szCs w:val="28"/>
          <w:lang w:eastAsia="zh-CN"/>
        </w:rPr>
      </w:pPr>
    </w:p>
    <w:p w14:paraId="5D7806FF">
      <w:pPr>
        <w:keepNext w:val="0"/>
        <w:keepLines w:val="0"/>
        <w:pageBreakBefore w:val="0"/>
        <w:widowControl/>
        <w:overflowPunct/>
        <w:topLinePunct w:val="0"/>
        <w:bidi w:val="0"/>
        <w:spacing w:line="300" w:lineRule="exact"/>
        <w:rPr>
          <w:rFonts w:ascii="宋体" w:hAnsi="宋体" w:eastAsia="仿宋_GB2312" w:cs="宋体"/>
          <w:szCs w:val="28"/>
          <w:lang w:eastAsia="zh-CN"/>
        </w:rPr>
      </w:pPr>
    </w:p>
    <w:p w14:paraId="60B14A76">
      <w:pPr>
        <w:keepNext w:val="0"/>
        <w:keepLines w:val="0"/>
        <w:pageBreakBefore w:val="0"/>
        <w:widowControl/>
        <w:overflowPunct/>
        <w:topLinePunct w:val="0"/>
        <w:bidi w:val="0"/>
        <w:spacing w:line="300" w:lineRule="exact"/>
        <w:rPr>
          <w:rFonts w:ascii="宋体" w:hAnsi="宋体" w:eastAsia="仿宋_GB2312" w:cs="宋体"/>
          <w:szCs w:val="28"/>
          <w:lang w:eastAsia="zh-CN"/>
        </w:rPr>
      </w:pPr>
    </w:p>
    <w:p w14:paraId="0C828B4E">
      <w:pPr>
        <w:keepNext w:val="0"/>
        <w:keepLines w:val="0"/>
        <w:pageBreakBefore w:val="0"/>
        <w:widowControl/>
        <w:overflowPunct/>
        <w:topLinePunct w:val="0"/>
        <w:bidi w:val="0"/>
        <w:spacing w:line="300" w:lineRule="exact"/>
        <w:rPr>
          <w:rFonts w:ascii="宋体" w:hAnsi="宋体" w:eastAsia="仿宋_GB2312" w:cs="宋体"/>
          <w:szCs w:val="28"/>
          <w:lang w:eastAsia="zh-CN"/>
        </w:rPr>
      </w:pPr>
    </w:p>
    <w:p w14:paraId="0726DB2C">
      <w:pPr>
        <w:keepNext w:val="0"/>
        <w:keepLines w:val="0"/>
        <w:pageBreakBefore w:val="0"/>
        <w:widowControl/>
        <w:overflowPunct/>
        <w:topLinePunct w:val="0"/>
        <w:bidi w:val="0"/>
        <w:spacing w:line="300" w:lineRule="exact"/>
        <w:rPr>
          <w:rFonts w:ascii="宋体" w:hAnsi="宋体" w:eastAsia="仿宋_GB2312" w:cs="宋体"/>
          <w:szCs w:val="28"/>
          <w:lang w:eastAsia="zh-CN"/>
        </w:rPr>
      </w:pPr>
    </w:p>
    <w:p w14:paraId="78B2E46C">
      <w:pPr>
        <w:keepNext w:val="0"/>
        <w:keepLines w:val="0"/>
        <w:pageBreakBefore w:val="0"/>
        <w:widowControl/>
        <w:overflowPunct/>
        <w:topLinePunct w:val="0"/>
        <w:bidi w:val="0"/>
        <w:spacing w:line="300" w:lineRule="exact"/>
        <w:rPr>
          <w:rFonts w:ascii="宋体" w:hAnsi="宋体" w:eastAsia="仿宋_GB2312" w:cs="宋体"/>
          <w:szCs w:val="28"/>
          <w:lang w:eastAsia="zh-CN"/>
        </w:rPr>
      </w:pPr>
    </w:p>
    <w:p w14:paraId="01F20158">
      <w:pPr>
        <w:keepNext w:val="0"/>
        <w:keepLines w:val="0"/>
        <w:pageBreakBefore w:val="0"/>
        <w:widowControl/>
        <w:overflowPunct/>
        <w:topLinePunct w:val="0"/>
        <w:bidi w:val="0"/>
        <w:spacing w:line="300" w:lineRule="exact"/>
        <w:rPr>
          <w:rFonts w:ascii="宋体" w:hAnsi="宋体" w:eastAsia="仿宋_GB2312" w:cs="宋体"/>
          <w:szCs w:val="28"/>
          <w:lang w:eastAsia="zh-CN"/>
        </w:rPr>
      </w:pPr>
    </w:p>
    <w:p w14:paraId="3C2A350E">
      <w:pPr>
        <w:keepNext w:val="0"/>
        <w:keepLines w:val="0"/>
        <w:pageBreakBefore w:val="0"/>
        <w:widowControl/>
        <w:overflowPunct/>
        <w:topLinePunct w:val="0"/>
        <w:bidi w:val="0"/>
        <w:spacing w:line="300" w:lineRule="exact"/>
        <w:rPr>
          <w:rFonts w:ascii="宋体" w:hAnsi="宋体" w:eastAsia="仿宋_GB2312" w:cs="宋体"/>
          <w:szCs w:val="28"/>
          <w:lang w:eastAsia="zh-CN"/>
        </w:rPr>
      </w:pPr>
    </w:p>
    <w:p w14:paraId="3A423ABF">
      <w:pPr>
        <w:keepNext w:val="0"/>
        <w:keepLines w:val="0"/>
        <w:pageBreakBefore w:val="0"/>
        <w:widowControl/>
        <w:overflowPunct/>
        <w:topLinePunct w:val="0"/>
        <w:bidi w:val="0"/>
        <w:spacing w:line="300" w:lineRule="exact"/>
        <w:rPr>
          <w:rFonts w:ascii="宋体" w:hAnsi="宋体" w:eastAsia="仿宋_GB2312" w:cs="宋体"/>
          <w:szCs w:val="28"/>
          <w:lang w:eastAsia="zh-CN"/>
        </w:rPr>
      </w:pPr>
    </w:p>
    <w:p w14:paraId="19D48802">
      <w:pPr>
        <w:keepNext w:val="0"/>
        <w:keepLines w:val="0"/>
        <w:pageBreakBefore w:val="0"/>
        <w:widowControl/>
        <w:overflowPunct/>
        <w:topLinePunct w:val="0"/>
        <w:bidi w:val="0"/>
        <w:spacing w:line="300" w:lineRule="exact"/>
        <w:rPr>
          <w:rFonts w:ascii="宋体" w:hAnsi="宋体" w:eastAsia="仿宋_GB2312" w:cs="宋体"/>
          <w:szCs w:val="28"/>
          <w:lang w:eastAsia="zh-CN"/>
        </w:rPr>
      </w:pPr>
    </w:p>
    <w:p w14:paraId="0972674F">
      <w:pPr>
        <w:keepNext w:val="0"/>
        <w:keepLines w:val="0"/>
        <w:pageBreakBefore w:val="0"/>
        <w:widowControl/>
        <w:overflowPunct/>
        <w:topLinePunct w:val="0"/>
        <w:bidi w:val="0"/>
        <w:spacing w:line="300" w:lineRule="exact"/>
        <w:rPr>
          <w:rFonts w:ascii="宋体" w:hAnsi="宋体" w:eastAsia="仿宋_GB2312" w:cs="宋体"/>
          <w:szCs w:val="28"/>
          <w:lang w:eastAsia="zh-CN"/>
        </w:rPr>
      </w:pPr>
    </w:p>
    <w:p w14:paraId="04F1E61E">
      <w:pPr>
        <w:keepNext w:val="0"/>
        <w:keepLines w:val="0"/>
        <w:pageBreakBefore w:val="0"/>
        <w:widowControl/>
        <w:overflowPunct/>
        <w:topLinePunct w:val="0"/>
        <w:bidi w:val="0"/>
        <w:spacing w:line="300" w:lineRule="exact"/>
        <w:rPr>
          <w:rFonts w:ascii="宋体" w:hAnsi="宋体" w:eastAsia="仿宋_GB2312" w:cs="宋体"/>
          <w:szCs w:val="28"/>
          <w:lang w:eastAsia="zh-CN"/>
        </w:rPr>
      </w:pPr>
    </w:p>
    <w:p w14:paraId="4F15CB03">
      <w:pPr>
        <w:keepNext w:val="0"/>
        <w:keepLines w:val="0"/>
        <w:pageBreakBefore w:val="0"/>
        <w:widowControl/>
        <w:overflowPunct/>
        <w:topLinePunct w:val="0"/>
        <w:bidi w:val="0"/>
        <w:spacing w:line="300" w:lineRule="exact"/>
        <w:rPr>
          <w:rFonts w:ascii="宋体" w:hAnsi="宋体" w:eastAsia="仿宋_GB2312" w:cs="宋体"/>
          <w:szCs w:val="28"/>
          <w:lang w:eastAsia="zh-CN"/>
        </w:rPr>
      </w:pPr>
    </w:p>
    <w:p w14:paraId="121A2230">
      <w:pPr>
        <w:keepNext w:val="0"/>
        <w:keepLines w:val="0"/>
        <w:pageBreakBefore w:val="0"/>
        <w:widowControl/>
        <w:overflowPunct/>
        <w:topLinePunct w:val="0"/>
        <w:bidi w:val="0"/>
        <w:spacing w:line="300" w:lineRule="exact"/>
        <w:rPr>
          <w:rFonts w:ascii="宋体" w:hAnsi="宋体" w:eastAsia="仿宋_GB2312" w:cs="宋体"/>
          <w:szCs w:val="28"/>
          <w:lang w:eastAsia="zh-CN"/>
        </w:rPr>
      </w:pPr>
    </w:p>
    <w:p w14:paraId="0F9E34BA">
      <w:pPr>
        <w:keepNext w:val="0"/>
        <w:keepLines w:val="0"/>
        <w:pageBreakBefore w:val="0"/>
        <w:widowControl/>
        <w:overflowPunct/>
        <w:topLinePunct w:val="0"/>
        <w:bidi w:val="0"/>
        <w:spacing w:line="300" w:lineRule="exact"/>
        <w:rPr>
          <w:rFonts w:ascii="宋体" w:hAnsi="宋体" w:eastAsia="仿宋_GB2312" w:cs="宋体"/>
          <w:szCs w:val="28"/>
          <w:lang w:eastAsia="zh-CN"/>
        </w:rPr>
      </w:pPr>
    </w:p>
    <w:p w14:paraId="43597A45">
      <w:pPr>
        <w:keepNext w:val="0"/>
        <w:keepLines w:val="0"/>
        <w:pageBreakBefore w:val="0"/>
        <w:widowControl/>
        <w:overflowPunct/>
        <w:topLinePunct w:val="0"/>
        <w:bidi w:val="0"/>
        <w:spacing w:line="300" w:lineRule="exact"/>
        <w:rPr>
          <w:rFonts w:ascii="宋体" w:hAnsi="宋体" w:eastAsia="仿宋_GB2312" w:cs="宋体"/>
          <w:szCs w:val="28"/>
          <w:lang w:eastAsia="zh-CN"/>
        </w:rPr>
      </w:pPr>
      <w:r>
        <w:rPr>
          <w:rFonts w:hint="eastAsia" w:ascii="宋体" w:hAnsi="宋体" w:eastAsia="仿宋_GB2312" w:cs="宋体"/>
          <w:szCs w:val="28"/>
          <w:lang w:eastAsia="zh-CN"/>
        </w:rPr>
        <w:t>附件二</w:t>
      </w:r>
    </w:p>
    <w:tbl>
      <w:tblPr>
        <w:tblStyle w:val="3"/>
        <w:tblW w:w="8789" w:type="dxa"/>
        <w:tblInd w:w="-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9"/>
      </w:tblGrid>
      <w:tr w14:paraId="57BEAA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878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5AB47378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textAlignment w:val="bottom"/>
              <w:rPr>
                <w:rFonts w:ascii="方正仿宋_GB2312" w:hAnsi="方正仿宋_GB2312" w:eastAsia="方正仿宋_GB2312" w:cs="方正仿宋_GB2312"/>
                <w:b/>
                <w:bCs/>
                <w:color w:val="0000CC"/>
                <w:sz w:val="20"/>
                <w:szCs w:val="2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FF0000"/>
                <w:sz w:val="20"/>
                <w:szCs w:val="20"/>
                <w:lang w:eastAsia="zh-CN" w:bidi="ar"/>
              </w:rPr>
              <w:t>以下信息请务必填写（用于制作现场用的海报）</w:t>
            </w:r>
          </w:p>
        </w:tc>
      </w:tr>
      <w:tr w14:paraId="3FC880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A3678E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textAlignment w:val="center"/>
              <w:rPr>
                <w:rFonts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zh-CN" w:bidi="ar"/>
              </w:rPr>
              <w:t>公司名称:</w:t>
            </w:r>
          </w:p>
        </w:tc>
      </w:tr>
      <w:tr w14:paraId="0601AF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5" w:hRule="atLeast"/>
        </w:trPr>
        <w:tc>
          <w:tcPr>
            <w:tcW w:w="8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3DF5CF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Style w:val="5"/>
                <w:rFonts w:hint="default" w:ascii="方正仿宋_GB2312" w:hAnsi="方正仿宋_GB2312" w:eastAsia="方正仿宋_GB2312" w:cs="方正仿宋_GB2312"/>
                <w:lang w:eastAsia="zh-CN" w:bidi="ar"/>
              </w:rPr>
            </w:pPr>
            <w:r>
              <w:rPr>
                <w:rStyle w:val="5"/>
                <w:rFonts w:ascii="方正仿宋_GB2312" w:hAnsi="方正仿宋_GB2312" w:eastAsia="方正仿宋_GB2312" w:cs="方正仿宋_GB2312"/>
                <w:lang w:eastAsia="zh-CN" w:bidi="ar"/>
              </w:rPr>
              <w:t>企业简介：</w:t>
            </w:r>
          </w:p>
          <w:p w14:paraId="09F1381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zh-CN"/>
              </w:rPr>
            </w:pPr>
          </w:p>
        </w:tc>
      </w:tr>
    </w:tbl>
    <w:p w14:paraId="09A5B116">
      <w:pPr>
        <w:keepNext w:val="0"/>
        <w:keepLines w:val="0"/>
        <w:pageBreakBefore w:val="0"/>
        <w:widowControl/>
        <w:overflowPunct/>
        <w:topLinePunct w:val="0"/>
        <w:bidi w:val="0"/>
        <w:spacing w:line="300" w:lineRule="exact"/>
        <w:rPr>
          <w:rFonts w:ascii="方正仿宋_GB2312" w:hAnsi="方正仿宋_GB2312" w:eastAsia="方正仿宋_GB2312" w:cs="方正仿宋_GB2312"/>
          <w:szCs w:val="28"/>
          <w:lang w:eastAsia="zh-CN"/>
        </w:rPr>
      </w:pPr>
    </w:p>
    <w:tbl>
      <w:tblPr>
        <w:tblStyle w:val="3"/>
        <w:tblW w:w="5164" w:type="pct"/>
        <w:tblInd w:w="-14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5"/>
        <w:gridCol w:w="1263"/>
        <w:gridCol w:w="1633"/>
        <w:gridCol w:w="1016"/>
        <w:gridCol w:w="1757"/>
        <w:gridCol w:w="1095"/>
        <w:gridCol w:w="1404"/>
      </w:tblGrid>
      <w:tr w14:paraId="181DB5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</w:trPr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875C47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jc w:val="center"/>
              <w:textAlignment w:val="center"/>
              <w:rPr>
                <w:rFonts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  <w:lang w:eastAsia="zh-CN" w:bidi="ar"/>
              </w:rPr>
              <w:t>序号</w:t>
            </w: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EBEDFA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jc w:val="center"/>
              <w:textAlignment w:val="center"/>
              <w:rPr>
                <w:rFonts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  <w:lang w:eastAsia="zh-CN" w:bidi="ar"/>
              </w:rPr>
              <w:t>岗位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57606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jc w:val="center"/>
              <w:textAlignment w:val="center"/>
              <w:rPr>
                <w:rFonts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  <w:lang w:eastAsia="zh-CN" w:bidi="ar"/>
              </w:rPr>
              <w:t>专业要求</w:t>
            </w: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5D94BA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jc w:val="center"/>
              <w:textAlignment w:val="center"/>
              <w:rPr>
                <w:rFonts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  <w:lang w:eastAsia="zh-CN" w:bidi="ar"/>
              </w:rPr>
              <w:t>学历要求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1F8786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jc w:val="center"/>
              <w:textAlignment w:val="center"/>
              <w:rPr>
                <w:rFonts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  <w:lang w:eastAsia="zh-CN" w:bidi="ar"/>
              </w:rPr>
              <w:t>工作地点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9F0581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jc w:val="center"/>
              <w:textAlignment w:val="center"/>
              <w:rPr>
                <w:rFonts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  <w:lang w:eastAsia="zh-CN" w:bidi="ar"/>
              </w:rPr>
              <w:t>招聘人数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A32060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jc w:val="center"/>
              <w:textAlignment w:val="center"/>
              <w:rPr>
                <w:rFonts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  <w:lang w:eastAsia="zh-CN" w:bidi="ar"/>
              </w:rPr>
              <w:t>薪资范围</w:t>
            </w:r>
          </w:p>
        </w:tc>
      </w:tr>
      <w:tr w14:paraId="248BEE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D26D67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jc w:val="center"/>
              <w:rPr>
                <w:rFonts w:hint="eastAsia" w:ascii="微软雅黑" w:hAnsi="微软雅黑" w:eastAsia="微软雅黑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BDC6A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rPr>
                <w:rFonts w:ascii="微软雅黑" w:hAnsi="微软雅黑" w:eastAsia="微软雅黑" w:cs="方正仿宋_GB2312"/>
                <w:sz w:val="20"/>
                <w:szCs w:val="20"/>
              </w:rPr>
            </w:pP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0399BC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rPr>
                <w:rFonts w:ascii="微软雅黑" w:hAnsi="微软雅黑" w:eastAsia="微软雅黑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2DA938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rPr>
                <w:rFonts w:ascii="微软雅黑" w:hAnsi="微软雅黑" w:eastAsia="微软雅黑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C1C727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rPr>
                <w:rFonts w:ascii="微软雅黑" w:hAnsi="微软雅黑" w:eastAsia="微软雅黑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01D5BF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jc w:val="center"/>
              <w:rPr>
                <w:rFonts w:ascii="微软雅黑" w:hAnsi="微软雅黑" w:eastAsia="微软雅黑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71CB2B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jc w:val="center"/>
              <w:rPr>
                <w:rFonts w:hint="eastAsia" w:ascii="微软雅黑" w:hAnsi="微软雅黑" w:eastAsia="微软雅黑" w:cs="方正仿宋_GB2312"/>
                <w:sz w:val="20"/>
                <w:szCs w:val="20"/>
                <w:lang w:eastAsia="zh-CN"/>
              </w:rPr>
            </w:pPr>
          </w:p>
        </w:tc>
      </w:tr>
      <w:tr w14:paraId="49B5A7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529264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jc w:val="center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6D5FB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0BB4E1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270C81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1798DC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50349F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FF859D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0"/>
                <w:szCs w:val="20"/>
                <w:lang w:eastAsia="zh-CN"/>
              </w:rPr>
            </w:pPr>
          </w:p>
        </w:tc>
      </w:tr>
      <w:tr w14:paraId="11635A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E06248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jc w:val="center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7432B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488864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A5078B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1F4792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09916B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1C8691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0"/>
                <w:szCs w:val="20"/>
                <w:lang w:eastAsia="zh-CN"/>
              </w:rPr>
            </w:pPr>
          </w:p>
        </w:tc>
      </w:tr>
      <w:tr w14:paraId="45F71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964A1D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jc w:val="center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6016B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913944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4EC5EA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0B5E2C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28B8B8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43328C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0"/>
                <w:szCs w:val="20"/>
                <w:lang w:eastAsia="zh-CN"/>
              </w:rPr>
            </w:pPr>
          </w:p>
        </w:tc>
      </w:tr>
      <w:tr w14:paraId="00BC7B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5B93BD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jc w:val="center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F79F3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363345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59CFA9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8047F5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55595E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526368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0"/>
                <w:szCs w:val="20"/>
                <w:lang w:eastAsia="zh-CN"/>
              </w:rPr>
            </w:pPr>
          </w:p>
        </w:tc>
      </w:tr>
      <w:tr w14:paraId="6D02F4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CD5012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jc w:val="center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5B8A1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08C19F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F8AF07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5F7735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6D1A06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8C3611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0"/>
                <w:szCs w:val="20"/>
                <w:lang w:eastAsia="zh-CN"/>
              </w:rPr>
            </w:pPr>
          </w:p>
        </w:tc>
      </w:tr>
      <w:tr w14:paraId="31AE9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6AD9E6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jc w:val="center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608BA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F97594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207679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6DD347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4F2409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262D8E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0"/>
                <w:szCs w:val="20"/>
                <w:lang w:eastAsia="zh-CN"/>
              </w:rPr>
            </w:pPr>
          </w:p>
        </w:tc>
      </w:tr>
      <w:tr w14:paraId="3F83FC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7B0138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jc w:val="center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A89E1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B8299F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218B08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DF9CAE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rPr>
                <w:rFonts w:ascii="方正仿宋_GB2312" w:hAnsi="方正仿宋_GB2312" w:eastAsia="方正仿宋_GB2312" w:cs="方正仿宋_GB2312"/>
                <w:sz w:val="20"/>
                <w:szCs w:val="20"/>
                <w:lang w:eastAsia="zh-CN"/>
              </w:rPr>
            </w:pP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8A92D5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2FC421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0"/>
                <w:szCs w:val="20"/>
                <w:lang w:eastAsia="zh-CN"/>
              </w:rPr>
            </w:pPr>
          </w:p>
        </w:tc>
      </w:tr>
    </w:tbl>
    <w:p w14:paraId="456D6006">
      <w:pPr>
        <w:keepNext w:val="0"/>
        <w:keepLines w:val="0"/>
        <w:pageBreakBefore w:val="0"/>
        <w:widowControl/>
        <w:overflowPunct/>
        <w:topLinePunct w:val="0"/>
        <w:bidi w:val="0"/>
        <w:spacing w:line="300" w:lineRule="exact"/>
        <w:rPr>
          <w:rFonts w:ascii="方正仿宋_GB2312" w:hAnsi="方正仿宋_GB2312" w:eastAsia="方正仿宋_GB2312" w:cs="方正仿宋_GB2312"/>
          <w:szCs w:val="28"/>
          <w:lang w:eastAsia="zh-CN"/>
        </w:rPr>
      </w:pPr>
    </w:p>
    <w:p w14:paraId="1009A9B0">
      <w:pPr>
        <w:keepNext w:val="0"/>
        <w:keepLines w:val="0"/>
        <w:pageBreakBefore w:val="0"/>
        <w:widowControl/>
        <w:overflowPunct/>
        <w:topLinePunct w:val="0"/>
        <w:bidi w:val="0"/>
        <w:spacing w:line="560" w:lineRule="exact"/>
        <w:rPr>
          <w:rFonts w:ascii="方正仿宋_GB2312" w:hAnsi="方正仿宋_GB2312" w:eastAsia="方正仿宋_GB2312" w:cs="方正仿宋_GB2312"/>
          <w:szCs w:val="28"/>
        </w:rPr>
      </w:pPr>
      <w:r>
        <w:rPr>
          <w:rFonts w:hint="eastAsia" w:ascii="方正仿宋_GB2312" w:hAnsi="方正仿宋_GB2312" w:eastAsia="方正仿宋_GB2312" w:cs="方正仿宋_GB2312"/>
          <w:szCs w:val="28"/>
        </w:rPr>
        <w:t>注意事项：</w:t>
      </w:r>
    </w:p>
    <w:p w14:paraId="5DBF80CE">
      <w:pPr>
        <w:keepNext w:val="0"/>
        <w:keepLines w:val="0"/>
        <w:pageBreakBefore w:val="0"/>
        <w:widowControl/>
        <w:overflowPunct/>
        <w:topLinePunct w:val="0"/>
        <w:bidi w:val="0"/>
        <w:spacing w:line="560" w:lineRule="exact"/>
        <w:rPr>
          <w:rFonts w:ascii="方正仿宋_GB2312" w:hAnsi="方正仿宋_GB2312" w:eastAsia="方正仿宋_GB2312" w:cs="方正仿宋_GB2312"/>
          <w:color w:val="auto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Cs w:val="28"/>
        </w:rPr>
        <w:t>1、有意参会的企业单位，请于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Cs w:val="28"/>
        </w:rPr>
        <w:t>20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Cs w:val="28"/>
          <w:lang w:eastAsia="zh-CN"/>
        </w:rPr>
        <w:t>2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Cs w:val="28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Cs w:val="28"/>
        </w:rPr>
        <w:t>年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Cs w:val="28"/>
          <w:lang w:eastAsia="zh-CN"/>
        </w:rPr>
        <w:t>10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Cs w:val="28"/>
        </w:rPr>
        <w:t>月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Cs w:val="28"/>
          <w:lang w:val="en-US" w:eastAsia="zh-CN"/>
        </w:rPr>
        <w:t>20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Cs w:val="28"/>
        </w:rPr>
        <w:t>日前</w:t>
      </w:r>
      <w:r>
        <w:rPr>
          <w:rFonts w:hint="eastAsia" w:ascii="方正仿宋_GB2312" w:hAnsi="方正仿宋_GB2312" w:eastAsia="方正仿宋_GB2312" w:cs="方正仿宋_GB2312"/>
          <w:color w:val="auto"/>
          <w:szCs w:val="28"/>
        </w:rPr>
        <w:t>与我校大学生</w:t>
      </w:r>
      <w:r>
        <w:rPr>
          <w:rFonts w:hint="eastAsia" w:ascii="方正仿宋_GB2312" w:hAnsi="方正仿宋_GB2312" w:eastAsia="方正仿宋_GB2312" w:cs="方正仿宋_GB2312"/>
          <w:color w:val="auto"/>
          <w:szCs w:val="28"/>
          <w:lang w:eastAsia="zh-CN"/>
        </w:rPr>
        <w:t>就业指导</w:t>
      </w:r>
      <w:r>
        <w:rPr>
          <w:rFonts w:hint="eastAsia" w:ascii="方正仿宋_GB2312" w:hAnsi="方正仿宋_GB2312" w:eastAsia="方正仿宋_GB2312" w:cs="方正仿宋_GB2312"/>
          <w:color w:val="auto"/>
          <w:szCs w:val="28"/>
        </w:rPr>
        <w:t>中心联系，认真填写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Cs w:val="28"/>
          <w:lang w:eastAsia="zh-CN"/>
        </w:rPr>
        <w:t>附件一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Cs w:val="28"/>
        </w:rPr>
        <w:t>《回执表》并加盖单位印章，连同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Cs w:val="28"/>
          <w:lang w:eastAsia="zh-CN"/>
        </w:rPr>
        <w:t>附件二（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Cs w:val="28"/>
        </w:rPr>
        <w:t>公司简介及招聘岗位信息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Cs w:val="28"/>
          <w:lang w:eastAsia="zh-CN"/>
        </w:rPr>
        <w:t>）及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Cs w:val="28"/>
        </w:rPr>
        <w:t>“营业执照副本”</w:t>
      </w:r>
      <w:r>
        <w:rPr>
          <w:rFonts w:hint="eastAsia" w:ascii="方正仿宋_GB2312" w:hAnsi="方正仿宋_GB2312" w:eastAsia="方正仿宋_GB2312" w:cs="方正仿宋_GB2312"/>
          <w:color w:val="auto"/>
          <w:szCs w:val="28"/>
        </w:rPr>
        <w:t>复印件电子版发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Cs w:val="28"/>
        </w:rPr>
        <w:t>至hnzjxyjyzx@163.com</w:t>
      </w:r>
      <w:r>
        <w:rPr>
          <w:rFonts w:hint="eastAsia" w:ascii="方正仿宋_GB2312" w:hAnsi="方正仿宋_GB2312" w:eastAsia="方正仿宋_GB2312" w:cs="方正仿宋_GB2312"/>
          <w:color w:val="auto"/>
          <w:szCs w:val="28"/>
        </w:rPr>
        <w:t>邮箱，以便我方审核确认，提前安排摊位，做好宣传和接待工作。</w:t>
      </w:r>
    </w:p>
    <w:p w14:paraId="16BD3DB3">
      <w:pPr>
        <w:keepNext w:val="0"/>
        <w:keepLines w:val="0"/>
        <w:pageBreakBefore w:val="0"/>
        <w:widowControl/>
        <w:overflowPunct/>
        <w:topLinePunct w:val="0"/>
        <w:bidi w:val="0"/>
        <w:spacing w:line="560" w:lineRule="exact"/>
        <w:rPr>
          <w:rFonts w:ascii="方正仿宋_GB2312" w:hAnsi="方正仿宋_GB2312" w:eastAsia="方正仿宋_GB2312" w:cs="方正仿宋_GB2312"/>
          <w:color w:val="auto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Cs w:val="28"/>
          <w:lang w:eastAsia="zh-CN"/>
        </w:rPr>
        <w:t xml:space="preserve">2、这次招聘会，将成为我校学生与企业沟通交流的现场互动平台，我们诚邀社会各企业单位共同携手，充分利用这一平台和机遇，展示品牌、塑造形象、挑选人才、达到双赢。欢迎各企业单位前来招聘，洽谈合作！ </w:t>
      </w:r>
    </w:p>
    <w:p w14:paraId="4BB67C90">
      <w:pPr>
        <w:pStyle w:val="2"/>
        <w:keepNext w:val="0"/>
        <w:keepLines w:val="0"/>
        <w:pageBreakBefore w:val="0"/>
        <w:widowControl/>
        <w:shd w:val="clear" w:color="auto" w:fill="FFFFFF"/>
        <w:overflowPunct/>
        <w:topLinePunct w:val="0"/>
        <w:bidi w:val="0"/>
        <w:spacing w:beforeAutospacing="0" w:afterAutospacing="0" w:line="405" w:lineRule="atLeast"/>
        <w:rPr>
          <w:rFonts w:ascii="方正仿宋_GB2312" w:hAnsi="方正仿宋_GB2312" w:eastAsia="方正仿宋_GB2312" w:cs="方正仿宋_GB2312"/>
          <w:b/>
          <w:sz w:val="30"/>
          <w:szCs w:val="30"/>
        </w:rPr>
      </w:pPr>
    </w:p>
    <w:p w14:paraId="32D58CA9">
      <w:pPr>
        <w:pStyle w:val="2"/>
        <w:keepNext w:val="0"/>
        <w:keepLines w:val="0"/>
        <w:pageBreakBefore w:val="0"/>
        <w:widowControl/>
        <w:shd w:val="clear" w:color="auto" w:fill="FFFFFF"/>
        <w:overflowPunct/>
        <w:topLinePunct w:val="0"/>
        <w:bidi w:val="0"/>
        <w:spacing w:beforeAutospacing="0" w:afterAutospacing="0" w:line="560" w:lineRule="exact"/>
        <w:rPr>
          <w:rFonts w:ascii="方正仿宋_GB2312" w:hAnsi="方正仿宋_GB2312" w:eastAsia="方正仿宋_GB2312" w:cs="方正仿宋_GB2312"/>
          <w:b/>
          <w:sz w:val="36"/>
          <w:szCs w:val="30"/>
        </w:rPr>
      </w:pPr>
    </w:p>
    <w:p w14:paraId="4EE9E89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F046996-2CF0-4292-942D-B30134B269E3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CED29085-FF77-4716-A23C-6728CD8691C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8797754-966B-4060-B07B-420B2289255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A4E5AC7D-E45B-4750-8474-C5D70C543A03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5" w:fontKey="{99AE3467-5C39-4948-ABDC-367BA6CDD0D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215356"/>
    <w:rsid w:val="1C21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黑体" w:cs="黑体"/>
      <w:snapToGrid w:val="0"/>
      <w:color w:val="000000"/>
      <w:spacing w:val="6"/>
      <w:sz w:val="32"/>
      <w:szCs w:val="3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  <w:lang w:eastAsia="zh-CN"/>
    </w:rPr>
  </w:style>
  <w:style w:type="character" w:customStyle="1" w:styleId="5">
    <w:name w:val="font31"/>
    <w:basedOn w:val="4"/>
    <w:qFormat/>
    <w:uiPriority w:val="0"/>
    <w:rPr>
      <w:rFonts w:hint="eastAsia" w:ascii="微软雅黑" w:hAnsi="微软雅黑" w:eastAsia="微软雅黑" w:cs="微软雅黑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2026-09-16T02:37:00Z</dcterms:created>
  <dc:creator>魏巍</dc:creator>
  <cp:lastModifiedBy>魏巍</cp:lastModifiedBy>
  <dcterms:modified xsi:type="dcterms:W3CDTF">2026-09-16T02:37:43Z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67D597792526467E8B7F34E0801F448F_11</vt:lpwstr>
  </property>
  <property fmtid="{D5CDD505-2E9C-101B-9397-08002B2CF9AE}" pid="4" name="KSOTemplateDocerSaveRecord">
    <vt:lpwstr>eyJoZGlkIjoiZDhhMTkzN2VjNzEyNDc3NDEwNWNmZGQ1MDU5ZDk1MTkiLCJ1c2VySWQiOiIyNDEwMTM1ODcifQ==</vt:lpwstr>
  </property>
</Properties>
</file>