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244" w:line="224" w:lineRule="auto"/>
        <w:ind w:left="168"/>
        <w:rPr>
          <w:rFonts w:ascii="黑体" w:hAnsi="黑体" w:eastAsia="黑体" w:cs="黑体"/>
          <w:sz w:val="25"/>
          <w:szCs w:val="25"/>
        </w:rPr>
      </w:pPr>
      <w:r>
        <w:rPr>
          <w:rFonts w:ascii="黑体" w:hAnsi="黑体" w:eastAsia="黑体" w:cs="黑体"/>
          <w:b/>
          <w:bCs/>
          <w:spacing w:val="-14"/>
          <w:sz w:val="25"/>
          <w:szCs w:val="25"/>
        </w:rPr>
        <w:t>附</w:t>
      </w:r>
      <w:r>
        <w:rPr>
          <w:rFonts w:ascii="黑体" w:hAnsi="黑体" w:eastAsia="黑体" w:cs="黑体"/>
          <w:spacing w:val="-32"/>
          <w:sz w:val="25"/>
          <w:szCs w:val="25"/>
        </w:rPr>
        <w:t xml:space="preserve"> </w:t>
      </w:r>
      <w:r>
        <w:rPr>
          <w:rFonts w:ascii="黑体" w:hAnsi="黑体" w:eastAsia="黑体" w:cs="黑体"/>
          <w:b/>
          <w:bCs/>
          <w:spacing w:val="-14"/>
          <w:sz w:val="25"/>
          <w:szCs w:val="25"/>
        </w:rPr>
        <w:t>件</w:t>
      </w:r>
      <w:r>
        <w:rPr>
          <w:rFonts w:ascii="黑体" w:hAnsi="黑体" w:eastAsia="黑体" w:cs="黑体"/>
          <w:spacing w:val="-41"/>
          <w:sz w:val="25"/>
          <w:szCs w:val="25"/>
        </w:rPr>
        <w:t xml:space="preserve"> </w:t>
      </w:r>
      <w:r>
        <w:rPr>
          <w:rFonts w:ascii="黑体" w:hAnsi="黑体" w:eastAsia="黑体" w:cs="黑体"/>
          <w:b/>
          <w:bCs/>
          <w:spacing w:val="-14"/>
          <w:sz w:val="25"/>
          <w:szCs w:val="25"/>
        </w:rPr>
        <w:t>：</w:t>
      </w:r>
    </w:p>
    <w:p>
      <w:pPr>
        <w:spacing w:before="215" w:line="258" w:lineRule="auto"/>
        <w:ind w:left="5998" w:right="1295" w:hanging="4648"/>
        <w:rPr>
          <w:rFonts w:ascii="宋体" w:hAnsi="宋体" w:eastAsia="宋体" w:cs="宋体"/>
          <w:sz w:val="32"/>
          <w:szCs w:val="32"/>
        </w:rPr>
      </w:pPr>
      <w:r>
        <w:rPr>
          <w:rFonts w:ascii="宋体" w:hAnsi="宋体" w:eastAsia="宋体" w:cs="宋体"/>
          <w:b/>
          <w:bCs/>
          <w:spacing w:val="-3"/>
          <w:sz w:val="40"/>
          <w:szCs w:val="40"/>
        </w:rPr>
        <w:t>全国医药卫生行业面向2026届高校毕业生秋季专场招聘活动安排</w:t>
      </w:r>
      <w:r>
        <w:rPr>
          <w:rFonts w:ascii="宋体" w:hAnsi="宋体" w:eastAsia="宋体" w:cs="宋体"/>
          <w:spacing w:val="7"/>
          <w:sz w:val="40"/>
          <w:szCs w:val="40"/>
        </w:rPr>
        <w:t xml:space="preserve"> </w:t>
      </w:r>
      <w:r>
        <w:rPr>
          <w:rFonts w:ascii="宋体" w:hAnsi="宋体" w:eastAsia="宋体" w:cs="宋体"/>
          <w:b/>
          <w:bCs/>
          <w:spacing w:val="-2"/>
          <w:sz w:val="32"/>
          <w:szCs w:val="32"/>
        </w:rPr>
        <w:t>线上招聘活动</w:t>
      </w:r>
    </w:p>
    <w:tbl>
      <w:tblPr>
        <w:tblStyle w:val="5"/>
        <w:tblW w:w="13839" w:type="dxa"/>
        <w:tblInd w:w="3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4"/>
        <w:gridCol w:w="3347"/>
        <w:gridCol w:w="3218"/>
        <w:gridCol w:w="4047"/>
        <w:gridCol w:w="244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" w:hRule="atLeast"/>
        </w:trPr>
        <w:tc>
          <w:tcPr>
            <w:tcW w:w="784" w:type="dxa"/>
            <w:vAlign w:val="top"/>
          </w:tcPr>
          <w:p>
            <w:pPr>
              <w:pStyle w:val="4"/>
              <w:spacing w:before="204" w:line="221" w:lineRule="auto"/>
              <w:ind w:left="99"/>
              <w:rPr>
                <w:sz w:val="29"/>
                <w:szCs w:val="29"/>
              </w:rPr>
            </w:pPr>
            <w:r>
              <w:rPr>
                <w:b/>
                <w:bCs/>
                <w:spacing w:val="-6"/>
                <w:sz w:val="29"/>
                <w:szCs w:val="29"/>
              </w:rPr>
              <w:t>序号</w:t>
            </w:r>
          </w:p>
        </w:tc>
        <w:tc>
          <w:tcPr>
            <w:tcW w:w="3347" w:type="dxa"/>
            <w:vAlign w:val="top"/>
          </w:tcPr>
          <w:p>
            <w:pPr>
              <w:pStyle w:val="4"/>
              <w:spacing w:before="233" w:line="220" w:lineRule="auto"/>
              <w:ind w:left="1085"/>
              <w:rPr>
                <w:sz w:val="29"/>
                <w:szCs w:val="29"/>
              </w:rPr>
            </w:pPr>
            <w:r>
              <w:rPr>
                <w:b/>
                <w:bCs/>
                <w:spacing w:val="-2"/>
                <w:sz w:val="29"/>
                <w:szCs w:val="29"/>
              </w:rPr>
              <w:t>活动名称</w:t>
            </w:r>
          </w:p>
        </w:tc>
        <w:tc>
          <w:tcPr>
            <w:tcW w:w="3218" w:type="dxa"/>
            <w:vAlign w:val="top"/>
          </w:tcPr>
          <w:p>
            <w:pPr>
              <w:pStyle w:val="4"/>
              <w:spacing w:before="230" w:line="219" w:lineRule="auto"/>
              <w:ind w:left="1027"/>
              <w:rPr>
                <w:sz w:val="29"/>
                <w:szCs w:val="29"/>
              </w:rPr>
            </w:pPr>
            <w:r>
              <w:rPr>
                <w:b/>
                <w:bCs/>
                <w:spacing w:val="2"/>
                <w:sz w:val="29"/>
                <w:szCs w:val="29"/>
              </w:rPr>
              <w:t>举办时间</w:t>
            </w:r>
          </w:p>
        </w:tc>
        <w:tc>
          <w:tcPr>
            <w:tcW w:w="4047" w:type="dxa"/>
            <w:vAlign w:val="top"/>
          </w:tcPr>
          <w:p>
            <w:pPr>
              <w:pStyle w:val="4"/>
              <w:spacing w:before="222" w:line="219" w:lineRule="auto"/>
              <w:ind w:left="1440"/>
              <w:rPr>
                <w:sz w:val="29"/>
                <w:szCs w:val="29"/>
              </w:rPr>
            </w:pPr>
            <w:r>
              <w:rPr>
                <w:b/>
                <w:bCs/>
                <w:spacing w:val="-6"/>
                <w:sz w:val="29"/>
                <w:szCs w:val="29"/>
              </w:rPr>
              <w:t>主办单位</w:t>
            </w:r>
          </w:p>
        </w:tc>
        <w:tc>
          <w:tcPr>
            <w:tcW w:w="2443" w:type="dxa"/>
            <w:vAlign w:val="top"/>
          </w:tcPr>
          <w:p>
            <w:pPr>
              <w:pStyle w:val="4"/>
              <w:spacing w:before="245" w:line="214" w:lineRule="auto"/>
              <w:ind w:left="353"/>
              <w:rPr>
                <w:sz w:val="29"/>
                <w:szCs w:val="29"/>
              </w:rPr>
            </w:pPr>
            <w:r>
              <w:rPr>
                <w:b/>
                <w:bCs/>
                <w:spacing w:val="-5"/>
                <w:sz w:val="29"/>
                <w:szCs w:val="29"/>
              </w:rPr>
              <w:t>联系人及电话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57" w:hRule="atLeast"/>
        </w:trPr>
        <w:tc>
          <w:tcPr>
            <w:tcW w:w="784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94" w:line="241" w:lineRule="auto"/>
              <w:ind w:left="309"/>
              <w:rPr>
                <w:sz w:val="29"/>
                <w:szCs w:val="29"/>
              </w:rPr>
            </w:pPr>
            <w:r>
              <w:rPr>
                <w:b/>
                <w:bCs/>
                <w:spacing w:val="-4"/>
                <w:sz w:val="29"/>
                <w:szCs w:val="29"/>
              </w:rPr>
              <w:t>1</w:t>
            </w:r>
          </w:p>
        </w:tc>
        <w:tc>
          <w:tcPr>
            <w:tcW w:w="3347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94" w:line="343" w:lineRule="auto"/>
              <w:ind w:left="214" w:right="70" w:hanging="139"/>
              <w:rPr>
                <w:sz w:val="29"/>
                <w:szCs w:val="29"/>
              </w:rPr>
            </w:pPr>
            <w:r>
              <w:rPr>
                <w:b/>
                <w:bCs/>
                <w:spacing w:val="-3"/>
                <w:sz w:val="29"/>
                <w:szCs w:val="29"/>
              </w:rPr>
              <w:t>医药卫生行业2026届毕业</w:t>
            </w:r>
            <w:r>
              <w:rPr>
                <w:sz w:val="29"/>
                <w:szCs w:val="29"/>
              </w:rPr>
              <w:t xml:space="preserve"> </w:t>
            </w:r>
            <w:r>
              <w:rPr>
                <w:b/>
                <w:bCs/>
                <w:spacing w:val="-5"/>
                <w:sz w:val="29"/>
                <w:szCs w:val="29"/>
              </w:rPr>
              <w:t>生秋季专场线上招聘会</w:t>
            </w:r>
          </w:p>
        </w:tc>
        <w:tc>
          <w:tcPr>
            <w:tcW w:w="3218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94" w:line="219" w:lineRule="auto"/>
              <w:ind w:left="367"/>
              <w:rPr>
                <w:sz w:val="29"/>
                <w:szCs w:val="29"/>
              </w:rPr>
            </w:pPr>
            <w:r>
              <w:rPr>
                <w:b/>
                <w:bCs/>
                <w:spacing w:val="-10"/>
                <w:sz w:val="29"/>
                <w:szCs w:val="29"/>
              </w:rPr>
              <w:t>10月24日—11月30日</w:t>
            </w:r>
          </w:p>
        </w:tc>
        <w:tc>
          <w:tcPr>
            <w:tcW w:w="4047" w:type="dxa"/>
            <w:vAlign w:val="top"/>
          </w:tcPr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94" w:line="333" w:lineRule="auto"/>
              <w:ind w:left="430" w:right="138" w:hanging="290"/>
              <w:rPr>
                <w:sz w:val="29"/>
                <w:szCs w:val="29"/>
              </w:rPr>
            </w:pPr>
            <w:r>
              <w:rPr>
                <w:b/>
                <w:bCs/>
                <w:spacing w:val="-4"/>
                <w:sz w:val="29"/>
                <w:szCs w:val="29"/>
              </w:rPr>
              <w:t>全国普通高校毕业生医药卫生</w:t>
            </w:r>
            <w:r>
              <w:rPr>
                <w:sz w:val="29"/>
                <w:szCs w:val="29"/>
              </w:rPr>
              <w:t xml:space="preserve"> </w:t>
            </w:r>
            <w:r>
              <w:rPr>
                <w:b/>
                <w:bCs/>
                <w:spacing w:val="-3"/>
                <w:sz w:val="29"/>
                <w:szCs w:val="29"/>
              </w:rPr>
              <w:t>行业就业创业指导委员会</w:t>
            </w:r>
          </w:p>
        </w:tc>
        <w:tc>
          <w:tcPr>
            <w:tcW w:w="2443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95" w:line="219" w:lineRule="auto"/>
              <w:ind w:left="783"/>
              <w:rPr>
                <w:sz w:val="29"/>
                <w:szCs w:val="29"/>
              </w:rPr>
            </w:pPr>
            <w:r>
              <w:rPr>
                <w:b/>
                <w:bCs/>
                <w:spacing w:val="-1"/>
                <w:sz w:val="29"/>
                <w:szCs w:val="29"/>
              </w:rPr>
              <w:t>吴老师</w:t>
            </w:r>
          </w:p>
          <w:p>
            <w:pPr>
              <w:pStyle w:val="4"/>
              <w:spacing w:before="316"/>
              <w:ind w:left="353"/>
              <w:rPr>
                <w:sz w:val="29"/>
                <w:szCs w:val="29"/>
              </w:rPr>
            </w:pPr>
            <w:r>
              <w:rPr>
                <w:b/>
                <w:bCs/>
                <w:spacing w:val="-5"/>
                <w:sz w:val="29"/>
                <w:szCs w:val="29"/>
              </w:rPr>
              <w:t>021-55664255</w:t>
            </w:r>
          </w:p>
        </w:tc>
      </w:tr>
    </w:tbl>
    <w:p>
      <w:pPr>
        <w:spacing w:line="248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  <w:bookmarkStart w:id="0" w:name="_GoBack"/>
      <w:bookmarkEnd w:id="0"/>
    </w:p>
    <w:p>
      <w:pPr>
        <w:spacing w:line="249" w:lineRule="auto"/>
        <w:rPr>
          <w:rFonts w:ascii="Arial"/>
          <w:sz w:val="21"/>
        </w:rPr>
      </w:pPr>
    </w:p>
    <w:p>
      <w:pPr>
        <w:spacing w:before="104" w:line="220" w:lineRule="auto"/>
        <w:ind w:left="5989"/>
        <w:rPr>
          <w:rFonts w:ascii="宋体" w:hAnsi="宋体" w:eastAsia="宋体" w:cs="宋体"/>
          <w:sz w:val="32"/>
          <w:szCs w:val="32"/>
        </w:rPr>
      </w:pPr>
      <w:r>
        <w:rPr>
          <w:rFonts w:ascii="宋体" w:hAnsi="宋体" w:eastAsia="宋体" w:cs="宋体"/>
          <w:b/>
          <w:bCs/>
          <w:spacing w:val="-2"/>
          <w:sz w:val="32"/>
          <w:szCs w:val="32"/>
        </w:rPr>
        <w:t>线下招聘活动</w:t>
      </w:r>
    </w:p>
    <w:p>
      <w:pPr>
        <w:spacing w:line="42" w:lineRule="auto"/>
        <w:rPr>
          <w:rFonts w:ascii="Arial"/>
          <w:sz w:val="2"/>
        </w:rPr>
      </w:pPr>
    </w:p>
    <w:tbl>
      <w:tblPr>
        <w:tblStyle w:val="5"/>
        <w:tblW w:w="1386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74"/>
        <w:gridCol w:w="4937"/>
        <w:gridCol w:w="1699"/>
        <w:gridCol w:w="1509"/>
        <w:gridCol w:w="2548"/>
        <w:gridCol w:w="239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0" w:hRule="atLeast"/>
        </w:trPr>
        <w:tc>
          <w:tcPr>
            <w:tcW w:w="774" w:type="dxa"/>
            <w:vAlign w:val="top"/>
          </w:tcPr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91" w:line="241" w:lineRule="auto"/>
              <w:ind w:left="305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4937" w:type="dxa"/>
            <w:vAlign w:val="top"/>
          </w:tcPr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91" w:line="354" w:lineRule="auto"/>
              <w:ind w:left="640" w:right="72" w:hanging="559"/>
            </w:pPr>
            <w:r>
              <w:t>全国医药卫生行业招聘会暨安徽医科大</w:t>
            </w:r>
            <w:r>
              <w:rPr>
                <w:spacing w:val="12"/>
              </w:rPr>
              <w:t xml:space="preserve"> </w:t>
            </w:r>
            <w:r>
              <w:rPr>
                <w:spacing w:val="1"/>
              </w:rPr>
              <w:t>学2026届毕业生冬季就业市场</w:t>
            </w:r>
          </w:p>
        </w:tc>
        <w:tc>
          <w:tcPr>
            <w:tcW w:w="1699" w:type="dxa"/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91" w:line="219" w:lineRule="auto"/>
              <w:ind w:left="283"/>
            </w:pPr>
            <w:r>
              <w:rPr>
                <w:spacing w:val="8"/>
              </w:rPr>
              <w:t>11月23日</w:t>
            </w:r>
          </w:p>
        </w:tc>
        <w:tc>
          <w:tcPr>
            <w:tcW w:w="1509" w:type="dxa"/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91" w:line="219" w:lineRule="auto"/>
              <w:ind w:left="465"/>
            </w:pPr>
            <w:r>
              <w:rPr>
                <w:spacing w:val="4"/>
              </w:rPr>
              <w:t>合肥</w:t>
            </w:r>
          </w:p>
        </w:tc>
        <w:tc>
          <w:tcPr>
            <w:tcW w:w="2548" w:type="dxa"/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91" w:line="219" w:lineRule="auto"/>
              <w:ind w:left="426"/>
            </w:pPr>
            <w:r>
              <w:rPr>
                <w:spacing w:val="2"/>
              </w:rPr>
              <w:t>安徽医科大学</w:t>
            </w:r>
          </w:p>
        </w:tc>
        <w:tc>
          <w:tcPr>
            <w:tcW w:w="2393" w:type="dxa"/>
            <w:vAlign w:val="top"/>
          </w:tcPr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91" w:line="219" w:lineRule="auto"/>
              <w:ind w:left="767"/>
            </w:pPr>
            <w:r>
              <w:rPr>
                <w:spacing w:val="4"/>
              </w:rPr>
              <w:t>惠老师</w:t>
            </w:r>
          </w:p>
          <w:p>
            <w:pPr>
              <w:pStyle w:val="4"/>
              <w:spacing w:before="294"/>
              <w:ind w:left="278"/>
            </w:pPr>
            <w:r>
              <w:rPr>
                <w:spacing w:val="-2"/>
              </w:rPr>
              <w:t>0551-65167737</w:t>
            </w:r>
          </w:p>
        </w:tc>
      </w:tr>
    </w:tbl>
    <w:p>
      <w:pPr>
        <w:rPr>
          <w:rFonts w:ascii="Arial"/>
          <w:sz w:val="21"/>
        </w:rPr>
      </w:pPr>
    </w:p>
    <w:p/>
    <w:sectPr>
      <w:footerReference r:id="rId3" w:type="default"/>
      <w:pgSz w:w="16330" w:h="11590"/>
      <w:pgMar w:top="985" w:right="1274" w:bottom="1047" w:left="1184" w:header="0" w:footer="658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33" w:lineRule="auto"/>
      <w:ind w:left="6435"/>
      <w:rPr>
        <w:rFonts w:ascii="宋体" w:hAnsi="宋体" w:eastAsia="宋体" w:cs="宋体"/>
        <w:sz w:val="30"/>
        <w:szCs w:val="30"/>
      </w:rPr>
    </w:pPr>
    <w:r>
      <w:rPr>
        <w:rFonts w:ascii="宋体" w:hAnsi="宋体" w:eastAsia="宋体" w:cs="宋体"/>
        <w:spacing w:val="-4"/>
        <w:sz w:val="30"/>
        <w:szCs w:val="30"/>
      </w:rPr>
      <w:t>—6—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471999"/>
    <w:rsid w:val="6D4719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Arial" w:hAnsi="Arial" w:eastAsia="Arial" w:cs="Arial"/>
      </w:rPr>
    </w:rPrDefault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Table Text"/>
    <w:basedOn w:val="1"/>
    <w:semiHidden/>
    <w:qFormat/>
    <w:uiPriority w:val="0"/>
    <w:rPr>
      <w:rFonts w:ascii="宋体" w:hAnsi="宋体" w:eastAsia="宋体" w:cs="宋体"/>
      <w:sz w:val="28"/>
      <w:szCs w:val="28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Office_11.1.0.10009_F1E327BC-269C-435d-A152-05C5408002CA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2025-11-13T08:26:00Z</dcterms:created>
  <dc:creator>芊茴訫妡</dc:creator>
  <cp:lastModifiedBy>芊茴訫妡</cp:lastModifiedBy>
  <dcterms:modified xsi:type="dcterms:W3CDTF">2025-11-13T08:26:58Z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2052-11.1.0.10009</vt:lpwstr>
  </property>
</Properties>
</file>