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1DC869" w14:textId="77777777" w:rsidR="007F60AD" w:rsidRDefault="007F60AD" w:rsidP="007F60AD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附：招聘信息</w:t>
      </w:r>
    </w:p>
    <w:tbl>
      <w:tblPr>
        <w:tblW w:w="15186" w:type="dxa"/>
        <w:jc w:val="center"/>
        <w:tblLayout w:type="fixed"/>
        <w:tblLook w:val="04A0" w:firstRow="1" w:lastRow="0" w:firstColumn="1" w:lastColumn="0" w:noHBand="0" w:noVBand="1"/>
      </w:tblPr>
      <w:tblGrid>
        <w:gridCol w:w="2497"/>
        <w:gridCol w:w="1622"/>
        <w:gridCol w:w="1678"/>
        <w:gridCol w:w="3700"/>
        <w:gridCol w:w="973"/>
        <w:gridCol w:w="2925"/>
        <w:gridCol w:w="1791"/>
      </w:tblGrid>
      <w:tr w:rsidR="007F60AD" w14:paraId="63DCE713" w14:textId="77777777" w:rsidTr="00357FE2">
        <w:trPr>
          <w:trHeight w:val="399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9E3A17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用人单位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744F1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产业类型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8CC16C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工作地点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E506FB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招聘专业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98E3F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联系人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E2D02B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联系邮箱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58CDD3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</w:tr>
      <w:tr w:rsidR="007F60AD" w14:paraId="241E2ED8" w14:textId="77777777" w:rsidTr="00357FE2">
        <w:trPr>
          <w:trHeight w:val="560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9B26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安徽淮南平圩发电有限责任公司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EB00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火电、风电、光伏、储能、供热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2D6E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安徽淮南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A384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电气类、能源动力类、自动化类、电子信息类、机械类、材料类、土木类，工商管理类、人工智能类、法学类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DBAA8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牛老师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EA814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pwfdrzb@sina.com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2FA6E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0554-2192157/15005241024</w:t>
            </w:r>
          </w:p>
        </w:tc>
      </w:tr>
      <w:tr w:rsidR="007F60AD" w14:paraId="31F8257F" w14:textId="77777777" w:rsidTr="00357FE2">
        <w:trPr>
          <w:trHeight w:val="1107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7E8F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江苏常熟发电有限公司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2078E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89DAA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江苏常熟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55CB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电气类、能源动力类、自动化类、机械类、电子信息类、化学类、环境科学与工程类、财务类、土木类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3EAFF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B09C8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csfdzyl@163.com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332FE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0512-52012103/15370093812</w:t>
            </w:r>
          </w:p>
        </w:tc>
      </w:tr>
      <w:tr w:rsidR="007F60AD" w14:paraId="415003A1" w14:textId="77777777" w:rsidTr="00357FE2">
        <w:trPr>
          <w:trHeight w:val="280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35035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河南姚孟能源投资有限公司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8B74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火电、风电、光伏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BF736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河南平顶山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792F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电气类、能源动力类、自动化类、化学类、机械类、材料类、管理科学与工程类、安全科学与工程类、土木类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E8225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边老师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3B2EA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ymnyzp@163.com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37D05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0375-4932055/17839935827</w:t>
            </w:r>
          </w:p>
        </w:tc>
      </w:tr>
      <w:tr w:rsidR="007F60AD" w14:paraId="04B9DB75" w14:textId="77777777" w:rsidTr="00357FE2">
        <w:trPr>
          <w:trHeight w:val="560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81706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中电神头发电有限责任公司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80B5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火电、风电、光伏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89B8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山西朔州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301A6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电气类、能源动力类（含储能）、自动化类、新能源类、法学类、工商管理类、财务类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33052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218CAA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zdstzp@126.com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E052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0349-5699681/19934935416</w:t>
            </w:r>
          </w:p>
        </w:tc>
      </w:tr>
      <w:tr w:rsidR="007F60AD" w14:paraId="5A7B554D" w14:textId="77777777" w:rsidTr="00357FE2">
        <w:trPr>
          <w:trHeight w:val="580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24C2E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芜湖发电有限责任公司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55ED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火电、风电、光伏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38EC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安徽芜湖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8749A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法学类、财务类、能源动力类、电气类、自动化类、新能源类、化学类、金属材料类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E26C3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侯老师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1F97A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whdczp@126.com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CBA1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0553-5202067/18715293095</w:t>
            </w:r>
          </w:p>
        </w:tc>
      </w:tr>
      <w:tr w:rsidR="007F60AD" w14:paraId="47D1B13D" w14:textId="77777777" w:rsidTr="00357FE2">
        <w:trPr>
          <w:trHeight w:val="280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4421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中电大别山（湖北）电力发展有限公司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935E5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火电、风电、光伏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5401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湖北麻城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9CC5E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电气类、能源动力类、自动化类、化学类、土木类、新能源类、工程管理类（工程造价）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1E33B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700F0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dbszp2026@163.com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BBAF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0713-2752606/13395542696</w:t>
            </w:r>
          </w:p>
        </w:tc>
      </w:tr>
      <w:tr w:rsidR="007F60AD" w14:paraId="02837091" w14:textId="77777777" w:rsidTr="00357FE2">
        <w:trPr>
          <w:trHeight w:val="560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93A8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四川中电福溪电力开发有限公司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6AD1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火电、风电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C6FEE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四川宜宾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EC61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电气类、化学类、能源动力类、自动化类、金属材料类（焊接）、机械类、测控类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15463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F4E7A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fuxirz@126.com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2898A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0831-5356025/18716159228</w:t>
            </w:r>
          </w:p>
        </w:tc>
      </w:tr>
      <w:tr w:rsidR="007F60AD" w14:paraId="412BC49E" w14:textId="77777777" w:rsidTr="00357FE2">
        <w:trPr>
          <w:trHeight w:val="280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220DA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中电（普安）发电有限责任公司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30B30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火电、光伏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40FF8E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贵州普安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8ADF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电气类、能源动力类、自动化类、电子信息类、新能源类、环境科学与工程类、机械类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77201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刘老师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D5D3E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puanzhaopin@163.com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ED4F0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0859-2233032/18885980032</w:t>
            </w:r>
          </w:p>
        </w:tc>
      </w:tr>
      <w:tr w:rsidR="007F60AD" w14:paraId="77501019" w14:textId="77777777" w:rsidTr="00357FE2">
        <w:trPr>
          <w:trHeight w:val="280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2BB89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中电（商丘）热电有限公司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1645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2405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河南商丘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ACC9B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能源动力类、电气类、化学类、机械类、自动化类、测控类、材料类、电子信息类、新能源类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813FA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3241B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sqrdrz@cpibj.com.cn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CE1D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0370-2112056/18436120757</w:t>
            </w:r>
          </w:p>
        </w:tc>
      </w:tr>
      <w:tr w:rsidR="007F60AD" w14:paraId="7D706B92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694FA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中电（江门）综合能源有限公司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E2B70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541C0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广东江门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D84955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电气类、能源动力类、自动化类、测控类、工商管理类（财务管理）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1E88A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岑老师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2EBD8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zdjm_zhaopin@163.com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EA51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18406682671</w:t>
            </w:r>
          </w:p>
        </w:tc>
      </w:tr>
      <w:tr w:rsidR="007F60AD" w14:paraId="3D59D5E1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BC8C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中电（成都）综合能源有限公司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28D86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C4AF6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四川成都、四川德阳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48DD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电气类、能源动力类、自动化类、化学类、工商管理类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16B95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9191B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HRCDZN@163.com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502D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18224094800</w:t>
            </w:r>
          </w:p>
        </w:tc>
      </w:tr>
      <w:tr w:rsidR="007F60AD" w14:paraId="4DA7578D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EFD4B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中电华元核电工程有限公司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7F6F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技术服务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96D7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山东烟台、山东威海、广东湛江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8657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经济学类、机械类、能源动力类、电气类、自动化类、核工程类、安全科学与工程类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A334B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范老师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E97A4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zdhyzp@cpimc.cn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C4EC9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021-66065386/18055402588</w:t>
            </w:r>
          </w:p>
        </w:tc>
      </w:tr>
      <w:tr w:rsidR="007F60AD" w14:paraId="07611D56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6909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中电华创电力技术研究有限公司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5DEE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技术监督、技术服务、科技研发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5FD6B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江苏苏州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7CB1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能源动力类、电气类、自动化类、化学类、环境类、材料类、机械类、工商管理类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7D7D2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F8DA6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zdhczhaopin@cpibj.com.cn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9E489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0512-62608817/15651851702</w:t>
            </w:r>
          </w:p>
        </w:tc>
      </w:tr>
      <w:tr w:rsidR="007F60AD" w14:paraId="4ACB6D11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F1D3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电国瑞供应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链管理有限公司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1CBC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供应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链服务</w:t>
            </w:r>
            <w:proofErr w:type="gramEnd"/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3A5F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2438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交通运输类、物流管理与工程类、供应链类、能源动力类、矿业类、电气类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478BE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8D270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zdgrzhaopin@163.com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DE79E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010-83017022/13805543232</w:t>
            </w:r>
          </w:p>
        </w:tc>
      </w:tr>
      <w:tr w:rsidR="007F60AD" w14:paraId="302CFC1C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408C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中电（山东）新能源投资有限公司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0BD4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光伏、风电、储能、综合智慧能源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B80C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山东济南、河南南阳等项目所在地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9111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电气类、自动化类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25ACE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夏老师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25F6F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1046978014@qq.com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413EA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15940211509</w:t>
            </w:r>
          </w:p>
        </w:tc>
      </w:tr>
      <w:tr w:rsidR="007F60AD" w14:paraId="78B6DFEB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07AA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中电（沈阳）能源投资有限公司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DAF76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光伏、风电、储能、综合智慧能源、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绿电交通</w:t>
            </w:r>
            <w:proofErr w:type="gramEnd"/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0F91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辽宁朝阳、黑龙江大庆等项目所在地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0BC2E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电气类、通讯类、自动化类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FE101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7AC9B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zsr_sydbc@163.com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59235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18104013727</w:t>
            </w:r>
          </w:p>
        </w:tc>
      </w:tr>
      <w:tr w:rsidR="007F60AD" w14:paraId="7512E7D7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928AB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中电智慧综合能源有限公司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9E9F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光伏、风电、储能、综合智慧能源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2356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天津及项目所在地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78580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电气类、土木类、建筑类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53485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CAC75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>zhihuizongnengzp@163.com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0CBA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022-26027015</w:t>
            </w:r>
          </w:p>
        </w:tc>
      </w:tr>
      <w:tr w:rsidR="007F60AD" w14:paraId="3397F341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5194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中电国际新能源控股有限公司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730C6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风电、光伏、储能、供热、综合智慧能源、环保发电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70B7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0F2B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电子信息类、计算机类、金融学类（经济金融）、工商管理类（会计、财务管理）、法学类、管理学类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CE9D7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叶老师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3CB41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751152879@qq.com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9308B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18752017830</w:t>
            </w:r>
          </w:p>
        </w:tc>
      </w:tr>
      <w:tr w:rsidR="007F60AD" w14:paraId="7B58A226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BDC4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商丘中电环保发电有限公司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1E7D90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环保发电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C3DB20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河南商丘、山东枣庄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A1DF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能源动力类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D31B4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翟老师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8821B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sqzdhbzp@163.com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43D1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18337075213</w:t>
            </w:r>
          </w:p>
        </w:tc>
      </w:tr>
      <w:tr w:rsidR="007F60AD" w14:paraId="531BFCD9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1835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德阳和新环保发电有限责任公司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78979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环保发电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1D8F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四川德阳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E9A0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电气类、能源动力类、自动化类、机械类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723CF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570F4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dyepzh@163.com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AEF5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18113583600</w:t>
            </w:r>
          </w:p>
        </w:tc>
      </w:tr>
      <w:tr w:rsidR="007F60AD" w14:paraId="14BC18A3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FE59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中电国际新能源海南有限公司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722F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环保发电、光伏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4A98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海南澄迈、海南琼海、海南文昌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7A2EA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电气类、能源动力类、自动化类、机械类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1B7CF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B56101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cpirehaikou@163.com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7574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18117776388</w:t>
            </w:r>
          </w:p>
        </w:tc>
      </w:tr>
      <w:tr w:rsidR="007F60AD" w14:paraId="5B70F24E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9D08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霸州中电环保发电有限公司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17E1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环保发电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E46C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河北霸州、河北邯郸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D98F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能源动力类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1BAFC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吕老师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F1010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1025913382@qq.com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830B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15076686847</w:t>
            </w:r>
          </w:p>
        </w:tc>
      </w:tr>
      <w:tr w:rsidR="007F60AD" w14:paraId="1A291288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C8BC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崇左中电环保有限公司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B2B4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环保发电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848C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广西崇左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C5859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643AB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EE258" w14:textId="77777777" w:rsidR="007F60AD" w:rsidRDefault="007F60AD" w:rsidP="00357F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106836018@qq.com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E211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18275473533</w:t>
            </w:r>
          </w:p>
        </w:tc>
      </w:tr>
      <w:tr w:rsidR="007F60AD" w14:paraId="1694F7A3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8995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湖北中电官塘环保发电有限公司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F5F5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环保发电、风电、光伏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98A6A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湖北黄冈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FB70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能源动力类、电气类、化学类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CB1E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凌老师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1AD2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3053017196@qq.com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CA0E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19967182289</w:t>
            </w:r>
          </w:p>
        </w:tc>
      </w:tr>
      <w:tr w:rsidR="007F60AD" w14:paraId="1E504AA0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CF38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上海中电新能源置业发展有限公司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6FDD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物业管理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5411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广东湛江、广东东莞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E6E9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物业管理类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6486A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4DA2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674175423@qq.com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20D9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13955385340</w:t>
            </w:r>
          </w:p>
        </w:tc>
      </w:tr>
      <w:tr w:rsidR="007F60AD" w14:paraId="535275B5" w14:textId="77777777" w:rsidTr="00357FE2">
        <w:trPr>
          <w:trHeight w:val="805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B9DC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国电投（苏州）共享服务有限公司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0202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技术服务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F2C1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江苏苏州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C8FE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工商管理类（会计、审计、财务管理、税收）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A823E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邵老师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343C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hyperlink r:id="rId6" w:history="1">
              <w:r>
                <w:rPr>
                  <w:rFonts w:ascii="宋体" w:hAnsi="宋体" w:cs="宋体" w:hint="eastAsia"/>
                  <w:color w:val="000000"/>
                  <w:kern w:val="0"/>
                  <w:sz w:val="22"/>
                  <w:szCs w:val="22"/>
                  <w:lang w:bidi="ar"/>
                </w:rPr>
                <w:t>3521823956@qq.com</w:t>
              </w:r>
            </w:hyperlink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B755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15738816337</w:t>
            </w:r>
          </w:p>
        </w:tc>
      </w:tr>
      <w:tr w:rsidR="007F60AD" w14:paraId="264BDDB5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A8370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新源智储能源发展（北京）有限公司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11BA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储能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DD55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D587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电气类、能源动力类、自动化类、计算机类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8DFF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51325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1020259833@qq.com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C5B6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18210720148</w:t>
            </w:r>
          </w:p>
        </w:tc>
      </w:tr>
      <w:tr w:rsidR="007F60AD" w14:paraId="5B041B48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5275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新疆中新电能源投资有限公司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258F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风电、光伏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BF650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新疆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53B3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电气类、能源动力类、自动化类、机械类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CC8BB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D600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1920323717@qq.com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B0D2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18139219198</w:t>
            </w:r>
          </w:p>
        </w:tc>
      </w:tr>
      <w:tr w:rsidR="007F60AD" w14:paraId="60C254B7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97871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中电能投（福建）有限公司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5CFA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水电、光伏、综合智慧能源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BF4CA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福建福州、福建延平、重庆奉节、福建漳平、云南盈江、福建漳浦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AA8E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法学类、工商管理类（会计、经济学、金融学、财务管理）、电气类、自动化类、机械类、水利类、能源动力类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F40C6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64BA0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124864067@qq.com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09C8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13859395667</w:t>
            </w:r>
          </w:p>
        </w:tc>
      </w:tr>
      <w:tr w:rsidR="007F60AD" w14:paraId="0D0F4118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8D09E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中电（甘肃）能源投资有限公司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8099B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风电、光伏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5285F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甘肃兰州、甘肃酒泉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A8CAB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工商管理类（财务管理、会计、审计、税务、统计）、计算机类、经济学类、电气类、电子信息类、自动化类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352E4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FB55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3812589717@qq.com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CB38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19993767572</w:t>
            </w:r>
          </w:p>
        </w:tc>
      </w:tr>
      <w:tr w:rsidR="007F60AD" w14:paraId="68A7DBE5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0F86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国电投（揭阳）前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詹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发电有限公司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67A95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986F0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广东揭阳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A72B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法学类、工商管理类（财务管理）、能源动力类、电气类、自动化类、机械类、化学类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0966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79E4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FF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QZHRZY@spic.com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0CD7B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16606637075</w:t>
            </w:r>
          </w:p>
        </w:tc>
      </w:tr>
      <w:tr w:rsidR="007F60AD" w14:paraId="4C268288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BD5D5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达州兴川能源有限公司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70698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4FA97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四川达州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E58FC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工商管理类（财务管理）、土木类、自动化类、电气类、能源动力类、经济学类、管理学类、测控类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88521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展老师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804B3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852775091@qq.com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92C55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17267299008</w:t>
            </w:r>
          </w:p>
        </w:tc>
      </w:tr>
      <w:tr w:rsidR="007F60AD" w14:paraId="621A6888" w14:textId="77777777" w:rsidTr="00357FE2">
        <w:trPr>
          <w:trHeight w:val="794"/>
          <w:jc w:val="center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A8A7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托里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国电投发电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有限责任公司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E3EF6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火电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22D79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新疆塔城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74716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电气类、自动化类、能源动力类、工商管理类（会计、财务管理）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EDF7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朱老师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0B0D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957008920@qq.com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7EEA2" w14:textId="77777777" w:rsidR="007F60AD" w:rsidRDefault="007F60AD" w:rsidP="00357F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13781826173</w:t>
            </w:r>
          </w:p>
        </w:tc>
      </w:tr>
    </w:tbl>
    <w:p w14:paraId="2A2925A4" w14:textId="77777777" w:rsidR="007F60AD" w:rsidRDefault="007F60AD" w:rsidP="007F60AD">
      <w:pPr>
        <w:snapToGrid w:val="0"/>
        <w:ind w:rightChars="10" w:right="21"/>
        <w:jc w:val="left"/>
        <w:rPr>
          <w:rFonts w:ascii="仿宋" w:eastAsia="仿宋" w:hAnsi="仿宋"/>
          <w:sz w:val="2"/>
          <w:szCs w:val="2"/>
        </w:rPr>
      </w:pPr>
    </w:p>
    <w:p w14:paraId="2B835F4D" w14:textId="77777777" w:rsidR="00EA163F" w:rsidRDefault="00EA163F">
      <w:bookmarkStart w:id="0" w:name="_GoBack"/>
      <w:bookmarkEnd w:id="0"/>
    </w:p>
    <w:sectPr w:rsidR="00EA163F">
      <w:pgSz w:w="16838" w:h="11906" w:orient="landscape"/>
      <w:pgMar w:top="1800" w:right="1440" w:bottom="1800" w:left="132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8674F4" w14:textId="77777777" w:rsidR="00E22E66" w:rsidRDefault="00E22E66" w:rsidP="007F60AD">
      <w:r>
        <w:separator/>
      </w:r>
    </w:p>
  </w:endnote>
  <w:endnote w:type="continuationSeparator" w:id="0">
    <w:p w14:paraId="354850DF" w14:textId="77777777" w:rsidR="00E22E66" w:rsidRDefault="00E22E66" w:rsidP="007F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E8EE47" w14:textId="77777777" w:rsidR="00E22E66" w:rsidRDefault="00E22E66" w:rsidP="007F60AD">
      <w:r>
        <w:separator/>
      </w:r>
    </w:p>
  </w:footnote>
  <w:footnote w:type="continuationSeparator" w:id="0">
    <w:p w14:paraId="031EF0A8" w14:textId="77777777" w:rsidR="00E22E66" w:rsidRDefault="00E22E66" w:rsidP="007F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63F"/>
    <w:rsid w:val="007F60AD"/>
    <w:rsid w:val="00E22E66"/>
    <w:rsid w:val="00EA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BFA859-77CE-40E3-B61E-DE7B0FF41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60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60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60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60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60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521823956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502</Words>
  <Characters>2865</Characters>
  <Application>Microsoft Office Word</Application>
  <DocSecurity>0</DocSecurity>
  <Lines>23</Lines>
  <Paragraphs>6</Paragraphs>
  <ScaleCrop>false</ScaleCrop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王硕鹏</dc:creator>
  <cp:keywords/>
  <dc:description/>
  <cp:lastModifiedBy>王硕鹏</cp:lastModifiedBy>
  <cp:revision>2</cp:revision>
  <dcterms:created xsi:type="dcterms:W3CDTF">2025-10-13T06:49:00Z</dcterms:created>
  <dcterms:modified xsi:type="dcterms:W3CDTF">2025-10-13T06:49:00Z</dcterms:modified>
</cp:coreProperties>
</file>