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4459">
      <w:pPr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生源信息表</w:t>
      </w:r>
    </w:p>
    <w:p w14:paraId="44B8871B">
      <w:pPr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2026届毕业生信息</w:t>
      </w:r>
    </w:p>
    <w:tbl>
      <w:tblPr>
        <w:tblStyle w:val="3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8"/>
        <w:gridCol w:w="3022"/>
        <w:gridCol w:w="2068"/>
      </w:tblGrid>
      <w:tr w14:paraId="4F58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6E716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C87BE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7367F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毕业生人数</w:t>
            </w:r>
          </w:p>
        </w:tc>
      </w:tr>
      <w:tr w14:paraId="2031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512D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儿童发展与艺术创意学院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3E16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婴幼儿托育服务与管理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4715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202</w:t>
            </w:r>
          </w:p>
        </w:tc>
      </w:tr>
      <w:tr w14:paraId="3A3C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D44A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D424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早期教育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3D3E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142</w:t>
            </w:r>
          </w:p>
        </w:tc>
      </w:tr>
      <w:tr w14:paraId="343C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D433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BD60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学前教育（三年制）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E632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404</w:t>
            </w:r>
          </w:p>
        </w:tc>
      </w:tr>
      <w:tr w14:paraId="7652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2365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94EA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学前教育（五年制）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6C29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379</w:t>
            </w:r>
          </w:p>
        </w:tc>
      </w:tr>
      <w:tr w14:paraId="0585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30F3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E3E2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舞蹈表演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416A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</w:tr>
      <w:tr w14:paraId="1D04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09A0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A37B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音乐表演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2B85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71</w:t>
            </w:r>
          </w:p>
        </w:tc>
      </w:tr>
      <w:tr w14:paraId="77CE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E1F3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B3E3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数字媒体艺术设计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F549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79</w:t>
            </w:r>
          </w:p>
        </w:tc>
      </w:tr>
      <w:tr w14:paraId="47A4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E968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AE97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环境艺术设计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41A7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</w:tr>
      <w:tr w14:paraId="056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79371B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5FD68F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1389</w:t>
            </w:r>
          </w:p>
        </w:tc>
      </w:tr>
      <w:tr w14:paraId="0A49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5D2A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智能科学与智慧教育技术学院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8179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现代教育技术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C977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255</w:t>
            </w:r>
          </w:p>
        </w:tc>
      </w:tr>
      <w:tr w14:paraId="1EB6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A8D0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1354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工业机器人技术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96C0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252</w:t>
            </w:r>
          </w:p>
        </w:tc>
      </w:tr>
      <w:tr w14:paraId="35CC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03F0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2726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人工智能技术应用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6109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3C14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732C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DA91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软件技术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94A0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 w14:paraId="2400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4EA6FC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1E99AD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836</w:t>
            </w:r>
          </w:p>
        </w:tc>
      </w:tr>
      <w:tr w14:paraId="7823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16D0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人文与通识教育学院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0A1B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体育教育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F515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6F3B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4864BE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5D4124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3A01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8EEA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7045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2318</w:t>
            </w:r>
          </w:p>
        </w:tc>
      </w:tr>
    </w:tbl>
    <w:p w14:paraId="220D0EC7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A56F869">
      <w:pPr>
        <w:keepNext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2027届毕业生信息</w:t>
      </w:r>
    </w:p>
    <w:tbl>
      <w:tblPr>
        <w:tblStyle w:val="3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8"/>
        <w:gridCol w:w="3022"/>
        <w:gridCol w:w="1994"/>
      </w:tblGrid>
      <w:tr w14:paraId="0821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73F1D7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EC7163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2CCC6F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毕业生人数</w:t>
            </w:r>
          </w:p>
        </w:tc>
      </w:tr>
      <w:tr w14:paraId="41EE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4648D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儿童发展与艺术创意学院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31976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婴幼儿托育服务与管理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DCE2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154</w:t>
            </w:r>
          </w:p>
        </w:tc>
      </w:tr>
      <w:tr w14:paraId="2B2E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C5C5B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2822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早期教育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752F1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193</w:t>
            </w:r>
          </w:p>
        </w:tc>
      </w:tr>
      <w:tr w14:paraId="303D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712E7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A4E1E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学前教育（三年制）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90652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207</w:t>
            </w:r>
          </w:p>
        </w:tc>
      </w:tr>
      <w:tr w14:paraId="4991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1D349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1370A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学前教育（五年制）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57D6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490</w:t>
            </w:r>
          </w:p>
        </w:tc>
      </w:tr>
      <w:tr w14:paraId="2147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B4E11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28170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舞蹈表演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A6477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79</w:t>
            </w:r>
          </w:p>
        </w:tc>
      </w:tr>
      <w:tr w14:paraId="77CE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B4A9A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C5A02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音乐表演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D895F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76</w:t>
            </w:r>
          </w:p>
        </w:tc>
      </w:tr>
      <w:tr w14:paraId="086A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444B0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75696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数字媒体艺术设计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AD239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104</w:t>
            </w:r>
          </w:p>
        </w:tc>
      </w:tr>
      <w:tr w14:paraId="736B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267F6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AA31A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环境艺术设计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29297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</w:tr>
      <w:tr w14:paraId="69D4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3BEF65E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03116E2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1344</w:t>
            </w:r>
          </w:p>
        </w:tc>
      </w:tr>
      <w:tr w14:paraId="6C8E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8FD1A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智能科学与智慧教育技术学院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9F4CE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现代教育技术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EF9AC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97</w:t>
            </w:r>
          </w:p>
        </w:tc>
      </w:tr>
      <w:tr w14:paraId="4F46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DB56D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9C320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工业机器人技术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F29F3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249</w:t>
            </w:r>
          </w:p>
        </w:tc>
      </w:tr>
      <w:tr w14:paraId="75DE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9DB9F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CCD42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人工智能技术应用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774A9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88</w:t>
            </w:r>
          </w:p>
        </w:tc>
      </w:tr>
      <w:tr w14:paraId="5870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35B8D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AB733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软件技术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252E8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259</w:t>
            </w:r>
          </w:p>
        </w:tc>
      </w:tr>
      <w:tr w14:paraId="6EE9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76354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01E03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集成电路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0C439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91</w:t>
            </w:r>
          </w:p>
        </w:tc>
      </w:tr>
      <w:tr w14:paraId="463E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3B58FF9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16B52B8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784</w:t>
            </w:r>
          </w:p>
        </w:tc>
      </w:tr>
      <w:tr w14:paraId="476C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1811F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人文与通识教育学院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57D81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体育教育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3D207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</w:tr>
      <w:tr w14:paraId="1A74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9672A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BC7F2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社会体育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C3DFF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</w:tr>
      <w:tr w14:paraId="7BB5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DADF8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9E7AB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中文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9C605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0304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3408219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108" w:type="dxa"/>
              <w:right w:w="108" w:type="dxa"/>
            </w:tcMar>
            <w:vAlign w:val="center"/>
          </w:tcPr>
          <w:p w14:paraId="2621124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297</w:t>
            </w:r>
          </w:p>
        </w:tc>
      </w:tr>
      <w:tr w14:paraId="518E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7E7C8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59178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2425</w:t>
            </w:r>
          </w:p>
        </w:tc>
      </w:tr>
    </w:tbl>
    <w:p w14:paraId="696704BF">
      <w:pPr>
        <w:pStyle w:val="2"/>
        <w:rPr>
          <w:rFonts w:hint="default" w:ascii="方正楷体_GB2312" w:hAnsi="方正楷体_GB2312" w:eastAsia="方正楷体_GB2312" w:cs="方正楷体_GB2312"/>
          <w:sz w:val="28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  <w:t>备注：根据人才培养方案，2027届毕业生将于2026年9月-11月分专业陆续出校实习。</w:t>
      </w:r>
    </w:p>
    <w:p w14:paraId="3E9B4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969A2D-5D4C-4AEA-AF3C-E3CAC1F1F5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D9A0D8-D79F-4D5B-B149-FBE9FF2C7C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3DB9"/>
    <w:rsid w:val="23D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2026-05-13T02:07:00Z</dcterms:created>
  <dc:creator>浪漫诗</dc:creator>
  <cp:lastModifiedBy>浪漫诗</cp:lastModifiedBy>
  <dcterms:modified xsi:type="dcterms:W3CDTF">2026-05-13T02:08:04Z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BC2F6129FEB04AE0BE6B34C050427C29_11</vt:lpwstr>
  </property>
  <property fmtid="{D5CDD505-2E9C-101B-9397-08002B2CF9AE}" pid="4" name="KSOTemplateDocerSaveRecord">
    <vt:lpwstr>eyJoZGlkIjoiYmEyZDMxNWRkYmY5MjE3NjUxYTk3ZDA1NDUyNmVkYWEiLCJ1c2VySWQiOiIxNTkwMTU4ODk1In0=</vt:lpwstr>
  </property>
</Properties>
</file>