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5E495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/>
        <w:ind w:right="0" w:firstLine="964" w:firstLineChars="300"/>
        <w:jc w:val="both"/>
        <w:rPr>
          <w:rFonts w:hint="default" w:ascii="方正大标宋_GBK" w:hAnsi="方正大标宋_GBK" w:eastAsia="方正大标宋_GBK" w:cs="方正大标宋_GBK"/>
          <w:b/>
          <w:bCs/>
          <w:color w:val="333333"/>
          <w:kern w:val="0"/>
          <w:sz w:val="32"/>
          <w:szCs w:val="32"/>
          <w:shd w:val="clear" w:fill="FFFFFF"/>
          <w:lang w:val="en-US" w:eastAsia="zh-CN" w:bidi="ar-SA"/>
        </w:rPr>
      </w:pPr>
      <w:r>
        <w:rPr>
          <w:rFonts w:ascii="方正大标宋_GBK" w:hAnsi="方正大标宋_GBK" w:eastAsia="方正大标宋_GBK" w:cs="方正大标宋_GBK"/>
          <w:b/>
          <w:bCs/>
          <w:color w:val="333333"/>
          <w:sz w:val="32"/>
          <w:szCs w:val="32"/>
          <w:shd w:val="clear" w:fill="FFFFFF"/>
        </w:rPr>
        <w:t>湖南生物机电职业技术学院</w:t>
      </w:r>
      <w:r>
        <w:rPr>
          <w:rFonts w:hint="eastAsia" w:ascii="方正大标宋_GBK" w:hAnsi="方正大标宋_GBK" w:eastAsia="方正大标宋_GBK" w:cs="方正大标宋_GBK"/>
          <w:b/>
          <w:bCs/>
          <w:color w:val="333333"/>
          <w:sz w:val="32"/>
          <w:szCs w:val="32"/>
          <w:shd w:val="clear" w:fill="FFFFFF"/>
          <w:lang w:val="en-US" w:eastAsia="zh-CN"/>
        </w:rPr>
        <w:t>2026届秋季大型</w:t>
      </w:r>
      <w:r>
        <w:rPr>
          <w:rFonts w:hint="default" w:ascii="方正大标宋_GBK" w:hAnsi="方正大标宋_GBK" w:eastAsia="方正大标宋_GBK" w:cs="方正大标宋_GBK"/>
          <w:b/>
          <w:bCs/>
          <w:color w:val="333333"/>
          <w:sz w:val="32"/>
          <w:szCs w:val="32"/>
          <w:shd w:val="clear" w:fill="FFFFFF"/>
        </w:rPr>
        <w:t>招聘会</w:t>
      </w:r>
    </w:p>
    <w:p w14:paraId="267A547C">
      <w:pPr>
        <w:ind w:firstLine="3614" w:firstLineChars="1000"/>
        <w:rPr>
          <w:rFonts w:ascii="MicrosoftYaHei" w:hAnsi="MicrosoftYaHei" w:eastAsia="宋体" w:cs="宋体"/>
          <w:b/>
          <w:bCs/>
          <w:color w:val="000000"/>
          <w:kern w:val="36"/>
          <w:sz w:val="36"/>
          <w:szCs w:val="36"/>
        </w:rPr>
      </w:pPr>
      <w:r>
        <w:rPr>
          <w:rFonts w:ascii="MicrosoftYaHei" w:hAnsi="MicrosoftYaHei" w:eastAsia="宋体" w:cs="宋体"/>
          <w:b/>
          <w:bCs/>
          <w:color w:val="000000"/>
          <w:kern w:val="36"/>
          <w:sz w:val="36"/>
          <w:szCs w:val="36"/>
        </w:rPr>
        <w:t>邀请函</w:t>
      </w:r>
    </w:p>
    <w:p w14:paraId="6B78ECDE">
      <w:pPr>
        <w:pStyle w:val="2"/>
        <w:shd w:val="clear" w:color="auto" w:fill="FFFFFF"/>
        <w:spacing w:before="0" w:beforeAutospacing="0" w:after="0" w:afterAutospacing="0"/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  <w:t>尊敬的用人单位：</w:t>
      </w:r>
    </w:p>
    <w:p w14:paraId="52975115">
      <w:pPr>
        <w:pStyle w:val="2"/>
        <w:shd w:val="clear" w:color="auto" w:fill="FFFFFF"/>
        <w:spacing w:before="0" w:beforeAutospacing="0" w:after="0" w:afterAutospacing="0"/>
        <w:ind w:firstLine="592" w:firstLineChars="200"/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color w:val="auto"/>
          <w:spacing w:val="8"/>
          <w:kern w:val="0"/>
          <w:sz w:val="28"/>
          <w:szCs w:val="28"/>
          <w:lang w:val="en-US" w:eastAsia="zh-CN" w:bidi="ar-SA"/>
        </w:rPr>
        <w:t>感谢贵单位一直以来对我校就业工作的关心与支持！</w:t>
      </w:r>
    </w:p>
    <w:p w14:paraId="55D82F7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/>
        <w:ind w:left="0" w:right="0" w:firstLine="592" w:firstLineChars="200"/>
        <w:jc w:val="both"/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color w:val="auto"/>
          <w:spacing w:val="8"/>
          <w:kern w:val="0"/>
          <w:sz w:val="28"/>
          <w:szCs w:val="28"/>
          <w:lang w:val="en-US" w:eastAsia="zh-CN" w:bidi="ar-SA"/>
        </w:rPr>
        <w:t>秋风送爽，丹桂飘香。为进一步加强校企合作，搭建用人单位与我校毕业生高效、便捷的交流平台，助力贵单位选拔优秀人才，</w:t>
      </w:r>
      <w:r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  <w:t>为进一步贯彻落实党中央、国务院“稳就业”“保就业”的决策部署，搭建校企人才供需桥梁，更好的促进我校2026届毕业生更高质量更充分就业，我校决定于2025年</w:t>
      </w:r>
      <w:r>
        <w:rPr>
          <w:rFonts w:hint="eastAsia" w:asciiTheme="majorEastAsia" w:hAnsiTheme="majorEastAsia" w:eastAsiaTheme="majorEastAsia" w:cstheme="majorEastAsia"/>
          <w:color w:val="FF0000"/>
          <w:spacing w:val="8"/>
          <w:kern w:val="0"/>
          <w:sz w:val="28"/>
          <w:szCs w:val="28"/>
          <w:lang w:val="en-US" w:eastAsia="zh-CN" w:bidi="ar-SA"/>
        </w:rPr>
        <w:t>11月11</w:t>
      </w:r>
      <w:r>
        <w:rPr>
          <w:rFonts w:hint="eastAsia" w:asciiTheme="majorEastAsia" w:hAnsiTheme="majorEastAsia" w:eastAsiaTheme="majorEastAsia" w:cstheme="majorEastAsia"/>
          <w:color w:val="auto"/>
          <w:spacing w:val="8"/>
          <w:kern w:val="0"/>
          <w:sz w:val="28"/>
          <w:szCs w:val="28"/>
          <w:lang w:val="en-US" w:eastAsia="zh-CN" w:bidi="ar-SA"/>
        </w:rPr>
        <w:t>日召</w:t>
      </w:r>
      <w:r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  <w:t>开湖南生物机电职业技术学院秋季大型招聘会。</w:t>
      </w:r>
      <w:r>
        <w:rPr>
          <w:rFonts w:hint="eastAsia" w:asciiTheme="majorEastAsia" w:hAnsiTheme="majorEastAsia" w:eastAsiaTheme="majorEastAsia" w:cstheme="majorEastAsia"/>
          <w:color w:val="auto"/>
          <w:spacing w:val="8"/>
          <w:kern w:val="0"/>
          <w:sz w:val="28"/>
          <w:szCs w:val="28"/>
          <w:lang w:val="en-US" w:eastAsia="zh-CN" w:bidi="ar-SA"/>
        </w:rPr>
        <w:t>我们谨代表学校，诚挚邀请贵单位拨冗光临！</w:t>
      </w:r>
      <w:r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  <w:t>现将相关事项函告如下：</w:t>
      </w:r>
    </w:p>
    <w:p w14:paraId="4F9D60A4">
      <w:pPr>
        <w:pStyle w:val="2"/>
        <w:shd w:val="clear" w:color="auto" w:fill="FFFFFF"/>
        <w:spacing w:before="0" w:beforeAutospacing="0" w:after="0" w:afterAutospacing="0"/>
        <w:ind w:firstLine="592" w:firstLineChars="200"/>
        <w:rPr>
          <w:rFonts w:hint="eastAsia" w:asciiTheme="majorEastAsia" w:hAnsiTheme="majorEastAsia" w:eastAsiaTheme="majorEastAsia" w:cstheme="majorEastAsia"/>
          <w:color w:val="auto"/>
          <w:spacing w:val="8"/>
          <w:kern w:val="0"/>
          <w:sz w:val="28"/>
          <w:szCs w:val="28"/>
          <w:lang w:val="en-US" w:eastAsia="zh-CN" w:bidi="ar-SA"/>
        </w:rPr>
      </w:pPr>
    </w:p>
    <w:p w14:paraId="1A5C143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/>
        <w:ind w:left="0" w:right="0" w:firstLine="592" w:firstLineChars="200"/>
        <w:jc w:val="both"/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  <w:t>01招聘会主题</w:t>
      </w:r>
    </w:p>
    <w:p w14:paraId="55C1746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/>
        <w:ind w:left="0" w:right="0" w:firstLine="592" w:firstLineChars="200"/>
        <w:jc w:val="both"/>
        <w:rPr>
          <w:rFonts w:hint="eastAsia" w:asciiTheme="majorEastAsia" w:hAnsiTheme="majorEastAsia" w:eastAsiaTheme="majorEastAsia" w:cstheme="majorEastAsia"/>
          <w:color w:val="FF0000"/>
          <w:spacing w:val="8"/>
          <w:kern w:val="0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color w:val="FF0000"/>
          <w:spacing w:val="8"/>
          <w:kern w:val="0"/>
          <w:sz w:val="28"/>
          <w:szCs w:val="28"/>
          <w:lang w:val="en-US" w:eastAsia="zh-CN" w:bidi="ar-SA"/>
        </w:rPr>
        <w:t xml:space="preserve">锦绣前程，携手共赢  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color w:val="FF0000"/>
          <w:spacing w:val="8"/>
          <w:kern w:val="0"/>
          <w:sz w:val="28"/>
          <w:szCs w:val="28"/>
          <w:lang w:val="en-US" w:eastAsia="zh-CN" w:bidi="ar-SA"/>
        </w:rPr>
        <w:t>精英荟萃，职海扬帆</w:t>
      </w:r>
    </w:p>
    <w:p w14:paraId="2031142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/>
        <w:ind w:left="0" w:right="0" w:firstLine="592" w:firstLineChars="200"/>
        <w:jc w:val="both"/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  <w:t>湖南生物机电职业技术学院2026届秋季大型招聘会</w:t>
      </w:r>
    </w:p>
    <w:p w14:paraId="2B09BE7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/>
        <w:ind w:left="0" w:right="0" w:firstLine="592" w:firstLineChars="200"/>
        <w:jc w:val="both"/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  <w:t>02招聘会安排</w:t>
      </w:r>
    </w:p>
    <w:p w14:paraId="52291BC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/>
        <w:ind w:left="0" w:right="0" w:firstLine="592" w:firstLineChars="200"/>
        <w:jc w:val="both"/>
        <w:rPr>
          <w:rFonts w:hint="default" w:asciiTheme="majorEastAsia" w:hAnsiTheme="majorEastAsia" w:eastAsiaTheme="majorEastAsia" w:cstheme="majorEastAsia"/>
          <w:color w:val="FF0000"/>
          <w:spacing w:val="8"/>
          <w:kern w:val="0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  <w:t>举办时间：</w:t>
      </w:r>
      <w:r>
        <w:rPr>
          <w:rFonts w:hint="eastAsia" w:asciiTheme="majorEastAsia" w:hAnsiTheme="majorEastAsia" w:eastAsiaTheme="majorEastAsia" w:cstheme="majorEastAsia"/>
          <w:color w:val="FF0000"/>
          <w:spacing w:val="8"/>
          <w:kern w:val="0"/>
          <w:sz w:val="28"/>
          <w:szCs w:val="28"/>
          <w:lang w:val="en-US" w:eastAsia="zh-CN" w:bidi="ar-SA"/>
        </w:rPr>
        <w:t>2025年11月11日下午14：00-18：00</w:t>
      </w:r>
    </w:p>
    <w:p w14:paraId="2FE54D3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/>
        <w:ind w:left="0" w:right="0" w:firstLine="592" w:firstLineChars="200"/>
        <w:jc w:val="both"/>
        <w:rPr>
          <w:rFonts w:hint="eastAsia" w:asciiTheme="majorEastAsia" w:hAnsiTheme="majorEastAsia" w:eastAsiaTheme="majorEastAsia" w:cstheme="majorEastAsia"/>
          <w:color w:val="auto"/>
          <w:spacing w:val="8"/>
          <w:kern w:val="0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  <w:t>举办地址：湖南生物机电职业技术学院</w:t>
      </w:r>
      <w:r>
        <w:rPr>
          <w:rFonts w:hint="eastAsia" w:asciiTheme="majorEastAsia" w:hAnsiTheme="majorEastAsia" w:eastAsiaTheme="majorEastAsia" w:cstheme="majorEastAsia"/>
          <w:color w:val="FF0000"/>
          <w:spacing w:val="8"/>
          <w:kern w:val="0"/>
          <w:sz w:val="28"/>
          <w:szCs w:val="28"/>
          <w:lang w:val="en-US" w:eastAsia="zh-CN" w:bidi="ar-SA"/>
        </w:rPr>
        <w:t>东湖校区篮球场</w:t>
      </w:r>
    </w:p>
    <w:p w14:paraId="4328FE9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/>
        <w:ind w:left="0" w:right="0" w:firstLine="592" w:firstLineChars="200"/>
        <w:jc w:val="both"/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  <w:t>03参与对象</w:t>
      </w:r>
    </w:p>
    <w:p w14:paraId="3302C2C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/>
        <w:ind w:left="0" w:right="0" w:firstLine="592" w:firstLineChars="200"/>
        <w:jc w:val="both"/>
        <w:rPr>
          <w:rFonts w:hint="eastAsia" w:asciiTheme="majorEastAsia" w:hAnsiTheme="majorEastAsia" w:eastAsiaTheme="majorEastAsia" w:cstheme="majorEastAsia"/>
          <w:color w:val="auto"/>
          <w:spacing w:val="8"/>
          <w:kern w:val="0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  <w:t>湖南生物机电职业技术学院2025届未就业及</w:t>
      </w:r>
      <w:r>
        <w:rPr>
          <w:rFonts w:hint="eastAsia" w:asciiTheme="majorEastAsia" w:hAnsiTheme="majorEastAsia" w:eastAsiaTheme="majorEastAsia" w:cstheme="majorEastAsia"/>
          <w:color w:val="auto"/>
          <w:spacing w:val="8"/>
          <w:kern w:val="0"/>
          <w:sz w:val="28"/>
          <w:szCs w:val="28"/>
          <w:lang w:val="en-US" w:eastAsia="zh-CN" w:bidi="ar-SA"/>
        </w:rPr>
        <w:t>2026届毕业生</w:t>
      </w:r>
    </w:p>
    <w:p w14:paraId="1B207D4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/>
        <w:ind w:left="0" w:right="0" w:firstLine="592" w:firstLineChars="200"/>
        <w:jc w:val="both"/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  <w:t>04生源信息</w:t>
      </w:r>
    </w:p>
    <w:tbl>
      <w:tblPr>
        <w:tblStyle w:val="3"/>
        <w:tblW w:w="8343" w:type="dxa"/>
        <w:tblInd w:w="64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5"/>
        <w:gridCol w:w="1680"/>
        <w:gridCol w:w="2565"/>
        <w:gridCol w:w="2083"/>
      </w:tblGrid>
      <w:tr w14:paraId="788B3D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AF0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二级学院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45AA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656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62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参加招聘会人数</w:t>
            </w:r>
          </w:p>
        </w:tc>
      </w:tr>
      <w:tr w14:paraId="51BEFF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E59C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植物科技学院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83E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410101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7DB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种子生产与经营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8067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</w:tr>
      <w:tr w14:paraId="206E23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583DC8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384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410118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9E01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休闲农业经营与管理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5BB3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</w:tr>
      <w:tr w14:paraId="6803A8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4EE787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0FE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410105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1D3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园艺技术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196E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</w:tr>
      <w:tr w14:paraId="664CD4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47CA7B8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3DD4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410202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EF4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园林技术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D114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</w:tr>
      <w:tr w14:paraId="79FC39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0FEB948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B78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440201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8A1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城乡规划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E359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</w:tr>
      <w:tr w14:paraId="7078CD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DBE440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A2C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540109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FF49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茶艺与茶文化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C608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</w:tr>
      <w:tr w14:paraId="4D39A1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88CC85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486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440106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70B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建筑室内设计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D166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</w:tr>
      <w:tr w14:paraId="43D770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2F55D0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AA8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410106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302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植物保护与检疫技术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32E9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</w:tr>
      <w:tr w14:paraId="4D4888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5619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2F580E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83260F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20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</w:t>
            </w:r>
          </w:p>
        </w:tc>
      </w:tr>
      <w:tr w14:paraId="38D582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E3F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动物科技学院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2E6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410303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79B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畜牧兽医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E4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424</w:t>
            </w:r>
          </w:p>
        </w:tc>
      </w:tr>
      <w:tr w14:paraId="0773C1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E0F07E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F807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410302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6F8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动物药学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BD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</w:tr>
      <w:tr w14:paraId="7176C4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318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1BC40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49229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03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553</w:t>
            </w:r>
          </w:p>
        </w:tc>
      </w:tr>
      <w:tr w14:paraId="2169C1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8C33D3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58C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460103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1301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数控技术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48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</w:tr>
      <w:tr w14:paraId="0DA603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8D1C3B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6BA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460301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600F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1D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</w:tr>
      <w:tr w14:paraId="03C79B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982F2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3D7A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460305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658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工业机器人技术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86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</w:tr>
      <w:tr w14:paraId="44C650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B4E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7D2E4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7529A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66D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</w:tr>
      <w:tr w14:paraId="7956EA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04F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车辆工程学院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226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460702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DCC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新能源汽车技术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B5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</w:tr>
      <w:tr w14:paraId="650852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B97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DF390F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3FF41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2BB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</w:tr>
      <w:tr w14:paraId="400EDD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FC4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经济贸易学院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260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410120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21F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农村新型经济组织管理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87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</w:tr>
      <w:tr w14:paraId="5D7249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58DDF3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68E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530302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53D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340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468</w:t>
            </w:r>
          </w:p>
        </w:tc>
      </w:tr>
      <w:tr w14:paraId="2A4615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0C4743A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4A1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530501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416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5D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</w:tr>
      <w:tr w14:paraId="447A63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7C36166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BE3C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530701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B7F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1D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</w:tr>
      <w:tr w14:paraId="1B5B32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9B69C2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2E2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530802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5D7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现代物流管理</w:t>
            </w: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2B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</w:tr>
      <w:tr w14:paraId="4B3607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BD9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1A89C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6A595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C2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902</w:t>
            </w:r>
          </w:p>
        </w:tc>
      </w:tr>
      <w:tr w14:paraId="71AC55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97C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总计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5BBAFB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FEA54D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CA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2367</w:t>
            </w:r>
          </w:p>
        </w:tc>
      </w:tr>
    </w:tbl>
    <w:p w14:paraId="79D92E9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/>
        <w:ind w:right="0"/>
        <w:jc w:val="both"/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</w:pPr>
    </w:p>
    <w:p w14:paraId="026B490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/>
        <w:ind w:left="0" w:right="0" w:firstLine="592" w:firstLineChars="200"/>
        <w:jc w:val="both"/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  <w:t>05报名须知</w:t>
      </w:r>
    </w:p>
    <w:p w14:paraId="607ECA8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/>
        <w:ind w:left="0" w:right="0" w:firstLine="592" w:firstLineChars="200"/>
        <w:jc w:val="both"/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  <w:t>1.报名时间：即日起</w:t>
      </w:r>
      <w:r>
        <w:rPr>
          <w:rFonts w:hint="eastAsia" w:asciiTheme="majorEastAsia" w:hAnsiTheme="majorEastAsia" w:eastAsiaTheme="majorEastAsia" w:cstheme="majorEastAsia"/>
          <w:color w:val="FF0000"/>
          <w:spacing w:val="8"/>
          <w:kern w:val="0"/>
          <w:sz w:val="28"/>
          <w:szCs w:val="28"/>
          <w:lang w:val="en-US" w:eastAsia="zh-CN" w:bidi="ar-SA"/>
        </w:rPr>
        <w:t>至11月5日18:00前</w:t>
      </w:r>
    </w:p>
    <w:p w14:paraId="66B8F62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/>
        <w:ind w:left="0" w:right="0" w:firstLine="592" w:firstLineChars="200"/>
        <w:jc w:val="both"/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  <w:t>2.报名方式：登录湖南生物机电云就业平台（http://hnswjd.bysjy.com.cn/），点选 “单位登录/注册”按钮进入用户登录及注册页面，进行用户注册，添加岗位需求，报名参会等。</w:t>
      </w:r>
    </w:p>
    <w:p w14:paraId="2BD13CE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/>
        <w:ind w:left="0" w:right="0" w:firstLine="592" w:firstLineChars="200"/>
        <w:jc w:val="both"/>
        <w:rPr>
          <w:rFonts w:hint="eastAsia" w:asciiTheme="majorEastAsia" w:hAnsiTheme="majorEastAsia" w:eastAsiaTheme="majorEastAsia" w:cstheme="majorEastAsia"/>
          <w:color w:val="auto"/>
          <w:spacing w:val="8"/>
          <w:kern w:val="0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  <w:t>3.服务热线：如果您在报名过程中遇到困难和问题，可拨打</w:t>
      </w:r>
      <w:r>
        <w:rPr>
          <w:rFonts w:hint="eastAsia" w:asciiTheme="majorEastAsia" w:hAnsiTheme="majorEastAsia" w:eastAsiaTheme="majorEastAsia" w:cstheme="majorEastAsia"/>
          <w:color w:val="auto"/>
          <w:spacing w:val="8"/>
          <w:kern w:val="0"/>
          <w:sz w:val="28"/>
          <w:szCs w:val="28"/>
          <w:lang w:val="en-US" w:eastAsia="zh-CN" w:bidi="ar-SA"/>
        </w:rPr>
        <w:t>0731-84637289，工作人员将及时为您解答。感谢您的支持！</w:t>
      </w:r>
    </w:p>
    <w:p w14:paraId="0E9F554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/>
        <w:ind w:left="0" w:right="0" w:firstLine="592" w:firstLineChars="200"/>
        <w:jc w:val="both"/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  <w:t>06特别提示及注意事项</w:t>
      </w:r>
    </w:p>
    <w:p w14:paraId="7F37BF5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/>
        <w:ind w:left="0" w:right="0" w:firstLine="592" w:firstLineChars="200"/>
        <w:jc w:val="both"/>
        <w:rPr>
          <w:rFonts w:hint="eastAsia" w:asciiTheme="majorEastAsia" w:hAnsiTheme="majorEastAsia" w:eastAsiaTheme="majorEastAsia" w:cstheme="majorEastAsia"/>
          <w:color w:val="auto"/>
          <w:spacing w:val="8"/>
          <w:kern w:val="0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  <w:t>1.本次双选会将为参会单位搭设标准展位，一桌三椅、饮用水、</w:t>
      </w:r>
      <w:r>
        <w:rPr>
          <w:rFonts w:hint="eastAsia" w:asciiTheme="majorEastAsia" w:hAnsiTheme="majorEastAsia" w:eastAsiaTheme="majorEastAsia" w:cstheme="majorEastAsia"/>
          <w:color w:val="auto"/>
          <w:spacing w:val="8"/>
          <w:kern w:val="0"/>
          <w:sz w:val="28"/>
          <w:szCs w:val="28"/>
          <w:lang w:val="en-US" w:eastAsia="zh-CN" w:bidi="ar-SA"/>
        </w:rPr>
        <w:t>资源信息袋、参会单位名称门楣标示、全体参会单位招聘信息汇总表，</w:t>
      </w:r>
      <w:r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  <w:t>参加单位可自备易拉宝等各类招聘宣传品，</w:t>
      </w:r>
      <w:r>
        <w:rPr>
          <w:rFonts w:hint="eastAsia" w:asciiTheme="majorEastAsia" w:hAnsiTheme="majorEastAsia" w:eastAsiaTheme="majorEastAsia" w:cstheme="majorEastAsia"/>
          <w:color w:val="auto"/>
          <w:spacing w:val="8"/>
          <w:kern w:val="0"/>
          <w:sz w:val="28"/>
          <w:szCs w:val="28"/>
          <w:lang w:val="en-US" w:eastAsia="zh-CN" w:bidi="ar-SA"/>
        </w:rPr>
        <w:t>同时本次双选会将为参会人员提供免费中晚餐（请在报到时填写好用餐需求）。</w:t>
      </w:r>
    </w:p>
    <w:p w14:paraId="45F85C1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/>
        <w:ind w:left="0" w:right="0" w:firstLine="592" w:firstLineChars="200"/>
        <w:jc w:val="both"/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  <w:t>2.如参会计划调整，请提前3个工作日以上通知工作人员进行变更。</w:t>
      </w:r>
    </w:p>
    <w:p w14:paraId="2B8D7A4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/>
        <w:ind w:left="0" w:right="0" w:firstLine="592" w:firstLineChars="200"/>
        <w:jc w:val="both"/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  <w:t>3.为保障双选会运行秩序和应聘学生的合法权益，本次活动拒绝传销招聘、虚假招聘、委托招聘，参会单位应严格遵守国家相关法律、法规，规范招聘行为，不得以任何形式向求职毕业生收取任何费用，不得以任何非正常渠道和方式与毕业生沟通或干扰其正常学习生活。</w:t>
      </w:r>
    </w:p>
    <w:p w14:paraId="4EA92AB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/>
        <w:ind w:left="0" w:right="0" w:firstLine="592" w:firstLineChars="200"/>
        <w:jc w:val="both"/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  <w:t>4.如参会单位扰乱招聘秩序或违反招聘承诺，主办方将其纳入失信单位黑名单，并取消招聘资格；如参会单位招聘行为涉嫌违法、违规，主办方将依据法律法规追究其责任。</w:t>
      </w:r>
    </w:p>
    <w:p w14:paraId="4052733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/>
        <w:ind w:left="0" w:right="0" w:firstLine="592" w:firstLineChars="200"/>
        <w:jc w:val="both"/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  <w:t>5.如需现场设置产品展示台的企业，请于2025</w:t>
      </w:r>
      <w:r>
        <w:rPr>
          <w:rFonts w:hint="eastAsia" w:asciiTheme="majorEastAsia" w:hAnsiTheme="majorEastAsia" w:eastAsiaTheme="majorEastAsia" w:cstheme="majorEastAsia"/>
          <w:color w:val="FF0000"/>
          <w:spacing w:val="8"/>
          <w:kern w:val="0"/>
          <w:sz w:val="28"/>
          <w:szCs w:val="28"/>
          <w:lang w:val="en-US" w:eastAsia="zh-CN" w:bidi="ar-SA"/>
        </w:rPr>
        <w:t>年11月5日之前</w:t>
      </w:r>
      <w:r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  <w:t>致电我处登记办理。</w:t>
      </w:r>
    </w:p>
    <w:p w14:paraId="5222634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/>
        <w:ind w:left="0" w:right="0" w:firstLine="592" w:firstLineChars="200"/>
        <w:jc w:val="both"/>
        <w:rPr>
          <w:rFonts w:hint="default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  <w:t>07学校地址</w:t>
      </w:r>
    </w:p>
    <w:p w14:paraId="228F943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/>
        <w:ind w:left="0" w:right="0" w:firstLine="480" w:firstLineChars="200"/>
        <w:jc w:val="both"/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</w:pPr>
      <w:r>
        <w:drawing>
          <wp:inline distT="0" distB="0" distL="114300" distR="114300">
            <wp:extent cx="4019550" cy="2514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1955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6C670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/>
        <w:ind w:left="0" w:right="0" w:firstLine="592" w:firstLineChars="200"/>
        <w:jc w:val="both"/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  <w:t>08联系方式</w:t>
      </w:r>
    </w:p>
    <w:p w14:paraId="08D8DFD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/>
        <w:ind w:left="0" w:right="0" w:firstLine="592" w:firstLineChars="200"/>
        <w:jc w:val="both"/>
        <w:rPr>
          <w:rFonts w:hint="default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  <w:t>联系人：湖南生物机电职业技术学院招生就业处（校友会办公室） 谢老师 李老师 吴老师</w:t>
      </w:r>
    </w:p>
    <w:p w14:paraId="7EFB9E5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/>
        <w:ind w:left="0" w:right="0" w:firstLine="592" w:firstLineChars="200"/>
        <w:jc w:val="both"/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  <w:t>电话：0731-84637289</w:t>
      </w:r>
    </w:p>
    <w:p w14:paraId="5D972A6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/>
        <w:ind w:left="0" w:right="0" w:firstLine="592" w:firstLineChars="200"/>
        <w:jc w:val="both"/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</w:pPr>
    </w:p>
    <w:p w14:paraId="311B695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6" w:beforeAutospacing="0" w:after="36" w:afterAutospacing="0"/>
        <w:ind w:left="0" w:right="0" w:firstLine="0"/>
        <w:jc w:val="both"/>
        <w:rPr>
          <w:rFonts w:hint="eastAsia" w:asciiTheme="majorEastAsia" w:hAnsiTheme="majorEastAsia" w:eastAsiaTheme="majorEastAsia" w:cstheme="majorEastAsia"/>
          <w:color w:val="333333"/>
          <w:spacing w:val="8"/>
          <w:kern w:val="0"/>
          <w:sz w:val="28"/>
          <w:szCs w:val="28"/>
          <w:lang w:val="en-US" w:eastAsia="zh-CN" w:bidi="ar-SA"/>
        </w:rPr>
      </w:pPr>
    </w:p>
    <w:p w14:paraId="1EF6BFF5">
      <w:pPr>
        <w:ind w:firstLine="2249" w:firstLineChars="800"/>
        <w:rPr>
          <w:rFonts w:hint="eastAsia" w:asciiTheme="majorEastAsia" w:hAnsiTheme="majorEastAsia" w:eastAsiaTheme="majorEastAsia" w:cstheme="majorEastAsia"/>
          <w:b/>
          <w:bCs/>
          <w:color w:val="000000"/>
          <w:kern w:val="36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_GBK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194251"/>
    <w:rsid w:val="05656433"/>
    <w:rsid w:val="079C24CF"/>
    <w:rsid w:val="07F33656"/>
    <w:rsid w:val="08B62B42"/>
    <w:rsid w:val="0F563F49"/>
    <w:rsid w:val="12B22E03"/>
    <w:rsid w:val="16F13FCB"/>
    <w:rsid w:val="1C04012C"/>
    <w:rsid w:val="1DB60F52"/>
    <w:rsid w:val="1E3D2D9B"/>
    <w:rsid w:val="25A12A53"/>
    <w:rsid w:val="25E30A4C"/>
    <w:rsid w:val="2A9F5D0B"/>
    <w:rsid w:val="33DC5E8C"/>
    <w:rsid w:val="34FA7229"/>
    <w:rsid w:val="37B162A1"/>
    <w:rsid w:val="3D3E7857"/>
    <w:rsid w:val="3F8B7C8F"/>
    <w:rsid w:val="475B428F"/>
    <w:rsid w:val="4A2F3EE7"/>
    <w:rsid w:val="54C058A0"/>
    <w:rsid w:val="5B2F01EA"/>
    <w:rsid w:val="5D4F3CFC"/>
    <w:rsid w:val="657F1D6E"/>
    <w:rsid w:val="6CA83FD4"/>
    <w:rsid w:val="6E257823"/>
    <w:rsid w:val="75DB4D9F"/>
    <w:rsid w:val="7ACC6240"/>
    <w:rsid w:val="7DC56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1099</Words>
  <Characters>1326</Characters>
  <Lines>0</Lines>
  <Paragraphs>0</Paragraphs>
  <TotalTime>115</TotalTime>
  <ScaleCrop>false</ScaleCrop>
  <LinksUpToDate>false</LinksUpToDate>
  <CharactersWithSpaces>1327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2025-05-06T07:55:00Z</dcterms:created>
  <dc:creator>HP</dc:creator>
  <cp:lastModifiedBy>碎。</cp:lastModifiedBy>
  <dcterms:modified xsi:type="dcterms:W3CDTF">2025-09-25T03:17:25Z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eyJoZGlkIjoiNDBmMDhjNzUzYzIwODU2YWI3ZjFhMjAyNWJjZDU4OGIiLCJ1c2VySWQiOiIxMDcxMjY2NzUyIn0=</vt:lpwstr>
  </property>
  <property fmtid="{D5CDD505-2E9C-101B-9397-08002B2CF9AE}" pid="4" name="ICV">
    <vt:lpwstr>C022ED261BC748D7A76AC50445756C98_13</vt:lpwstr>
  </property>
</Properties>
</file>