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63DEE1"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湖南软件职业技术大学</w:t>
      </w:r>
    </w:p>
    <w:p w14:paraId="34E58FFD">
      <w:pPr>
        <w:jc w:val="center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2026届毕业生招聘会（双选会）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企业报名操作指南</w:t>
      </w:r>
    </w:p>
    <w:p w14:paraId="3F1E471F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213" w:beforeLines="50" w:after="0" w:line="240" w:lineRule="auto"/>
        <w:textAlignment w:val="auto"/>
        <w:outlineLvl w:val="2"/>
        <w:rPr>
          <w:b/>
          <w:bCs w:val="0"/>
          <w:sz w:val="28"/>
          <w:szCs w:val="28"/>
        </w:rPr>
      </w:pPr>
      <w:bookmarkStart w:id="0" w:name="_Toc13397"/>
      <w:bookmarkStart w:id="1" w:name="_Toc508375007"/>
      <w:bookmarkStart w:id="2" w:name="_Toc24005_WPSOffice_Level2"/>
      <w:r>
        <w:rPr>
          <w:rFonts w:hint="eastAsia"/>
          <w:b/>
          <w:bCs w:val="0"/>
          <w:color w:val="FF0000"/>
          <w:sz w:val="28"/>
          <w:szCs w:val="28"/>
          <w:lang w:val="en-US" w:eastAsia="zh-CN"/>
        </w:rPr>
        <w:t>1</w:t>
      </w:r>
      <w:r>
        <w:rPr>
          <w:rFonts w:hint="eastAsia"/>
          <w:b/>
          <w:bCs w:val="0"/>
          <w:color w:val="FF0000"/>
          <w:sz w:val="28"/>
          <w:szCs w:val="28"/>
        </w:rPr>
        <w:t>.</w:t>
      </w:r>
      <w:r>
        <w:rPr>
          <w:b/>
          <w:bCs w:val="0"/>
          <w:color w:val="FF0000"/>
          <w:sz w:val="28"/>
          <w:szCs w:val="28"/>
        </w:rPr>
        <w:t>未注册用户报名</w:t>
      </w:r>
      <w:bookmarkEnd w:id="0"/>
      <w:bookmarkEnd w:id="1"/>
      <w:bookmarkEnd w:id="2"/>
    </w:p>
    <w:p w14:paraId="782D6B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213" w:beforeLines="50"/>
        <w:textAlignment w:val="auto"/>
        <w:outlineLvl w:val="2"/>
        <w:rPr>
          <w:sz w:val="24"/>
          <w:szCs w:val="24"/>
        </w:rPr>
      </w:pPr>
      <w:r>
        <w:rPr>
          <w:bCs/>
          <w:kern w:val="2"/>
          <w:sz w:val="24"/>
          <w:szCs w:val="24"/>
          <w:lang w:val="en-US" w:eastAsia="zh-CN" w:bidi="ar-SA"/>
        </w:rPr>
        <w:t>登录学校就业网</w:t>
      </w:r>
      <w:r>
        <w:rPr>
          <w:rFonts w:hint="eastAsia"/>
          <w:b/>
          <w:bCs w:val="0"/>
          <w:kern w:val="2"/>
          <w:sz w:val="24"/>
          <w:szCs w:val="24"/>
          <w:lang w:val="en-US" w:eastAsia="zh-CN" w:bidi="ar-SA"/>
        </w:rPr>
        <w:t>http://hnrjzy.bibibi.net/</w:t>
      </w:r>
      <w:r>
        <w:rPr>
          <w:bCs/>
          <w:kern w:val="2"/>
          <w:sz w:val="24"/>
          <w:szCs w:val="24"/>
          <w:lang w:val="en-US" w:eastAsia="zh-CN" w:bidi="ar-SA"/>
        </w:rPr>
        <w:t>，点击</w:t>
      </w:r>
      <w:r>
        <w:rPr>
          <w:rFonts w:hint="eastAsia"/>
          <w:bCs/>
          <w:kern w:val="2"/>
          <w:sz w:val="24"/>
          <w:szCs w:val="24"/>
          <w:lang w:val="en-US" w:eastAsia="zh-CN" w:bidi="ar-SA"/>
        </w:rPr>
        <w:t>“</w:t>
      </w:r>
      <w:r>
        <w:rPr>
          <w:bCs/>
          <w:kern w:val="2"/>
          <w:sz w:val="24"/>
          <w:szCs w:val="24"/>
          <w:lang w:val="en-US" w:eastAsia="zh-CN" w:bidi="ar-SA"/>
        </w:rPr>
        <w:t>单位</w:t>
      </w:r>
      <w:r>
        <w:rPr>
          <w:rFonts w:hint="eastAsia"/>
          <w:bCs/>
          <w:kern w:val="2"/>
          <w:sz w:val="24"/>
          <w:szCs w:val="24"/>
          <w:lang w:val="en-US" w:eastAsia="zh-CN" w:bidi="ar-SA"/>
        </w:rPr>
        <w:t>登陆/</w:t>
      </w:r>
      <w:r>
        <w:rPr>
          <w:bCs/>
          <w:kern w:val="2"/>
          <w:sz w:val="24"/>
          <w:szCs w:val="24"/>
          <w:lang w:val="en-US" w:eastAsia="zh-CN" w:bidi="ar-SA"/>
        </w:rPr>
        <w:t>注册</w:t>
      </w:r>
      <w:r>
        <w:rPr>
          <w:rFonts w:hint="eastAsia"/>
          <w:bCs/>
          <w:kern w:val="2"/>
          <w:sz w:val="24"/>
          <w:szCs w:val="24"/>
          <w:lang w:val="en-US" w:eastAsia="zh-CN" w:bidi="ar-SA"/>
        </w:rPr>
        <w:t>”</w:t>
      </w:r>
      <w:r>
        <w:rPr>
          <w:bCs/>
          <w:kern w:val="2"/>
          <w:sz w:val="24"/>
          <w:szCs w:val="24"/>
          <w:lang w:val="en-US" w:eastAsia="zh-CN" w:bidi="ar-SA"/>
        </w:rPr>
        <w:t>。</w:t>
      </w:r>
    </w:p>
    <w:p w14:paraId="4957F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213" w:beforeLines="50"/>
        <w:textAlignment w:val="auto"/>
        <w:outlineLvl w:val="2"/>
        <w:rPr>
          <w:bCs/>
          <w:kern w:val="2"/>
          <w:sz w:val="24"/>
          <w:szCs w:val="24"/>
          <w:lang w:val="en-US" w:eastAsia="zh-CN" w:bidi="ar-SA"/>
        </w:rPr>
      </w:pPr>
      <w:bookmarkStart w:id="3" w:name="_Toc4291_WPSOffice_Level3"/>
      <w:r>
        <w:drawing>
          <wp:inline distT="0" distB="0" distL="114300" distR="114300">
            <wp:extent cx="5267960" cy="2613025"/>
            <wp:effectExtent l="0" t="0" r="889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F54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213" w:beforeLines="50"/>
        <w:textAlignment w:val="auto"/>
        <w:outlineLvl w:val="2"/>
        <w:rPr>
          <w:rFonts w:hint="eastAsia"/>
          <w:bCs/>
          <w:kern w:val="2"/>
          <w:sz w:val="24"/>
          <w:szCs w:val="24"/>
          <w:lang w:val="en-US" w:eastAsia="zh-CN" w:bidi="ar-SA"/>
        </w:rPr>
      </w:pPr>
      <w:r>
        <w:rPr>
          <w:bCs/>
          <w:kern w:val="2"/>
          <w:sz w:val="24"/>
          <w:szCs w:val="24"/>
          <w:lang w:val="en-US" w:eastAsia="zh-CN" w:bidi="ar-SA"/>
        </w:rPr>
        <w:t>步骤一：填写单位注册信息、认证资料；</w:t>
      </w:r>
      <w:r>
        <w:rPr>
          <w:rFonts w:hint="eastAsia"/>
          <w:bCs/>
          <w:kern w:val="2"/>
          <w:sz w:val="24"/>
          <w:szCs w:val="24"/>
          <w:lang w:val="en-US" w:eastAsia="zh-CN" w:bidi="ar-SA"/>
        </w:rPr>
        <w:t>之后点击“下一步”</w:t>
      </w:r>
      <w:bookmarkEnd w:id="3"/>
      <w:r>
        <w:rPr>
          <w:rFonts w:hint="eastAsia"/>
          <w:bCs/>
          <w:kern w:val="2"/>
          <w:sz w:val="24"/>
          <w:szCs w:val="24"/>
          <w:lang w:val="en-US" w:eastAsia="zh-CN" w:bidi="ar-SA"/>
        </w:rPr>
        <w:t>。</w:t>
      </w:r>
    </w:p>
    <w:p w14:paraId="3E5F43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213" w:beforeLines="50"/>
        <w:jc w:val="center"/>
        <w:textAlignment w:val="auto"/>
        <w:outlineLvl w:val="2"/>
        <w:rPr>
          <w:bCs/>
          <w:kern w:val="2"/>
          <w:sz w:val="24"/>
          <w:szCs w:val="24"/>
          <w:lang w:val="en-US" w:eastAsia="zh-CN" w:bidi="ar-SA"/>
        </w:rPr>
      </w:pPr>
      <w:r>
        <w:rPr>
          <w:sz w:val="21"/>
          <w:szCs w:val="21"/>
        </w:rPr>
        <w:drawing>
          <wp:inline distT="0" distB="0" distL="0" distR="0">
            <wp:extent cx="4982210" cy="1898650"/>
            <wp:effectExtent l="0" t="0" r="8890" b="6350"/>
            <wp:docPr id="7" name="图片 7" descr="/var/folders/y1/k2zt974d2k19lshkljn5rrn80000gn/T/net.shinyfrog.bear/BearTemp.lby6GP/78EE67E2-9074-4F90-9BBA-F9A1BE330C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var/folders/y1/k2zt974d2k19lshkljn5rrn80000gn/T/net.shinyfrog.bear/BearTemp.lby6GP/78EE67E2-9074-4F90-9BBA-F9A1BE330CA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5F6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213" w:beforeLines="50"/>
        <w:textAlignment w:val="auto"/>
        <w:outlineLvl w:val="2"/>
        <w:rPr>
          <w:rFonts w:hint="eastAsia"/>
          <w:bCs/>
          <w:kern w:val="2"/>
          <w:sz w:val="24"/>
          <w:szCs w:val="24"/>
          <w:lang w:val="en-US" w:eastAsia="zh-CN" w:bidi="ar-SA"/>
        </w:rPr>
      </w:pPr>
      <w:r>
        <w:rPr>
          <w:bCs/>
          <w:kern w:val="2"/>
          <w:sz w:val="24"/>
          <w:szCs w:val="24"/>
          <w:lang w:val="en-US" w:eastAsia="zh-CN" w:bidi="ar-SA"/>
        </w:rPr>
        <w:t>步骤</w:t>
      </w:r>
      <w:r>
        <w:rPr>
          <w:rFonts w:hint="eastAsia"/>
          <w:bCs/>
          <w:kern w:val="2"/>
          <w:sz w:val="24"/>
          <w:szCs w:val="24"/>
          <w:lang w:val="en-US" w:eastAsia="zh-CN" w:bidi="ar-SA"/>
        </w:rPr>
        <w:t>二</w:t>
      </w:r>
      <w:r>
        <w:rPr>
          <w:bCs/>
          <w:kern w:val="2"/>
          <w:sz w:val="24"/>
          <w:szCs w:val="24"/>
          <w:lang w:val="en-US" w:eastAsia="zh-CN" w:bidi="ar-SA"/>
        </w:rPr>
        <w:t>：申请招聘业务，选择</w:t>
      </w:r>
      <w:r>
        <w:rPr>
          <w:rFonts w:hint="eastAsia"/>
          <w:bCs/>
          <w:kern w:val="2"/>
          <w:sz w:val="24"/>
          <w:szCs w:val="24"/>
          <w:lang w:val="en-US" w:eastAsia="zh-CN" w:bidi="ar-SA"/>
        </w:rPr>
        <w:t>“</w:t>
      </w:r>
      <w:r>
        <w:rPr>
          <w:bCs/>
          <w:kern w:val="2"/>
          <w:sz w:val="24"/>
          <w:szCs w:val="24"/>
          <w:lang w:val="en-US" w:eastAsia="zh-CN" w:bidi="ar-SA"/>
        </w:rPr>
        <w:t>申请双选会</w:t>
      </w:r>
      <w:r>
        <w:rPr>
          <w:rFonts w:hint="eastAsia"/>
          <w:bCs/>
          <w:kern w:val="2"/>
          <w:sz w:val="24"/>
          <w:szCs w:val="24"/>
          <w:lang w:val="en-US" w:eastAsia="zh-CN" w:bidi="ar-SA"/>
        </w:rPr>
        <w:t>”。</w:t>
      </w:r>
    </w:p>
    <w:p w14:paraId="0D92CF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213" w:beforeLines="50"/>
        <w:jc w:val="center"/>
        <w:textAlignment w:val="auto"/>
        <w:outlineLvl w:val="2"/>
        <w:rPr>
          <w:bCs/>
          <w:kern w:val="2"/>
          <w:sz w:val="24"/>
          <w:szCs w:val="24"/>
          <w:lang w:val="en-US" w:eastAsia="zh-CN" w:bidi="ar-SA"/>
        </w:rPr>
      </w:pPr>
      <w:bookmarkStart w:id="4" w:name="_Toc32456_WPSOffice_Level3"/>
      <w:bookmarkStart w:id="8" w:name="_GoBack"/>
      <w:r>
        <w:rPr>
          <w:sz w:val="21"/>
          <w:szCs w:val="21"/>
        </w:rPr>
        <w:drawing>
          <wp:inline distT="0" distB="0" distL="0" distR="0">
            <wp:extent cx="5092700" cy="1918335"/>
            <wp:effectExtent l="0" t="0" r="12700" b="5715"/>
            <wp:docPr id="6" name="图片 6" descr="/var/folders/y1/k2zt974d2k19lshkljn5rrn80000gn/T/net.shinyfrog.bear/BearTemp.wMDE22/9966C5E7-856C-4C72-B35F-A0C064313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var/folders/y1/k2zt974d2k19lshkljn5rrn80000gn/T/net.shinyfrog.bear/BearTemp.wMDE22/9966C5E7-856C-4C72-B35F-A0C06431351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14:paraId="23688B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213" w:beforeLines="50"/>
        <w:textAlignment w:val="auto"/>
        <w:outlineLvl w:val="2"/>
        <w:rPr>
          <w:bCs/>
          <w:kern w:val="2"/>
          <w:sz w:val="24"/>
          <w:szCs w:val="24"/>
          <w:lang w:val="en-US" w:eastAsia="zh-CN" w:bidi="ar-SA"/>
        </w:rPr>
      </w:pPr>
      <w:r>
        <w:rPr>
          <w:bCs/>
          <w:kern w:val="2"/>
          <w:sz w:val="24"/>
          <w:szCs w:val="24"/>
          <w:lang w:val="en-US" w:eastAsia="zh-CN" w:bidi="ar-SA"/>
        </w:rPr>
        <w:t>步骤三：微信关注</w:t>
      </w:r>
      <w:r>
        <w:rPr>
          <w:rFonts w:hint="eastAsia"/>
          <w:bCs/>
          <w:kern w:val="2"/>
          <w:sz w:val="24"/>
          <w:szCs w:val="24"/>
          <w:lang w:val="en-US" w:eastAsia="zh-CN" w:bidi="ar-SA"/>
        </w:rPr>
        <w:t>“</w:t>
      </w:r>
      <w:r>
        <w:rPr>
          <w:bCs/>
          <w:kern w:val="2"/>
          <w:sz w:val="24"/>
          <w:szCs w:val="24"/>
          <w:lang w:val="en-US" w:eastAsia="zh-CN" w:bidi="ar-SA"/>
        </w:rPr>
        <w:t>云校招企业服务平台</w:t>
      </w:r>
      <w:r>
        <w:rPr>
          <w:rFonts w:hint="eastAsia"/>
          <w:bCs/>
          <w:kern w:val="2"/>
          <w:sz w:val="24"/>
          <w:szCs w:val="24"/>
          <w:lang w:val="en-US" w:eastAsia="zh-CN" w:bidi="ar-SA"/>
        </w:rPr>
        <w:t>”</w:t>
      </w:r>
      <w:r>
        <w:rPr>
          <w:bCs/>
          <w:kern w:val="2"/>
          <w:sz w:val="24"/>
          <w:szCs w:val="24"/>
          <w:lang w:val="en-US" w:eastAsia="zh-CN" w:bidi="ar-SA"/>
        </w:rPr>
        <w:t>，并扫码绑定微信。</w:t>
      </w:r>
      <w:bookmarkEnd w:id="4"/>
    </w:p>
    <w:p w14:paraId="42AAA373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213" w:beforeLines="50" w:after="0" w:line="240" w:lineRule="auto"/>
        <w:textAlignment w:val="auto"/>
        <w:outlineLvl w:val="2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57800" cy="1757680"/>
            <wp:effectExtent l="0" t="0" r="0" b="13970"/>
            <wp:docPr id="5" name="图片 5" descr="/var/folders/y1/k2zt974d2k19lshkljn5rrn80000gn/T/net.shinyfrog.bear/BearTemp.HwARKb/F856C981-ADC0-43E6-8CEE-312E6F659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var/folders/y1/k2zt974d2k19lshkljn5rrn80000gn/T/net.shinyfrog.bear/BearTemp.HwARKb/F856C981-ADC0-43E6-8CEE-312E6F65967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215E7">
      <w:pPr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31130" cy="2313940"/>
            <wp:effectExtent l="0" t="0" r="7620" b="10160"/>
            <wp:docPr id="4" name="图片 4" descr="/var/folders/y1/k2zt974d2k19lshkljn5rrn80000gn/T/net.shinyfrog.bear/BearTemp.MvVydw/8C75196E-FB27-41AC-A97B-A24710459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var/folders/y1/k2zt974d2k19lshkljn5rrn80000gn/T/net.shinyfrog.bear/BearTemp.MvVydw/8C75196E-FB27-41AC-A97B-A2471045998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23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DA0F6">
      <w:pPr>
        <w:rPr>
          <w:rFonts w:hint="eastAsia"/>
          <w:b w:val="0"/>
          <w:bCs/>
          <w:color w:val="FF0000"/>
          <w:sz w:val="21"/>
          <w:szCs w:val="21"/>
          <w:lang w:val="en-US" w:eastAsia="zh-CN"/>
        </w:rPr>
      </w:pPr>
      <w:r>
        <w:rPr>
          <w:b w:val="0"/>
          <w:bCs/>
          <w:color w:val="FF0000"/>
          <w:sz w:val="21"/>
          <w:szCs w:val="21"/>
        </w:rPr>
        <w:t>三个步骤完成后，即</w:t>
      </w:r>
      <w:r>
        <w:rPr>
          <w:rFonts w:hint="eastAsia"/>
          <w:b w:val="0"/>
          <w:bCs/>
          <w:color w:val="FF0000"/>
          <w:sz w:val="21"/>
          <w:szCs w:val="21"/>
        </w:rPr>
        <w:t>申请</w:t>
      </w:r>
      <w:r>
        <w:rPr>
          <w:b w:val="0"/>
          <w:bCs/>
          <w:color w:val="FF0000"/>
          <w:sz w:val="21"/>
          <w:szCs w:val="21"/>
        </w:rPr>
        <w:t>成功，</w:t>
      </w:r>
      <w:r>
        <w:rPr>
          <w:rFonts w:hint="eastAsia"/>
          <w:b w:val="0"/>
          <w:bCs/>
          <w:color w:val="FF0000"/>
          <w:sz w:val="21"/>
          <w:szCs w:val="21"/>
        </w:rPr>
        <w:t>如需加快审核，请致电学校</w:t>
      </w:r>
      <w:r>
        <w:rPr>
          <w:rFonts w:hint="eastAsia"/>
          <w:b w:val="0"/>
          <w:bCs/>
          <w:color w:val="FF0000"/>
          <w:sz w:val="21"/>
          <w:szCs w:val="21"/>
          <w:lang w:val="en-US" w:eastAsia="zh-CN"/>
        </w:rPr>
        <w:t>招生</w:t>
      </w:r>
      <w:r>
        <w:rPr>
          <w:rFonts w:hint="eastAsia"/>
          <w:b w:val="0"/>
          <w:bCs/>
          <w:color w:val="FF0000"/>
          <w:sz w:val="21"/>
          <w:szCs w:val="21"/>
        </w:rPr>
        <w:t>就业处。</w:t>
      </w:r>
    </w:p>
    <w:p w14:paraId="7DCB30B5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213" w:beforeLines="50" w:after="0" w:line="240" w:lineRule="auto"/>
        <w:textAlignment w:val="auto"/>
        <w:outlineLvl w:val="2"/>
        <w:rPr>
          <w:rFonts w:hint="eastAsia"/>
          <w:b/>
          <w:bCs w:val="0"/>
          <w:sz w:val="28"/>
          <w:szCs w:val="28"/>
          <w:lang w:val="en-US" w:eastAsia="zh-CN"/>
        </w:rPr>
      </w:pPr>
    </w:p>
    <w:p w14:paraId="30871850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213" w:beforeLines="50" w:after="0" w:line="240" w:lineRule="auto"/>
        <w:textAlignment w:val="auto"/>
        <w:outlineLvl w:val="2"/>
        <w:rPr>
          <w:b/>
          <w:bCs w:val="0"/>
          <w:sz w:val="28"/>
          <w:szCs w:val="28"/>
        </w:rPr>
      </w:pPr>
      <w:r>
        <w:rPr>
          <w:rFonts w:hint="eastAsia"/>
          <w:b/>
          <w:bCs w:val="0"/>
          <w:color w:val="FF0000"/>
          <w:sz w:val="28"/>
          <w:szCs w:val="28"/>
          <w:lang w:val="en-US" w:eastAsia="zh-CN"/>
        </w:rPr>
        <w:t>2</w:t>
      </w:r>
      <w:r>
        <w:rPr>
          <w:rFonts w:hint="eastAsia"/>
          <w:b/>
          <w:bCs w:val="0"/>
          <w:color w:val="FF0000"/>
          <w:sz w:val="28"/>
          <w:szCs w:val="28"/>
        </w:rPr>
        <w:t>.</w:t>
      </w:r>
      <w:r>
        <w:rPr>
          <w:rFonts w:hint="eastAsia"/>
          <w:b/>
          <w:bCs w:val="0"/>
          <w:color w:val="FF0000"/>
          <w:sz w:val="28"/>
          <w:szCs w:val="28"/>
          <w:lang w:eastAsia="zh-CN"/>
        </w:rPr>
        <w:t>已</w:t>
      </w:r>
      <w:r>
        <w:rPr>
          <w:b/>
          <w:bCs w:val="0"/>
          <w:color w:val="FF0000"/>
          <w:sz w:val="28"/>
          <w:szCs w:val="28"/>
        </w:rPr>
        <w:t>注册用户报名</w:t>
      </w:r>
    </w:p>
    <w:p w14:paraId="65BF67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213" w:beforeLines="50"/>
        <w:textAlignment w:val="auto"/>
        <w:outlineLvl w:val="2"/>
        <w:rPr>
          <w:bCs/>
          <w:kern w:val="2"/>
          <w:sz w:val="24"/>
          <w:szCs w:val="24"/>
          <w:lang w:val="en-US" w:eastAsia="zh-CN" w:bidi="ar-SA"/>
        </w:rPr>
      </w:pPr>
      <w:r>
        <w:rPr>
          <w:bCs/>
          <w:kern w:val="2"/>
          <w:sz w:val="24"/>
          <w:szCs w:val="24"/>
          <w:lang w:val="en-US" w:eastAsia="zh-CN" w:bidi="ar-SA"/>
        </w:rPr>
        <w:t>步骤一：登录学校就业网</w:t>
      </w:r>
      <w:r>
        <w:rPr>
          <w:rFonts w:hint="eastAsia"/>
          <w:b/>
          <w:bCs w:val="0"/>
          <w:kern w:val="2"/>
          <w:sz w:val="24"/>
          <w:szCs w:val="24"/>
          <w:lang w:val="en-US" w:eastAsia="zh-CN" w:bidi="ar-SA"/>
        </w:rPr>
        <w:t>http://hnrjzy.bibibi.net/</w:t>
      </w:r>
      <w:r>
        <w:rPr>
          <w:bCs/>
          <w:kern w:val="2"/>
          <w:sz w:val="24"/>
          <w:szCs w:val="24"/>
          <w:lang w:val="en-US" w:eastAsia="zh-CN" w:bidi="ar-SA"/>
        </w:rPr>
        <w:t>，点击</w:t>
      </w:r>
      <w:r>
        <w:rPr>
          <w:rFonts w:hint="eastAsia"/>
          <w:bCs/>
          <w:kern w:val="2"/>
          <w:sz w:val="24"/>
          <w:szCs w:val="24"/>
          <w:lang w:val="en-US" w:eastAsia="zh-CN" w:bidi="ar-SA"/>
        </w:rPr>
        <w:t>“单位登陆”</w:t>
      </w:r>
      <w:r>
        <w:rPr>
          <w:bCs/>
          <w:kern w:val="2"/>
          <w:sz w:val="24"/>
          <w:szCs w:val="24"/>
          <w:lang w:val="en-US" w:eastAsia="zh-CN" w:bidi="ar-SA"/>
        </w:rPr>
        <w:t>。</w:t>
      </w:r>
    </w:p>
    <w:p w14:paraId="37AD70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213" w:beforeLines="50"/>
        <w:textAlignment w:val="auto"/>
        <w:outlineLvl w:val="2"/>
        <w:rPr>
          <w:bCs/>
          <w:kern w:val="2"/>
          <w:sz w:val="24"/>
          <w:szCs w:val="24"/>
          <w:lang w:val="en-US" w:eastAsia="zh-CN" w:bidi="ar-SA"/>
        </w:rPr>
      </w:pPr>
      <w:r>
        <w:rPr>
          <w:bCs/>
          <w:kern w:val="2"/>
          <w:sz w:val="24"/>
          <w:szCs w:val="24"/>
          <w:lang w:val="en-US" w:eastAsia="zh-CN" w:bidi="ar-SA"/>
        </w:rPr>
        <w:t>输入账号，密码后点击登录。</w:t>
      </w:r>
    </w:p>
    <w:p w14:paraId="25FEAD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213" w:beforeLines="50"/>
        <w:jc w:val="center"/>
        <w:textAlignment w:val="auto"/>
        <w:outlineLvl w:val="2"/>
        <w:rPr>
          <w:bCs/>
          <w:kern w:val="2"/>
          <w:sz w:val="24"/>
          <w:szCs w:val="24"/>
          <w:lang w:val="en-US" w:eastAsia="zh-CN" w:bidi="ar-SA"/>
        </w:rPr>
      </w:pPr>
      <w:r>
        <w:rPr>
          <w:sz w:val="21"/>
          <w:szCs w:val="21"/>
        </w:rPr>
        <w:drawing>
          <wp:inline distT="0" distB="0" distL="0" distR="0">
            <wp:extent cx="5180965" cy="2619375"/>
            <wp:effectExtent l="0" t="0" r="635" b="9525"/>
            <wp:docPr id="13" name="图片 13" descr="/var/folders/y1/k2zt974d2k19lshkljn5rrn80000gn/T/net.shinyfrog.bear/BearTemp.jQIGRY/15B8ED10-50F9-4E62-8C6A-A1E1936CF7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var/folders/y1/k2zt974d2k19lshkljn5rrn80000gn/T/net.shinyfrog.bear/BearTemp.jQIGRY/15B8ED10-50F9-4E62-8C6A-A1E1936CF78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8E2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213" w:beforeLines="50"/>
        <w:textAlignment w:val="auto"/>
        <w:outlineLvl w:val="2"/>
        <w:rPr>
          <w:bCs/>
          <w:kern w:val="2"/>
          <w:sz w:val="24"/>
          <w:szCs w:val="24"/>
          <w:lang w:val="en-US" w:eastAsia="zh-CN" w:bidi="ar-SA"/>
        </w:rPr>
      </w:pPr>
      <w:r>
        <w:rPr>
          <w:bCs/>
          <w:kern w:val="2"/>
          <w:sz w:val="24"/>
          <w:szCs w:val="24"/>
          <w:lang w:val="en-US" w:eastAsia="zh-CN" w:bidi="ar-SA"/>
        </w:rPr>
        <w:t>步骤</w:t>
      </w:r>
      <w:r>
        <w:rPr>
          <w:rFonts w:hint="eastAsia"/>
          <w:bCs/>
          <w:kern w:val="2"/>
          <w:sz w:val="24"/>
          <w:szCs w:val="24"/>
          <w:lang w:val="en-US" w:eastAsia="zh-CN" w:bidi="ar-SA"/>
        </w:rPr>
        <w:t>二</w:t>
      </w:r>
      <w:r>
        <w:rPr>
          <w:bCs/>
          <w:kern w:val="2"/>
          <w:sz w:val="24"/>
          <w:szCs w:val="24"/>
          <w:lang w:val="en-US" w:eastAsia="zh-CN" w:bidi="ar-SA"/>
        </w:rPr>
        <w:t>：在双选会中选择双选会并点击</w:t>
      </w:r>
      <w:r>
        <w:rPr>
          <w:rFonts w:hint="eastAsia"/>
          <w:bCs/>
          <w:kern w:val="2"/>
          <w:sz w:val="24"/>
          <w:szCs w:val="24"/>
          <w:lang w:val="en-US" w:eastAsia="zh-CN" w:bidi="ar-SA"/>
        </w:rPr>
        <w:t>“</w:t>
      </w:r>
      <w:r>
        <w:rPr>
          <w:bCs/>
          <w:kern w:val="2"/>
          <w:sz w:val="24"/>
          <w:szCs w:val="24"/>
          <w:lang w:val="en-US" w:eastAsia="zh-CN" w:bidi="ar-SA"/>
        </w:rPr>
        <w:t>报名</w:t>
      </w:r>
      <w:r>
        <w:rPr>
          <w:rFonts w:hint="eastAsia"/>
          <w:bCs/>
          <w:kern w:val="2"/>
          <w:sz w:val="24"/>
          <w:szCs w:val="24"/>
          <w:lang w:val="en-US" w:eastAsia="zh-CN" w:bidi="ar-SA"/>
        </w:rPr>
        <w:t>”</w:t>
      </w:r>
      <w:r>
        <w:rPr>
          <w:bCs/>
          <w:kern w:val="2"/>
          <w:sz w:val="24"/>
          <w:szCs w:val="24"/>
          <w:lang w:val="en-US" w:eastAsia="zh-CN" w:bidi="ar-SA"/>
        </w:rPr>
        <w:t>。</w:t>
      </w:r>
    </w:p>
    <w:p w14:paraId="047917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213" w:beforeLines="50"/>
        <w:textAlignment w:val="auto"/>
        <w:outlineLvl w:val="2"/>
        <w:rPr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inline distT="0" distB="0" distL="0" distR="0">
            <wp:extent cx="5080000" cy="1371600"/>
            <wp:effectExtent l="0" t="0" r="6350" b="0"/>
            <wp:docPr id="12" name="图片 12" descr="/var/folders/y1/k2zt974d2k19lshkljn5rrn80000gn/T/net.shinyfrog.bear/BearTemp.7vrDN7/83760314-16D6-42A3-966A-896AF474AB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var/folders/y1/k2zt974d2k19lshkljn5rrn80000gn/T/net.shinyfrog.bear/BearTemp.7vrDN7/83760314-16D6-42A3-966A-896AF474ABF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A57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213" w:beforeLines="50"/>
        <w:textAlignment w:val="auto"/>
        <w:outlineLvl w:val="2"/>
        <w:rPr>
          <w:bCs/>
          <w:kern w:val="2"/>
          <w:sz w:val="24"/>
          <w:szCs w:val="24"/>
          <w:lang w:val="en-US" w:eastAsia="zh-CN" w:bidi="ar-SA"/>
        </w:rPr>
      </w:pPr>
      <w:r>
        <w:rPr>
          <w:bCs/>
          <w:kern w:val="2"/>
          <w:sz w:val="24"/>
          <w:szCs w:val="24"/>
          <w:lang w:val="en-US" w:eastAsia="zh-CN" w:bidi="ar-SA"/>
        </w:rPr>
        <w:t>步骤三：</w:t>
      </w:r>
      <w:r>
        <w:rPr>
          <w:rFonts w:hint="eastAsia"/>
          <w:bCs/>
          <w:kern w:val="2"/>
          <w:sz w:val="24"/>
          <w:szCs w:val="24"/>
          <w:lang w:val="en-US" w:eastAsia="zh-CN" w:bidi="ar-SA"/>
        </w:rPr>
        <w:t>按要求填写相关信息即报名成功。</w:t>
      </w:r>
    </w:p>
    <w:p w14:paraId="60DBACDA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213" w:beforeLines="50" w:after="0" w:line="240" w:lineRule="auto"/>
        <w:textAlignment w:val="auto"/>
        <w:outlineLvl w:val="2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sz w:val="21"/>
          <w:szCs w:val="21"/>
        </w:rPr>
        <w:drawing>
          <wp:inline distT="0" distB="0" distL="0" distR="0">
            <wp:extent cx="5334000" cy="1500505"/>
            <wp:effectExtent l="0" t="0" r="0" b="4445"/>
            <wp:docPr id="11" name="图片 11" descr="/var/folders/y1/k2zt974d2k19lshkljn5rrn80000gn/T/net.shinyfrog.bear/BearTemp.gozbIN/060DC57E-8705-4B54-BCE0-720E2AE62E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var/folders/y1/k2zt974d2k19lshkljn5rrn80000gn/T/net.shinyfrog.bear/BearTemp.gozbIN/060DC57E-8705-4B54-BCE0-720E2AE62E4B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B114D">
      <w:pPr>
        <w:rPr>
          <w:rFonts w:hint="eastAsia"/>
          <w:lang w:val="en-US" w:eastAsia="zh-CN"/>
        </w:rPr>
      </w:pPr>
      <w:bookmarkStart w:id="5" w:name="_Toc508375009"/>
      <w:bookmarkStart w:id="6" w:name="_Toc2089"/>
      <w:bookmarkStart w:id="7" w:name="_Toc22953_WPSOffice_Level2"/>
    </w:p>
    <w:p w14:paraId="12FD25D7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213" w:beforeLines="50" w:after="0" w:line="240" w:lineRule="auto"/>
        <w:jc w:val="left"/>
        <w:textAlignment w:val="auto"/>
        <w:outlineLvl w:val="2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/>
          <w:bCs w:val="0"/>
          <w:color w:val="FF0000"/>
          <w:sz w:val="24"/>
          <w:szCs w:val="24"/>
          <w:lang w:val="en-US" w:eastAsia="zh-CN"/>
        </w:rPr>
        <w:t>完成报名后</w:t>
      </w:r>
      <w:bookmarkEnd w:id="5"/>
      <w:bookmarkEnd w:id="6"/>
      <w:bookmarkEnd w:id="7"/>
      <w:r>
        <w:rPr>
          <w:rFonts w:hint="eastAsia"/>
          <w:b/>
          <w:bCs w:val="0"/>
          <w:color w:val="FF0000"/>
          <w:sz w:val="24"/>
          <w:szCs w:val="24"/>
          <w:lang w:val="en-US" w:eastAsia="zh-CN"/>
        </w:rPr>
        <w:fldChar w:fldCharType="begin"/>
      </w:r>
      <w:r>
        <w:rPr>
          <w:rFonts w:hint="eastAsia"/>
          <w:b/>
          <w:bCs w:val="0"/>
          <w:color w:val="FF0000"/>
          <w:sz w:val="24"/>
          <w:szCs w:val="24"/>
          <w:lang w:val="en-US" w:eastAsia="zh-CN"/>
        </w:rPr>
        <w:instrText xml:space="preserve"> HYPERLINK "http://hr.bibibi.net/" </w:instrText>
      </w:r>
      <w:r>
        <w:rPr>
          <w:rFonts w:hint="eastAsia"/>
          <w:b/>
          <w:bCs w:val="0"/>
          <w:color w:val="FF0000"/>
          <w:sz w:val="24"/>
          <w:szCs w:val="24"/>
          <w:lang w:val="en-US" w:eastAsia="zh-CN"/>
        </w:rPr>
        <w:fldChar w:fldCharType="separate"/>
      </w:r>
      <w:r>
        <w:rPr>
          <w:rFonts w:hint="eastAsia"/>
          <w:b/>
          <w:bCs w:val="0"/>
          <w:color w:val="FF0000"/>
          <w:sz w:val="24"/>
          <w:szCs w:val="24"/>
          <w:lang w:val="en-US" w:eastAsia="zh-CN"/>
        </w:rPr>
        <w:t>登录单位后台</w:t>
      </w:r>
      <w:r>
        <w:rPr>
          <w:rFonts w:hint="eastAsia"/>
          <w:b/>
          <w:bCs w:val="0"/>
          <w:color w:val="FF0000"/>
          <w:sz w:val="24"/>
          <w:szCs w:val="24"/>
          <w:lang w:val="en-US" w:eastAsia="zh-CN"/>
        </w:rPr>
        <w:fldChar w:fldCharType="end"/>
      </w:r>
      <w:r>
        <w:rPr>
          <w:rFonts w:hint="eastAsia"/>
          <w:b w:val="0"/>
          <w:bCs/>
          <w:sz w:val="24"/>
          <w:szCs w:val="24"/>
          <w:lang w:val="en-US" w:eastAsia="zh-CN"/>
        </w:rPr>
        <w:t>（https://hr.bysjy.com.cn/login/index.html?school_token=yxqqnn0000000092）</w:t>
      </w:r>
    </w:p>
    <w:p w14:paraId="44169E6C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213" w:beforeLines="50" w:after="0" w:line="240" w:lineRule="auto"/>
        <w:textAlignment w:val="auto"/>
        <w:outlineLvl w:val="2"/>
        <w:rPr>
          <w:rFonts w:hint="eastAsia" w:eastAsia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点击“双选会”→“我的报名”。“电子回执”在后台可以“打印招聘工作接洽公函”，填写盖章后“上传接洽公函”。</w:t>
      </w:r>
    </w:p>
    <w:p w14:paraId="17FF7C29"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sz w:val="21"/>
          <w:szCs w:val="21"/>
        </w:rPr>
        <w:drawing>
          <wp:inline distT="0" distB="0" distL="0" distR="0">
            <wp:extent cx="5275580" cy="1475740"/>
            <wp:effectExtent l="0" t="0" r="1270" b="10160"/>
            <wp:docPr id="26" name="图片 26" descr="/var/folders/y1/k2zt974d2k19lshkljn5rrn80000gn/T/net.shinyfrog.bear/BearTemp.5qSqYV/1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var/folders/y1/k2zt974d2k19lshkljn5rrn80000gn/T/net.shinyfrog.bear/BearTemp.5qSqYV/1副本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iMjE1YmFhYWZjZTY2ZmI2OGY2ZWM3NDAxOWIyNTQifQ=="/>
  </w:docVars>
  <w:rsids>
    <w:rsidRoot w:val="00000000"/>
    <w:rsid w:val="01123035"/>
    <w:rsid w:val="07F96252"/>
    <w:rsid w:val="0EB357DE"/>
    <w:rsid w:val="103A265F"/>
    <w:rsid w:val="19515E17"/>
    <w:rsid w:val="1D343F96"/>
    <w:rsid w:val="1EFA1451"/>
    <w:rsid w:val="242E251F"/>
    <w:rsid w:val="2B515B40"/>
    <w:rsid w:val="2F494F79"/>
    <w:rsid w:val="344679D9"/>
    <w:rsid w:val="36BD50C4"/>
    <w:rsid w:val="39DB181E"/>
    <w:rsid w:val="3A60130E"/>
    <w:rsid w:val="3D3E55BC"/>
    <w:rsid w:val="40092FA2"/>
    <w:rsid w:val="416D7E43"/>
    <w:rsid w:val="47122B5D"/>
    <w:rsid w:val="57FC0339"/>
    <w:rsid w:val="5B6201BB"/>
    <w:rsid w:val="5BB00FB8"/>
    <w:rsid w:val="600401BE"/>
    <w:rsid w:val="61541907"/>
    <w:rsid w:val="61C47B7F"/>
    <w:rsid w:val="64900565"/>
    <w:rsid w:val="651F4F3F"/>
    <w:rsid w:val="659C3E2E"/>
    <w:rsid w:val="67456B49"/>
    <w:rsid w:val="6AA4400B"/>
    <w:rsid w:val="6BBA4C0B"/>
    <w:rsid w:val="6FA05C6F"/>
    <w:rsid w:val="73696866"/>
    <w:rsid w:val="768A152A"/>
    <w:rsid w:val="7EF5792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Cs/>
      <w:sz w:val="21"/>
      <w:szCs w:val="21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320</Words>
  <Characters>442</Characters>
  <Lines>0</Lines>
  <Paragraphs>0</Paragraphs>
  <TotalTime>5</TotalTime>
  <ScaleCrop>false</ScaleCrop>
  <LinksUpToDate>false</LinksUpToDate>
  <CharactersWithSpaces>442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@～L~L~Z～@</cp:lastModifiedBy>
  <cp:lastPrinted>2020-11-12T09:49:00Z</cp:lastPrinted>
  <dcterms:modified xsi:type="dcterms:W3CDTF">2025-10-09T08:13:15Z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5EC9A12D9EEE423CB5218C9C3A2B42A2</vt:lpwstr>
  </property>
  <property fmtid="{D5CDD505-2E9C-101B-9397-08002B2CF9AE}" pid="4" name="KSOTemplateDocerSaveRecord">
    <vt:lpwstr>eyJoZGlkIjoiOGQyZDAxN2FhNGE3Y2NlMzZjZTllOTIwNzk0ZTk2NmQiLCJ1c2VySWQiOiI3NzUwNTE2MjgifQ==</vt:lpwstr>
  </property>
</Properties>
</file>