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EEF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center"/>
      </w:pPr>
      <w:r>
        <w:rPr>
          <w:rStyle w:val="7"/>
          <w:rFonts w:ascii="黑体" w:hAnsi="宋体" w:eastAsia="黑体" w:cs="黑体"/>
          <w:i w:val="0"/>
          <w:iCs w:val="0"/>
          <w:caps w:val="0"/>
          <w:color w:val="333333"/>
          <w:spacing w:val="0"/>
          <w:sz w:val="31"/>
          <w:szCs w:val="31"/>
          <w:shd w:val="clear" w:fill="FFFFFF"/>
        </w:rPr>
        <w:t>长沙环境保护职业技术学院</w:t>
      </w:r>
    </w:p>
    <w:p w14:paraId="1A9943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both"/>
      </w:pPr>
      <w:r>
        <w:rPr>
          <w:rStyle w:val="7"/>
          <w:rFonts w:hint="eastAsia" w:ascii="黑体" w:hAnsi="宋体" w:eastAsia="黑体" w:cs="黑体"/>
          <w:i w:val="0"/>
          <w:iCs w:val="0"/>
          <w:caps w:val="0"/>
          <w:color w:val="333333"/>
          <w:spacing w:val="0"/>
          <w:sz w:val="31"/>
          <w:szCs w:val="31"/>
          <w:shd w:val="clear" w:fill="FFFFFF"/>
        </w:rPr>
        <w:t>202</w:t>
      </w:r>
      <w:r>
        <w:rPr>
          <w:rStyle w:val="7"/>
          <w:rFonts w:hint="eastAsia" w:ascii="黑体" w:hAnsi="宋体" w:eastAsia="黑体" w:cs="黑体"/>
          <w:i w:val="0"/>
          <w:iCs w:val="0"/>
          <w:caps w:val="0"/>
          <w:color w:val="333333"/>
          <w:spacing w:val="0"/>
          <w:sz w:val="31"/>
          <w:szCs w:val="31"/>
          <w:shd w:val="clear" w:fill="FFFFFF"/>
          <w:lang w:val="en-US" w:eastAsia="zh-CN"/>
        </w:rPr>
        <w:t>6</w:t>
      </w:r>
      <w:r>
        <w:rPr>
          <w:rStyle w:val="7"/>
          <w:rFonts w:hint="eastAsia" w:ascii="黑体" w:hAnsi="宋体" w:eastAsia="黑体" w:cs="黑体"/>
          <w:i w:val="0"/>
          <w:iCs w:val="0"/>
          <w:caps w:val="0"/>
          <w:color w:val="333333"/>
          <w:spacing w:val="0"/>
          <w:sz w:val="31"/>
          <w:szCs w:val="31"/>
          <w:shd w:val="clear" w:fill="FFFFFF"/>
        </w:rPr>
        <w:t>届毕业生</w:t>
      </w:r>
      <w:r>
        <w:rPr>
          <w:rStyle w:val="7"/>
          <w:rFonts w:hint="eastAsia" w:ascii="黑体" w:hAnsi="宋体" w:eastAsia="黑体" w:cs="黑体"/>
          <w:i w:val="0"/>
          <w:iCs w:val="0"/>
          <w:caps w:val="0"/>
          <w:color w:val="333333"/>
          <w:spacing w:val="0"/>
          <w:sz w:val="31"/>
          <w:szCs w:val="31"/>
          <w:shd w:val="clear" w:fill="FFFFFF"/>
          <w:lang w:val="en-US" w:eastAsia="zh-CN"/>
        </w:rPr>
        <w:t>就业暨2027届毕业生实习</w:t>
      </w:r>
      <w:r>
        <w:rPr>
          <w:rStyle w:val="7"/>
          <w:rFonts w:hint="eastAsia" w:ascii="黑体" w:hAnsi="宋体" w:eastAsia="黑体" w:cs="黑体"/>
          <w:i w:val="0"/>
          <w:iCs w:val="0"/>
          <w:caps w:val="0"/>
          <w:color w:val="333333"/>
          <w:spacing w:val="0"/>
          <w:sz w:val="31"/>
          <w:szCs w:val="31"/>
          <w:shd w:val="clear" w:fill="FFFFFF"/>
        </w:rPr>
        <w:t>供需见面会邀请函</w:t>
      </w:r>
    </w:p>
    <w:p w14:paraId="0D3700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pPr>
      <w:r>
        <w:rPr>
          <w:rFonts w:hint="eastAsia" w:ascii="宋体" w:hAnsi="宋体" w:eastAsia="宋体" w:cs="宋体"/>
          <w:i w:val="0"/>
          <w:iCs w:val="0"/>
          <w:caps w:val="0"/>
          <w:color w:val="333333"/>
          <w:spacing w:val="0"/>
          <w:sz w:val="24"/>
          <w:szCs w:val="24"/>
          <w:shd w:val="clear" w:fill="FFFFFF"/>
        </w:rPr>
        <w:t> </w:t>
      </w:r>
    </w:p>
    <w:p w14:paraId="6873DE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pPr>
      <w:r>
        <w:rPr>
          <w:rFonts w:hint="eastAsia" w:ascii="宋体" w:hAnsi="宋体" w:eastAsia="宋体" w:cs="宋体"/>
          <w:i w:val="0"/>
          <w:iCs w:val="0"/>
          <w:caps w:val="0"/>
          <w:color w:val="333333"/>
          <w:spacing w:val="0"/>
          <w:sz w:val="24"/>
          <w:szCs w:val="24"/>
          <w:shd w:val="clear" w:fill="FFFFFF"/>
        </w:rPr>
        <w:t> </w:t>
      </w:r>
    </w:p>
    <w:p w14:paraId="7CDBB9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尊敬的用人单位：</w:t>
      </w:r>
    </w:p>
    <w:p w14:paraId="127CB89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感谢贵单位长期以来对我校毕业生就业工作的大力支持！</w:t>
      </w:r>
    </w:p>
    <w:p w14:paraId="2732B4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rPr>
        <w:t>长沙环境保护职业技术学院1979年建校，2002年升格为高等职业学院，是全国第一所环保类</w:t>
      </w:r>
      <w:r>
        <w:rPr>
          <w:rFonts w:hint="eastAsia" w:ascii="宋体" w:hAnsi="宋体" w:eastAsia="宋体" w:cs="宋体"/>
          <w:i w:val="0"/>
          <w:iCs w:val="0"/>
          <w:caps w:val="0"/>
          <w:color w:val="333333"/>
          <w:spacing w:val="0"/>
          <w:sz w:val="28"/>
          <w:szCs w:val="28"/>
          <w:shd w:val="clear" w:fill="FFFFFF"/>
          <w:lang w:val="en-US" w:eastAsia="zh-CN"/>
        </w:rPr>
        <w:t>公办全日制高</w:t>
      </w:r>
      <w:r>
        <w:rPr>
          <w:rFonts w:hint="eastAsia" w:ascii="宋体" w:hAnsi="宋体" w:eastAsia="宋体" w:cs="宋体"/>
          <w:i w:val="0"/>
          <w:iCs w:val="0"/>
          <w:caps w:val="0"/>
          <w:color w:val="333333"/>
          <w:spacing w:val="0"/>
          <w:sz w:val="28"/>
          <w:szCs w:val="28"/>
          <w:shd w:val="clear" w:fill="FFFFFF"/>
        </w:rPr>
        <w:t>职院校，是生态环境部与湖南省人民政府共建高校</w:t>
      </w:r>
      <w:r>
        <w:rPr>
          <w:rFonts w:hint="eastAsia" w:ascii="宋体" w:hAnsi="宋体" w:eastAsia="宋体" w:cs="宋体"/>
          <w:i w:val="0"/>
          <w:iCs w:val="0"/>
          <w:caps w:val="0"/>
          <w:color w:val="333333"/>
          <w:spacing w:val="0"/>
          <w:sz w:val="28"/>
          <w:szCs w:val="28"/>
          <w:shd w:val="clear" w:fill="FFFFFF"/>
          <w:lang w:eastAsia="zh-CN"/>
        </w:rPr>
        <w:t>，是</w:t>
      </w:r>
      <w:r>
        <w:rPr>
          <w:rFonts w:hint="eastAsia" w:ascii="宋体" w:hAnsi="宋体" w:eastAsia="宋体" w:cs="宋体"/>
          <w:i w:val="0"/>
          <w:iCs w:val="0"/>
          <w:caps w:val="0"/>
          <w:color w:val="333333"/>
          <w:spacing w:val="0"/>
          <w:sz w:val="28"/>
          <w:szCs w:val="28"/>
          <w:shd w:val="clear" w:fill="FFFFFF"/>
        </w:rPr>
        <w:t>湖南省楚怡“双高计划”建设单位，湖南省“三全育人”综合改革试点高校</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rPr>
        <w:t>是生态环境部“国家环境保护培训基地”</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rPr>
        <w:t>人力资源和社会保障部“国家级专业技术人员继续教育基地”、</w:t>
      </w:r>
      <w:r>
        <w:rPr>
          <w:rFonts w:hint="eastAsia" w:ascii="宋体" w:hAnsi="宋体" w:eastAsia="宋体" w:cs="宋体"/>
          <w:i w:val="0"/>
          <w:iCs w:val="0"/>
          <w:caps w:val="0"/>
          <w:color w:val="333333"/>
          <w:spacing w:val="0"/>
          <w:sz w:val="28"/>
          <w:szCs w:val="28"/>
          <w:shd w:val="clear" w:fill="FFFFFF"/>
          <w:lang w:val="en-US" w:eastAsia="zh-CN"/>
        </w:rPr>
        <w:t>中国环境保护产业协会“环保人才培训基地”</w:t>
      </w:r>
      <w:r>
        <w:rPr>
          <w:rFonts w:hint="eastAsia" w:ascii="宋体" w:hAnsi="宋体" w:eastAsia="宋体" w:cs="宋体"/>
          <w:i w:val="0"/>
          <w:iCs w:val="0"/>
          <w:caps w:val="0"/>
          <w:color w:val="333333"/>
          <w:spacing w:val="0"/>
          <w:sz w:val="28"/>
          <w:szCs w:val="28"/>
          <w:shd w:val="clear" w:fill="FFFFFF"/>
        </w:rPr>
        <w:t>、湖南省首批省级生态环境科普基地</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rPr>
        <w:t>学校连续10年被湖南省教育厅评为“湖南省普通高等学校就业创业工作一把手工程优秀单位”。现有环境工程学院、环境监测学院、环境资源学院、环境艺术与建筑学院、环境经济与信息学院五个二级学院</w:t>
      </w:r>
      <w:r>
        <w:rPr>
          <w:rFonts w:hint="eastAsia" w:ascii="宋体" w:hAnsi="宋体" w:eastAsia="宋体" w:cs="宋体"/>
          <w:i w:val="0"/>
          <w:iCs w:val="0"/>
          <w:caps w:val="0"/>
          <w:color w:val="333333"/>
          <w:spacing w:val="0"/>
          <w:sz w:val="28"/>
          <w:szCs w:val="28"/>
          <w:shd w:val="clear" w:fill="FFFFFF"/>
          <w:lang w:val="en-US" w:eastAsia="zh-CN"/>
        </w:rPr>
        <w:t>22个专业</w:t>
      </w:r>
      <w:r>
        <w:rPr>
          <w:rFonts w:hint="eastAsia" w:ascii="宋体" w:hAnsi="宋体" w:eastAsia="宋体" w:cs="宋体"/>
          <w:i w:val="0"/>
          <w:iCs w:val="0"/>
          <w:caps w:val="0"/>
          <w:color w:val="333333"/>
          <w:spacing w:val="0"/>
          <w:sz w:val="28"/>
          <w:szCs w:val="28"/>
          <w:shd w:val="clear" w:fill="FFFFFF"/>
        </w:rPr>
        <w:t>，全日制在校学生11</w:t>
      </w:r>
      <w:r>
        <w:rPr>
          <w:rFonts w:hint="eastAsia" w:ascii="宋体" w:hAnsi="宋体" w:eastAsia="宋体" w:cs="宋体"/>
          <w:i w:val="0"/>
          <w:iCs w:val="0"/>
          <w:caps w:val="0"/>
          <w:color w:val="333333"/>
          <w:spacing w:val="0"/>
          <w:sz w:val="28"/>
          <w:szCs w:val="28"/>
          <w:shd w:val="clear" w:fill="FFFFFF"/>
          <w:lang w:val="en-US" w:eastAsia="zh-CN"/>
        </w:rPr>
        <w:t>000</w:t>
      </w:r>
      <w:r>
        <w:rPr>
          <w:rFonts w:hint="eastAsia" w:ascii="宋体" w:hAnsi="宋体" w:eastAsia="宋体" w:cs="宋体"/>
          <w:i w:val="0"/>
          <w:iCs w:val="0"/>
          <w:caps w:val="0"/>
          <w:color w:val="333333"/>
          <w:spacing w:val="0"/>
          <w:sz w:val="28"/>
          <w:szCs w:val="28"/>
          <w:shd w:val="clear" w:fill="FFFFFF"/>
        </w:rPr>
        <w:t>余人，</w:t>
      </w:r>
      <w:r>
        <w:rPr>
          <w:rFonts w:hint="eastAsia" w:ascii="宋体" w:hAnsi="宋体" w:eastAsia="宋体" w:cs="宋体"/>
          <w:i w:val="0"/>
          <w:iCs w:val="0"/>
          <w:caps w:val="0"/>
          <w:color w:val="333333"/>
          <w:spacing w:val="0"/>
          <w:sz w:val="28"/>
          <w:szCs w:val="28"/>
          <w:shd w:val="clear" w:fill="FFFFFF"/>
          <w:lang w:val="en-US" w:eastAsia="zh-CN"/>
        </w:rPr>
        <w:t>其中2026届毕业生3731人、2027届毕业生3739人</w:t>
      </w:r>
      <w:r>
        <w:rPr>
          <w:rFonts w:hint="eastAsia" w:ascii="宋体" w:hAnsi="宋体" w:eastAsia="宋体" w:cs="宋体"/>
          <w:i w:val="0"/>
          <w:iCs w:val="0"/>
          <w:caps w:val="0"/>
          <w:color w:val="333333"/>
          <w:spacing w:val="0"/>
          <w:sz w:val="28"/>
          <w:szCs w:val="28"/>
          <w:shd w:val="clear" w:fill="FFFFFF"/>
        </w:rPr>
        <w:t>。</w:t>
      </w:r>
    </w:p>
    <w:p w14:paraId="1D6149E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i w:val="0"/>
          <w:iCs w:val="0"/>
          <w:caps w:val="0"/>
          <w:color w:val="333333"/>
          <w:spacing w:val="0"/>
          <w:sz w:val="28"/>
          <w:szCs w:val="28"/>
          <w:shd w:val="clear" w:fill="FFFFFF"/>
          <w:lang w:val="en-US" w:eastAsia="zh-CN"/>
        </w:rPr>
      </w:pPr>
      <w:r>
        <w:rPr>
          <w:rFonts w:hint="default" w:ascii="宋体" w:hAnsi="宋体" w:eastAsia="宋体" w:cs="宋体"/>
          <w:i w:val="0"/>
          <w:iCs w:val="0"/>
          <w:caps w:val="0"/>
          <w:color w:val="333333"/>
          <w:spacing w:val="0"/>
          <w:sz w:val="28"/>
          <w:szCs w:val="28"/>
          <w:shd w:val="clear" w:fill="FFFFFF"/>
        </w:rPr>
        <w:t>深入贯彻落实党中央、国务院</w:t>
      </w:r>
      <w:r>
        <w:rPr>
          <w:rFonts w:hint="default" w:ascii="宋体" w:hAnsi="宋体" w:eastAsia="宋体" w:cs="宋体"/>
          <w:i w:val="0"/>
          <w:iCs w:val="0"/>
          <w:caps w:val="0"/>
          <w:color w:val="333333"/>
          <w:spacing w:val="0"/>
          <w:sz w:val="28"/>
          <w:szCs w:val="28"/>
          <w:shd w:val="clear" w:fill="FFFFFF"/>
          <w:lang w:val="en-US" w:eastAsia="zh-CN"/>
        </w:rPr>
        <w:t>和省委省政府</w:t>
      </w:r>
      <w:r>
        <w:rPr>
          <w:rFonts w:hint="default" w:ascii="宋体" w:hAnsi="宋体" w:eastAsia="宋体" w:cs="宋体"/>
          <w:i w:val="0"/>
          <w:iCs w:val="0"/>
          <w:caps w:val="0"/>
          <w:color w:val="333333"/>
          <w:spacing w:val="0"/>
          <w:sz w:val="28"/>
          <w:szCs w:val="28"/>
          <w:shd w:val="clear" w:fill="FFFFFF"/>
        </w:rPr>
        <w:t>关于高校毕业生就业工作决策部署，为毕业生提供优质高效的就业服务，助力毕业生就业和用人单位招聘纳才，根据《湖南省202</w:t>
      </w:r>
      <w:r>
        <w:rPr>
          <w:rFonts w:hint="default" w:ascii="宋体" w:hAnsi="宋体" w:eastAsia="宋体" w:cs="宋体"/>
          <w:i w:val="0"/>
          <w:iCs w:val="0"/>
          <w:caps w:val="0"/>
          <w:color w:val="333333"/>
          <w:spacing w:val="0"/>
          <w:sz w:val="28"/>
          <w:szCs w:val="28"/>
          <w:shd w:val="clear" w:fill="FFFFFF"/>
          <w:lang w:val="en-US" w:eastAsia="zh-CN"/>
        </w:rPr>
        <w:t>6</w:t>
      </w:r>
      <w:r>
        <w:rPr>
          <w:rFonts w:hint="default" w:ascii="宋体" w:hAnsi="宋体" w:eastAsia="宋体" w:cs="宋体"/>
          <w:i w:val="0"/>
          <w:iCs w:val="0"/>
          <w:caps w:val="0"/>
          <w:color w:val="333333"/>
          <w:spacing w:val="0"/>
          <w:sz w:val="28"/>
          <w:szCs w:val="28"/>
          <w:shd w:val="clear" w:fill="FFFFFF"/>
        </w:rPr>
        <w:t>届</w:t>
      </w:r>
      <w:r>
        <w:rPr>
          <w:rFonts w:hint="default" w:ascii="宋体" w:hAnsi="宋体" w:eastAsia="宋体" w:cs="宋体"/>
          <w:i w:val="0"/>
          <w:iCs w:val="0"/>
          <w:caps w:val="0"/>
          <w:color w:val="333333"/>
          <w:spacing w:val="0"/>
          <w:sz w:val="28"/>
          <w:szCs w:val="28"/>
          <w:shd w:val="clear" w:fill="FFFFFF"/>
          <w:lang w:val="en-US" w:eastAsia="zh-CN"/>
        </w:rPr>
        <w:t>普通</w:t>
      </w:r>
      <w:r>
        <w:rPr>
          <w:rFonts w:hint="default" w:ascii="宋体" w:hAnsi="宋体" w:eastAsia="宋体" w:cs="宋体"/>
          <w:i w:val="0"/>
          <w:iCs w:val="0"/>
          <w:caps w:val="0"/>
          <w:color w:val="333333"/>
          <w:spacing w:val="0"/>
          <w:sz w:val="28"/>
          <w:szCs w:val="28"/>
          <w:shd w:val="clear" w:fill="FFFFFF"/>
        </w:rPr>
        <w:t>高校毕业生就业创业工作“一揽子”举措》的</w:t>
      </w:r>
      <w:r>
        <w:rPr>
          <w:rFonts w:hint="default" w:ascii="宋体" w:hAnsi="宋体" w:eastAsia="宋体" w:cs="宋体"/>
          <w:i w:val="0"/>
          <w:iCs w:val="0"/>
          <w:caps w:val="0"/>
          <w:color w:val="333333"/>
          <w:spacing w:val="0"/>
          <w:sz w:val="28"/>
          <w:szCs w:val="28"/>
          <w:shd w:val="clear" w:fill="FFFFFF"/>
          <w:lang w:val="en-US" w:eastAsia="zh-CN"/>
        </w:rPr>
        <w:t>通知</w:t>
      </w:r>
      <w:r>
        <w:rPr>
          <w:rFonts w:hint="default" w:ascii="宋体" w:hAnsi="宋体" w:eastAsia="宋体" w:cs="宋体"/>
          <w:i w:val="0"/>
          <w:iCs w:val="0"/>
          <w:caps w:val="0"/>
          <w:color w:val="333333"/>
          <w:spacing w:val="0"/>
          <w:sz w:val="28"/>
          <w:szCs w:val="28"/>
          <w:shd w:val="clear" w:fill="FFFFFF"/>
        </w:rPr>
        <w:t>要求，</w:t>
      </w:r>
      <w:r>
        <w:rPr>
          <w:rFonts w:hint="default" w:ascii="宋体" w:hAnsi="宋体" w:eastAsia="宋体" w:cs="宋体"/>
          <w:i w:val="0"/>
          <w:iCs w:val="0"/>
          <w:caps w:val="0"/>
          <w:color w:val="333333"/>
          <w:spacing w:val="0"/>
          <w:sz w:val="28"/>
          <w:szCs w:val="28"/>
          <w:shd w:val="clear" w:fill="FFFFFF"/>
          <w:lang w:val="en-US" w:eastAsia="zh-CN"/>
        </w:rPr>
        <w:t>我校决定举办“2025年</w:t>
      </w:r>
      <w:r>
        <w:rPr>
          <w:rFonts w:hint="default" w:ascii="宋体" w:hAnsi="宋体" w:eastAsia="宋体" w:cs="宋体"/>
          <w:i w:val="0"/>
          <w:iCs w:val="0"/>
          <w:caps w:val="0"/>
          <w:color w:val="333333"/>
          <w:spacing w:val="0"/>
          <w:sz w:val="28"/>
          <w:szCs w:val="28"/>
          <w:shd w:val="clear" w:fill="FFFFFF"/>
        </w:rPr>
        <w:t>长沙环境保护职业技术学院毕业生</w:t>
      </w:r>
      <w:r>
        <w:rPr>
          <w:rFonts w:hint="default" w:ascii="宋体" w:hAnsi="宋体" w:eastAsia="宋体" w:cs="宋体"/>
          <w:i w:val="0"/>
          <w:iCs w:val="0"/>
          <w:caps w:val="0"/>
          <w:color w:val="333333"/>
          <w:spacing w:val="0"/>
          <w:sz w:val="28"/>
          <w:szCs w:val="28"/>
          <w:shd w:val="clear" w:fill="FFFFFF"/>
          <w:lang w:val="en-US" w:eastAsia="zh-CN"/>
        </w:rPr>
        <w:t>秋季</w:t>
      </w:r>
      <w:r>
        <w:rPr>
          <w:rFonts w:hint="default" w:ascii="宋体" w:hAnsi="宋体" w:eastAsia="宋体" w:cs="宋体"/>
          <w:i w:val="0"/>
          <w:iCs w:val="0"/>
          <w:caps w:val="0"/>
          <w:color w:val="333333"/>
          <w:spacing w:val="0"/>
          <w:sz w:val="28"/>
          <w:szCs w:val="28"/>
          <w:shd w:val="clear" w:fill="FFFFFF"/>
        </w:rPr>
        <w:t>供需见面会</w:t>
      </w:r>
      <w:r>
        <w:rPr>
          <w:rFonts w:hint="default" w:ascii="宋体" w:hAnsi="宋体" w:eastAsia="宋体" w:cs="宋体"/>
          <w:i w:val="0"/>
          <w:iCs w:val="0"/>
          <w:caps w:val="0"/>
          <w:color w:val="333333"/>
          <w:spacing w:val="0"/>
          <w:sz w:val="28"/>
          <w:szCs w:val="28"/>
          <w:shd w:val="clear" w:fill="FFFFFF"/>
          <w:lang w:val="en-US" w:eastAsia="zh-CN"/>
        </w:rPr>
        <w:t>”</w:t>
      </w:r>
      <w:r>
        <w:rPr>
          <w:rFonts w:hint="default"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lang w:val="en-US" w:eastAsia="zh-CN"/>
        </w:rPr>
        <w:t>。</w:t>
      </w:r>
    </w:p>
    <w:p w14:paraId="2843CA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000000"/>
          <w:spacing w:val="0"/>
          <w:sz w:val="28"/>
          <w:szCs w:val="28"/>
          <w:shd w:val="clear" w:fill="FFFFFF"/>
        </w:rPr>
        <w:t>诚挚邀请广大用人单位莅临我</w:t>
      </w:r>
      <w:r>
        <w:rPr>
          <w:rFonts w:hint="eastAsia" w:ascii="宋体" w:hAnsi="宋体" w:eastAsia="宋体" w:cs="宋体"/>
          <w:i w:val="0"/>
          <w:iCs w:val="0"/>
          <w:caps w:val="0"/>
          <w:color w:val="000000"/>
          <w:spacing w:val="0"/>
          <w:sz w:val="28"/>
          <w:szCs w:val="28"/>
          <w:shd w:val="clear" w:fill="FFFFFF"/>
          <w:lang w:val="en-US" w:eastAsia="zh-CN"/>
        </w:rPr>
        <w:t>校</w:t>
      </w:r>
      <w:r>
        <w:rPr>
          <w:rFonts w:hint="eastAsia" w:ascii="宋体" w:hAnsi="宋体" w:eastAsia="宋体" w:cs="宋体"/>
          <w:i w:val="0"/>
          <w:iCs w:val="0"/>
          <w:caps w:val="0"/>
          <w:color w:val="000000"/>
          <w:spacing w:val="0"/>
          <w:sz w:val="28"/>
          <w:szCs w:val="28"/>
          <w:shd w:val="clear" w:fill="FFFFFF"/>
        </w:rPr>
        <w:t>招</w:t>
      </w:r>
      <w:r>
        <w:rPr>
          <w:rFonts w:hint="eastAsia" w:ascii="宋体" w:hAnsi="宋体" w:eastAsia="宋体" w:cs="宋体"/>
          <w:i w:val="0"/>
          <w:iCs w:val="0"/>
          <w:caps w:val="0"/>
          <w:color w:val="000000"/>
          <w:spacing w:val="0"/>
          <w:sz w:val="28"/>
          <w:szCs w:val="28"/>
          <w:shd w:val="clear" w:fill="FFFFFF"/>
          <w:lang w:val="en-US" w:eastAsia="zh-CN"/>
        </w:rPr>
        <w:t>贤</w:t>
      </w:r>
      <w:r>
        <w:rPr>
          <w:rFonts w:hint="eastAsia" w:ascii="宋体" w:hAnsi="宋体" w:eastAsia="宋体" w:cs="宋体"/>
          <w:i w:val="0"/>
          <w:iCs w:val="0"/>
          <w:caps w:val="0"/>
          <w:color w:val="000000"/>
          <w:spacing w:val="0"/>
          <w:sz w:val="28"/>
          <w:szCs w:val="28"/>
          <w:shd w:val="clear" w:fill="FFFFFF"/>
        </w:rPr>
        <w:t>纳</w:t>
      </w:r>
      <w:r>
        <w:rPr>
          <w:rFonts w:hint="eastAsia" w:ascii="宋体" w:hAnsi="宋体" w:eastAsia="宋体" w:cs="宋体"/>
          <w:i w:val="0"/>
          <w:iCs w:val="0"/>
          <w:caps w:val="0"/>
          <w:color w:val="000000"/>
          <w:spacing w:val="0"/>
          <w:sz w:val="28"/>
          <w:szCs w:val="28"/>
          <w:shd w:val="clear" w:fill="FFFFFF"/>
          <w:lang w:val="en-US" w:eastAsia="zh-CN"/>
        </w:rPr>
        <w:t>才</w:t>
      </w:r>
      <w:r>
        <w:rPr>
          <w:rFonts w:hint="eastAsia" w:ascii="宋体" w:hAnsi="宋体" w:eastAsia="宋体" w:cs="宋体"/>
          <w:i w:val="0"/>
          <w:iCs w:val="0"/>
          <w:caps w:val="0"/>
          <w:color w:val="000000"/>
          <w:spacing w:val="0"/>
          <w:sz w:val="28"/>
          <w:szCs w:val="28"/>
          <w:shd w:val="clear" w:fill="FFFFFF"/>
        </w:rPr>
        <w:t>。具体安排如下：</w:t>
      </w:r>
    </w:p>
    <w:p w14:paraId="48C382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eastAsia" w:ascii="宋体" w:hAnsi="宋体" w:eastAsia="宋体" w:cs="宋体"/>
          <w:sz w:val="28"/>
          <w:szCs w:val="28"/>
        </w:rPr>
      </w:pPr>
      <w:r>
        <w:rPr>
          <w:rStyle w:val="7"/>
          <w:rFonts w:hint="eastAsia" w:ascii="宋体" w:hAnsi="宋体" w:eastAsia="宋体" w:cs="宋体"/>
          <w:i w:val="0"/>
          <w:iCs w:val="0"/>
          <w:caps w:val="0"/>
          <w:color w:val="333333"/>
          <w:spacing w:val="0"/>
          <w:sz w:val="28"/>
          <w:szCs w:val="28"/>
          <w:shd w:val="clear" w:fill="FFFFFF"/>
        </w:rPr>
        <w:t>一、活动时间</w:t>
      </w:r>
    </w:p>
    <w:p w14:paraId="3EDC4A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举办时间： </w:t>
      </w:r>
      <w:r>
        <w:rPr>
          <w:rFonts w:hint="eastAsia" w:ascii="宋体" w:hAnsi="宋体" w:eastAsia="宋体" w:cs="宋体"/>
          <w:i w:val="0"/>
          <w:iCs w:val="0"/>
          <w:caps w:val="0"/>
          <w:color w:val="333333"/>
          <w:spacing w:val="0"/>
          <w:sz w:val="28"/>
          <w:szCs w:val="28"/>
          <w:shd w:val="clear" w:fill="FFFFFF"/>
          <w:lang w:val="en-US" w:eastAsia="zh-CN"/>
        </w:rPr>
        <w:t>12</w:t>
      </w:r>
      <w:r>
        <w:rPr>
          <w:rFonts w:hint="eastAsia" w:ascii="宋体" w:hAnsi="宋体" w:eastAsia="宋体" w:cs="宋体"/>
          <w:i w:val="0"/>
          <w:iCs w:val="0"/>
          <w:caps w:val="0"/>
          <w:color w:val="333333"/>
          <w:spacing w:val="0"/>
          <w:sz w:val="28"/>
          <w:szCs w:val="28"/>
          <w:shd w:val="clear" w:fill="FFFFFF"/>
        </w:rPr>
        <w:t>月</w:t>
      </w:r>
      <w:r>
        <w:rPr>
          <w:rFonts w:hint="eastAsia" w:ascii="宋体" w:hAnsi="宋体" w:eastAsia="宋体" w:cs="宋体"/>
          <w:i w:val="0"/>
          <w:iCs w:val="0"/>
          <w:caps w:val="0"/>
          <w:color w:val="333333"/>
          <w:spacing w:val="0"/>
          <w:sz w:val="28"/>
          <w:szCs w:val="28"/>
          <w:shd w:val="clear" w:fill="FFFFFF"/>
          <w:lang w:val="en-US" w:eastAsia="zh-CN"/>
        </w:rPr>
        <w:t>5</w:t>
      </w:r>
      <w:r>
        <w:rPr>
          <w:rFonts w:hint="eastAsia" w:ascii="宋体" w:hAnsi="宋体" w:eastAsia="宋体" w:cs="宋体"/>
          <w:i w:val="0"/>
          <w:iCs w:val="0"/>
          <w:caps w:val="0"/>
          <w:color w:val="333333"/>
          <w:spacing w:val="0"/>
          <w:sz w:val="28"/>
          <w:szCs w:val="28"/>
          <w:shd w:val="clear" w:fill="FFFFFF"/>
        </w:rPr>
        <w:t>日（星期</w:t>
      </w:r>
      <w:r>
        <w:rPr>
          <w:rFonts w:hint="eastAsia" w:ascii="宋体" w:hAnsi="宋体" w:eastAsia="宋体" w:cs="宋体"/>
          <w:i w:val="0"/>
          <w:iCs w:val="0"/>
          <w:caps w:val="0"/>
          <w:color w:val="333333"/>
          <w:spacing w:val="0"/>
          <w:sz w:val="28"/>
          <w:szCs w:val="28"/>
          <w:shd w:val="clear" w:fill="FFFFFF"/>
          <w:lang w:val="en-US" w:eastAsia="zh-CN"/>
        </w:rPr>
        <w:t xml:space="preserve">五 </w:t>
      </w:r>
      <w:r>
        <w:rPr>
          <w:rFonts w:hint="eastAsia" w:ascii="宋体" w:hAnsi="宋体" w:eastAsia="宋体" w:cs="宋体"/>
          <w:i w:val="0"/>
          <w:iCs w:val="0"/>
          <w:caps w:val="0"/>
          <w:color w:val="333333"/>
          <w:spacing w:val="0"/>
          <w:sz w:val="28"/>
          <w:szCs w:val="28"/>
          <w:shd w:val="clear" w:fill="FFFFFF"/>
        </w:rPr>
        <w:t>）9:00-17:00</w:t>
      </w:r>
    </w:p>
    <w:p w14:paraId="07171A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default" w:ascii="宋体" w:hAnsi="宋体" w:eastAsia="宋体" w:cs="宋体"/>
          <w:sz w:val="28"/>
          <w:szCs w:val="28"/>
          <w:lang w:val="en-US" w:eastAsia="zh-CN"/>
        </w:rPr>
      </w:pPr>
      <w:r>
        <w:rPr>
          <w:rFonts w:hint="eastAsia" w:ascii="宋体" w:hAnsi="宋体" w:eastAsia="宋体" w:cs="宋体"/>
          <w:i w:val="0"/>
          <w:iCs w:val="0"/>
          <w:caps w:val="0"/>
          <w:color w:val="333333"/>
          <w:spacing w:val="0"/>
          <w:sz w:val="28"/>
          <w:szCs w:val="28"/>
          <w:shd w:val="clear" w:fill="FFFFFF"/>
        </w:rPr>
        <w:t>报名时间： </w:t>
      </w:r>
      <w:r>
        <w:rPr>
          <w:rFonts w:hint="eastAsia" w:ascii="宋体" w:hAnsi="宋体" w:eastAsia="宋体" w:cs="宋体"/>
          <w:i w:val="0"/>
          <w:iCs w:val="0"/>
          <w:caps w:val="0"/>
          <w:color w:val="333333"/>
          <w:spacing w:val="0"/>
          <w:sz w:val="28"/>
          <w:szCs w:val="28"/>
          <w:shd w:val="clear" w:fill="FFFFFF"/>
          <w:lang w:val="en-US" w:eastAsia="zh-CN"/>
        </w:rPr>
        <w:t>11</w:t>
      </w:r>
      <w:r>
        <w:rPr>
          <w:rFonts w:hint="eastAsia" w:ascii="宋体" w:hAnsi="宋体" w:eastAsia="宋体" w:cs="宋体"/>
          <w:i w:val="0"/>
          <w:iCs w:val="0"/>
          <w:caps w:val="0"/>
          <w:color w:val="333333"/>
          <w:spacing w:val="0"/>
          <w:sz w:val="28"/>
          <w:szCs w:val="28"/>
          <w:shd w:val="clear" w:fill="FFFFFF"/>
        </w:rPr>
        <w:t>月</w:t>
      </w:r>
      <w:r>
        <w:rPr>
          <w:rFonts w:hint="eastAsia" w:ascii="宋体" w:hAnsi="宋体" w:eastAsia="宋体" w:cs="宋体"/>
          <w:i w:val="0"/>
          <w:iCs w:val="0"/>
          <w:caps w:val="0"/>
          <w:color w:val="333333"/>
          <w:spacing w:val="0"/>
          <w:sz w:val="28"/>
          <w:szCs w:val="28"/>
          <w:shd w:val="clear" w:fill="FFFFFF"/>
          <w:lang w:val="en-US" w:eastAsia="zh-CN"/>
        </w:rPr>
        <w:t>25</w:t>
      </w:r>
      <w:r>
        <w:rPr>
          <w:rFonts w:hint="eastAsia" w:ascii="宋体" w:hAnsi="宋体" w:eastAsia="宋体" w:cs="宋体"/>
          <w:i w:val="0"/>
          <w:iCs w:val="0"/>
          <w:caps w:val="0"/>
          <w:color w:val="333333"/>
          <w:spacing w:val="0"/>
          <w:sz w:val="28"/>
          <w:szCs w:val="28"/>
          <w:shd w:val="clear" w:fill="FFFFFF"/>
        </w:rPr>
        <w:t>日</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lang w:val="en-US" w:eastAsia="zh-CN"/>
        </w:rPr>
        <w:t>星期二</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lang w:val="en-US" w:eastAsia="zh-CN"/>
        </w:rPr>
        <w:t>17:00截止</w:t>
      </w:r>
    </w:p>
    <w:p w14:paraId="18964C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eastAsia" w:ascii="宋体" w:hAnsi="宋体" w:eastAsia="宋体" w:cs="宋体"/>
          <w:sz w:val="28"/>
          <w:szCs w:val="28"/>
        </w:rPr>
      </w:pPr>
      <w:r>
        <w:rPr>
          <w:rStyle w:val="7"/>
          <w:rFonts w:hint="eastAsia" w:ascii="宋体" w:hAnsi="宋体" w:eastAsia="宋体" w:cs="宋体"/>
          <w:i w:val="0"/>
          <w:iCs w:val="0"/>
          <w:caps w:val="0"/>
          <w:color w:val="333333"/>
          <w:spacing w:val="0"/>
          <w:sz w:val="28"/>
          <w:szCs w:val="28"/>
          <w:shd w:val="clear" w:fill="FFFFFF"/>
        </w:rPr>
        <w:t>二、活动地点</w:t>
      </w:r>
    </w:p>
    <w:p w14:paraId="52468D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学校田径场</w:t>
      </w:r>
    </w:p>
    <w:p w14:paraId="415D86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eastAsia" w:ascii="宋体" w:hAnsi="宋体" w:eastAsia="宋体" w:cs="宋体"/>
          <w:sz w:val="28"/>
          <w:szCs w:val="28"/>
        </w:rPr>
      </w:pPr>
      <w:r>
        <w:rPr>
          <w:rStyle w:val="7"/>
          <w:rFonts w:hint="eastAsia" w:ascii="宋体" w:hAnsi="宋体" w:eastAsia="宋体" w:cs="宋体"/>
          <w:i w:val="0"/>
          <w:iCs w:val="0"/>
          <w:caps w:val="0"/>
          <w:color w:val="333333"/>
          <w:spacing w:val="0"/>
          <w:sz w:val="28"/>
          <w:szCs w:val="28"/>
          <w:shd w:val="clear" w:fill="FFFFFF"/>
        </w:rPr>
        <w:t>三、参会须知</w:t>
      </w:r>
    </w:p>
    <w:p w14:paraId="56E9D7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i w:val="0"/>
          <w:iCs w:val="0"/>
          <w:caps w:val="0"/>
          <w:color w:val="333333"/>
          <w:spacing w:val="0"/>
          <w:sz w:val="28"/>
          <w:szCs w:val="28"/>
          <w:shd w:val="clear" w:fill="FFFFFF"/>
          <w:lang w:eastAsia="zh-CN"/>
        </w:rPr>
      </w:pPr>
      <w:r>
        <w:rPr>
          <w:rFonts w:hint="eastAsia" w:ascii="宋体" w:hAnsi="宋体" w:eastAsia="宋体" w:cs="宋体"/>
          <w:i w:val="0"/>
          <w:iCs w:val="0"/>
          <w:caps w:val="0"/>
          <w:color w:val="333333"/>
          <w:spacing w:val="0"/>
          <w:sz w:val="28"/>
          <w:szCs w:val="28"/>
          <w:shd w:val="clear" w:fill="FFFFFF"/>
        </w:rPr>
        <w:t>1.本次招聘会采取网上报名方式。企业通过长沙环境保护职业技术学院就业信息网（网址：http://cshbzy.bysjy.com.cn/index），点击“单位登录/注册”按钮后选择“注册”（若已注册则跳转至第2步），根据提示填写表单并提交认证资料，选择“校园招聘”--“双选会”，</w:t>
      </w:r>
      <w:r>
        <w:rPr>
          <w:rFonts w:hint="eastAsia" w:ascii="宋体" w:hAnsi="宋体" w:eastAsia="宋体" w:cs="宋体"/>
          <w:i w:val="0"/>
          <w:iCs w:val="0"/>
          <w:caps w:val="0"/>
          <w:color w:val="333333"/>
          <w:spacing w:val="0"/>
          <w:sz w:val="28"/>
          <w:szCs w:val="28"/>
          <w:shd w:val="clear" w:fill="FFFFFF"/>
          <w:lang w:val="en-US" w:eastAsia="zh-CN"/>
        </w:rPr>
        <w:t>找到本场双选会</w:t>
      </w:r>
      <w:r>
        <w:rPr>
          <w:rFonts w:hint="eastAsia" w:ascii="宋体" w:hAnsi="宋体" w:eastAsia="宋体" w:cs="宋体"/>
          <w:i w:val="0"/>
          <w:iCs w:val="0"/>
          <w:caps w:val="0"/>
          <w:color w:val="333333"/>
          <w:spacing w:val="0"/>
          <w:sz w:val="28"/>
          <w:szCs w:val="28"/>
          <w:shd w:val="clear" w:fill="FFFFFF"/>
        </w:rPr>
        <w:t>即可进行报名</w:t>
      </w:r>
      <w:r>
        <w:rPr>
          <w:rFonts w:hint="eastAsia" w:ascii="宋体" w:hAnsi="宋体" w:eastAsia="宋体" w:cs="宋体"/>
          <w:i w:val="0"/>
          <w:iCs w:val="0"/>
          <w:caps w:val="0"/>
          <w:color w:val="333333"/>
          <w:spacing w:val="0"/>
          <w:sz w:val="28"/>
          <w:szCs w:val="28"/>
          <w:shd w:val="clear" w:fill="FFFFFF"/>
          <w:lang w:eastAsia="zh-CN"/>
        </w:rPr>
        <w:t>。</w:t>
      </w:r>
    </w:p>
    <w:p w14:paraId="01C096A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lang w:val="en-US" w:eastAsia="zh-CN"/>
        </w:rPr>
        <w:t>2.</w:t>
      </w:r>
      <w:r>
        <w:rPr>
          <w:rFonts w:hint="eastAsia" w:ascii="宋体" w:hAnsi="宋体" w:eastAsia="宋体" w:cs="宋体"/>
          <w:i w:val="0"/>
          <w:iCs w:val="0"/>
          <w:caps w:val="0"/>
          <w:color w:val="333333"/>
          <w:spacing w:val="0"/>
          <w:sz w:val="28"/>
          <w:szCs w:val="28"/>
          <w:shd w:val="clear" w:fill="FFFFFF"/>
        </w:rPr>
        <w:t>报名时，推荐渠道请</w:t>
      </w:r>
      <w:r>
        <w:rPr>
          <w:rFonts w:hint="eastAsia" w:ascii="宋体" w:hAnsi="宋体" w:eastAsia="宋体" w:cs="宋体"/>
          <w:i w:val="0"/>
          <w:iCs w:val="0"/>
          <w:caps w:val="0"/>
          <w:color w:val="333333"/>
          <w:spacing w:val="0"/>
          <w:sz w:val="28"/>
          <w:szCs w:val="28"/>
          <w:shd w:val="clear" w:fill="FFFFFF"/>
          <w:lang w:val="en-US" w:eastAsia="zh-CN"/>
        </w:rPr>
        <w:t>写上</w:t>
      </w:r>
      <w:r>
        <w:rPr>
          <w:rFonts w:hint="eastAsia" w:ascii="宋体" w:hAnsi="宋体" w:eastAsia="宋体" w:cs="宋体"/>
          <w:i w:val="0"/>
          <w:iCs w:val="0"/>
          <w:caps w:val="0"/>
          <w:color w:val="333333"/>
          <w:spacing w:val="0"/>
          <w:sz w:val="28"/>
          <w:szCs w:val="28"/>
          <w:shd w:val="clear" w:fill="FFFFFF"/>
        </w:rPr>
        <w:t>二级学院的名称（“****学院”）。</w:t>
      </w:r>
      <w:r>
        <w:rPr>
          <w:rFonts w:hint="eastAsia" w:ascii="宋体" w:hAnsi="宋体" w:eastAsia="宋体" w:cs="宋体"/>
          <w:i w:val="0"/>
          <w:iCs w:val="0"/>
          <w:caps w:val="0"/>
          <w:color w:val="333333"/>
          <w:spacing w:val="0"/>
          <w:sz w:val="28"/>
          <w:szCs w:val="28"/>
          <w:shd w:val="clear" w:fill="FFFFFF"/>
          <w:lang w:val="en-US" w:eastAsia="zh-CN"/>
        </w:rPr>
        <w:t>同</w:t>
      </w:r>
      <w:r>
        <w:rPr>
          <w:rFonts w:hint="eastAsia" w:ascii="宋体" w:hAnsi="宋体" w:eastAsia="宋体" w:cs="宋体"/>
          <w:i w:val="0"/>
          <w:iCs w:val="0"/>
          <w:caps w:val="0"/>
          <w:color w:val="333333"/>
          <w:spacing w:val="0"/>
          <w:sz w:val="28"/>
          <w:szCs w:val="28"/>
          <w:shd w:val="clear" w:fill="FFFFFF"/>
        </w:rPr>
        <w:t>时务必详细填写“招聘简章”（包括企业简介、招聘岗位、需求人数、需求专业、</w:t>
      </w:r>
      <w:r>
        <w:rPr>
          <w:rFonts w:hint="eastAsia" w:ascii="宋体" w:hAnsi="宋体" w:eastAsia="宋体" w:cs="宋体"/>
          <w:i w:val="0"/>
          <w:iCs w:val="0"/>
          <w:caps w:val="0"/>
          <w:color w:val="333333"/>
          <w:spacing w:val="0"/>
          <w:sz w:val="28"/>
          <w:szCs w:val="28"/>
          <w:shd w:val="clear" w:fill="FFFFFF"/>
          <w:lang w:val="en-US" w:eastAsia="zh-CN"/>
        </w:rPr>
        <w:t>薪酬</w:t>
      </w:r>
      <w:r>
        <w:rPr>
          <w:rFonts w:hint="eastAsia" w:ascii="宋体" w:hAnsi="宋体" w:eastAsia="宋体" w:cs="宋体"/>
          <w:i w:val="0"/>
          <w:iCs w:val="0"/>
          <w:caps w:val="0"/>
          <w:color w:val="333333"/>
          <w:spacing w:val="0"/>
          <w:sz w:val="28"/>
          <w:szCs w:val="28"/>
          <w:shd w:val="clear" w:fill="FFFFFF"/>
        </w:rPr>
        <w:t>福利待遇、联系人及联系方式等内容）。</w:t>
      </w:r>
    </w:p>
    <w:p w14:paraId="101E19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default" w:ascii="宋体" w:hAnsi="宋体" w:eastAsia="宋体" w:cs="宋体"/>
          <w:i w:val="0"/>
          <w:iCs w:val="0"/>
          <w:caps w:val="0"/>
          <w:color w:val="333333"/>
          <w:spacing w:val="0"/>
          <w:sz w:val="28"/>
          <w:szCs w:val="28"/>
          <w:shd w:val="clear" w:fill="FFFFFF"/>
          <w:lang w:val="en-US" w:eastAsia="zh-CN"/>
        </w:rPr>
      </w:pPr>
      <w:r>
        <w:rPr>
          <w:rFonts w:hint="eastAsia" w:ascii="宋体" w:hAnsi="宋体" w:eastAsia="宋体" w:cs="宋体"/>
          <w:i w:val="0"/>
          <w:iCs w:val="0"/>
          <w:caps w:val="0"/>
          <w:color w:val="333333"/>
          <w:spacing w:val="0"/>
          <w:sz w:val="28"/>
          <w:szCs w:val="28"/>
          <w:shd w:val="clear" w:fill="FFFFFF"/>
          <w:lang w:val="en-US" w:eastAsia="zh-CN"/>
        </w:rPr>
        <w:t>3</w:t>
      </w:r>
      <w:r>
        <w:rPr>
          <w:rFonts w:hint="eastAsia" w:ascii="宋体" w:hAnsi="宋体" w:eastAsia="宋体" w:cs="宋体"/>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lang w:val="en-US" w:eastAsia="zh-CN"/>
        </w:rPr>
        <w:t>请各企业务必认真填写参会回执并加盖公章于11</w:t>
      </w:r>
      <w:r>
        <w:rPr>
          <w:rFonts w:hint="eastAsia" w:ascii="宋体" w:hAnsi="宋体" w:eastAsia="宋体" w:cs="宋体"/>
          <w:i w:val="0"/>
          <w:iCs w:val="0"/>
          <w:caps w:val="0"/>
          <w:color w:val="333333"/>
          <w:spacing w:val="0"/>
          <w:sz w:val="28"/>
          <w:szCs w:val="28"/>
          <w:shd w:val="clear" w:fill="FFFFFF"/>
        </w:rPr>
        <w:t>月</w:t>
      </w:r>
      <w:r>
        <w:rPr>
          <w:rFonts w:hint="eastAsia" w:ascii="宋体" w:hAnsi="宋体" w:eastAsia="宋体" w:cs="宋体"/>
          <w:i w:val="0"/>
          <w:iCs w:val="0"/>
          <w:caps w:val="0"/>
          <w:color w:val="333333"/>
          <w:spacing w:val="0"/>
          <w:sz w:val="28"/>
          <w:szCs w:val="28"/>
          <w:shd w:val="clear" w:fill="FFFFFF"/>
          <w:lang w:val="en-US" w:eastAsia="zh-CN"/>
        </w:rPr>
        <w:t>25</w:t>
      </w:r>
      <w:r>
        <w:rPr>
          <w:rFonts w:hint="eastAsia" w:ascii="宋体" w:hAnsi="宋体" w:eastAsia="宋体" w:cs="宋体"/>
          <w:i w:val="0"/>
          <w:iCs w:val="0"/>
          <w:caps w:val="0"/>
          <w:color w:val="333333"/>
          <w:spacing w:val="0"/>
          <w:sz w:val="28"/>
          <w:szCs w:val="28"/>
          <w:shd w:val="clear" w:fill="FFFFFF"/>
        </w:rPr>
        <w:t>日</w:t>
      </w:r>
      <w:r>
        <w:rPr>
          <w:rFonts w:hint="eastAsia" w:ascii="宋体" w:hAnsi="宋体" w:eastAsia="宋体" w:cs="宋体"/>
          <w:i w:val="0"/>
          <w:iCs w:val="0"/>
          <w:caps w:val="0"/>
          <w:color w:val="333333"/>
          <w:spacing w:val="0"/>
          <w:sz w:val="28"/>
          <w:szCs w:val="28"/>
          <w:shd w:val="clear" w:fill="FFFFFF"/>
          <w:lang w:val="en-US" w:eastAsia="zh-CN"/>
        </w:rPr>
        <w:t>17:00前上传至云就业平台，</w:t>
      </w:r>
      <w:r>
        <w:rPr>
          <w:rFonts w:hint="eastAsia" w:ascii="宋体" w:hAnsi="宋体" w:eastAsia="宋体" w:cs="宋体"/>
          <w:i w:val="0"/>
          <w:iCs w:val="0"/>
          <w:caps w:val="0"/>
          <w:color w:val="333333"/>
          <w:spacing w:val="0"/>
          <w:sz w:val="28"/>
          <w:szCs w:val="28"/>
          <w:shd w:val="clear" w:fill="FFFFFF"/>
        </w:rPr>
        <w:t>本次招聘会</w:t>
      </w:r>
      <w:r>
        <w:rPr>
          <w:rFonts w:hint="eastAsia" w:ascii="宋体" w:hAnsi="宋体" w:eastAsia="宋体" w:cs="宋体"/>
          <w:i w:val="0"/>
          <w:iCs w:val="0"/>
          <w:caps w:val="0"/>
          <w:color w:val="333333"/>
          <w:spacing w:val="0"/>
          <w:sz w:val="28"/>
          <w:szCs w:val="28"/>
          <w:shd w:val="clear" w:fill="FFFFFF"/>
          <w:lang w:val="en-US" w:eastAsia="zh-CN"/>
        </w:rPr>
        <w:t>依据参会回执</w:t>
      </w:r>
      <w:r>
        <w:rPr>
          <w:rFonts w:hint="eastAsia" w:ascii="宋体" w:hAnsi="宋体" w:eastAsia="宋体" w:cs="宋体"/>
          <w:i w:val="0"/>
          <w:iCs w:val="0"/>
          <w:caps w:val="0"/>
          <w:color w:val="333333"/>
          <w:spacing w:val="0"/>
          <w:sz w:val="28"/>
          <w:szCs w:val="28"/>
          <w:shd w:val="clear" w:fill="FFFFFF"/>
        </w:rPr>
        <w:t>为每家参会单位提供一个展位</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rPr>
        <w:t>统一制作招聘海报</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lang w:val="en-US" w:eastAsia="zh-CN"/>
        </w:rPr>
        <w:t>未上传回执将视为放弃，不安排展位</w:t>
      </w:r>
      <w:r>
        <w:rPr>
          <w:rFonts w:hint="eastAsia" w:ascii="宋体" w:hAnsi="宋体" w:eastAsia="宋体" w:cs="宋体"/>
          <w:i w:val="0"/>
          <w:iCs w:val="0"/>
          <w:caps w:val="0"/>
          <w:color w:val="333333"/>
          <w:spacing w:val="0"/>
          <w:sz w:val="28"/>
          <w:szCs w:val="28"/>
          <w:shd w:val="clear" w:fill="FFFFFF"/>
          <w:lang w:eastAsia="zh-CN"/>
        </w:rPr>
        <w:t>）</w:t>
      </w:r>
      <w:r>
        <w:rPr>
          <w:rFonts w:hint="eastAsia" w:ascii="宋体" w:hAnsi="宋体" w:eastAsia="宋体" w:cs="宋体"/>
          <w:i w:val="0"/>
          <w:iCs w:val="0"/>
          <w:caps w:val="0"/>
          <w:color w:val="333333"/>
          <w:spacing w:val="0"/>
          <w:sz w:val="28"/>
          <w:szCs w:val="28"/>
          <w:shd w:val="clear" w:fill="FFFFFF"/>
        </w:rPr>
        <w:t>。</w:t>
      </w:r>
    </w:p>
    <w:p w14:paraId="6E7451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lang w:val="en-US" w:eastAsia="zh-CN"/>
        </w:rPr>
        <w:t>4</w:t>
      </w:r>
      <w:r>
        <w:rPr>
          <w:rFonts w:hint="eastAsia" w:ascii="宋体" w:hAnsi="宋体" w:eastAsia="宋体" w:cs="宋体"/>
          <w:i w:val="0"/>
          <w:iCs w:val="0"/>
          <w:caps w:val="0"/>
          <w:color w:val="333333"/>
          <w:spacing w:val="0"/>
          <w:sz w:val="28"/>
          <w:szCs w:val="28"/>
          <w:shd w:val="clear" w:fill="FFFFFF"/>
        </w:rPr>
        <w:t>.参会单位名单</w:t>
      </w:r>
      <w:r>
        <w:rPr>
          <w:rFonts w:hint="eastAsia" w:ascii="宋体" w:hAnsi="宋体" w:eastAsia="宋体" w:cs="宋体"/>
          <w:i w:val="0"/>
          <w:iCs w:val="0"/>
          <w:caps w:val="0"/>
          <w:color w:val="333333"/>
          <w:spacing w:val="0"/>
          <w:sz w:val="28"/>
          <w:szCs w:val="28"/>
          <w:shd w:val="clear" w:fill="FFFFFF"/>
          <w:lang w:val="en-US" w:eastAsia="zh-CN"/>
        </w:rPr>
        <w:t>及展位号</w:t>
      </w:r>
      <w:r>
        <w:rPr>
          <w:rFonts w:hint="eastAsia" w:ascii="宋体" w:hAnsi="宋体" w:eastAsia="宋体" w:cs="宋体"/>
          <w:i w:val="0"/>
          <w:iCs w:val="0"/>
          <w:caps w:val="0"/>
          <w:color w:val="333333"/>
          <w:spacing w:val="0"/>
          <w:sz w:val="28"/>
          <w:szCs w:val="28"/>
          <w:shd w:val="clear" w:fill="FFFFFF"/>
        </w:rPr>
        <w:t>将</w:t>
      </w:r>
      <w:r>
        <w:rPr>
          <w:rFonts w:hint="eastAsia" w:ascii="宋体" w:hAnsi="宋体" w:eastAsia="宋体" w:cs="宋体"/>
          <w:i w:val="0"/>
          <w:iCs w:val="0"/>
          <w:caps w:val="0"/>
          <w:color w:val="333333"/>
          <w:spacing w:val="0"/>
          <w:sz w:val="28"/>
          <w:szCs w:val="28"/>
          <w:shd w:val="clear" w:fill="FFFFFF"/>
          <w:lang w:val="en-US" w:eastAsia="zh-CN"/>
        </w:rPr>
        <w:t>于11</w:t>
      </w:r>
      <w:r>
        <w:rPr>
          <w:rFonts w:hint="eastAsia" w:ascii="宋体" w:hAnsi="宋体" w:eastAsia="宋体" w:cs="宋体"/>
          <w:i w:val="0"/>
          <w:iCs w:val="0"/>
          <w:caps w:val="0"/>
          <w:color w:val="333333"/>
          <w:spacing w:val="0"/>
          <w:sz w:val="28"/>
          <w:szCs w:val="28"/>
          <w:shd w:val="clear" w:fill="FFFFFF"/>
        </w:rPr>
        <w:t>月</w:t>
      </w:r>
      <w:r>
        <w:rPr>
          <w:rFonts w:hint="eastAsia" w:ascii="宋体" w:hAnsi="宋体" w:eastAsia="宋体" w:cs="宋体"/>
          <w:i w:val="0"/>
          <w:iCs w:val="0"/>
          <w:caps w:val="0"/>
          <w:color w:val="333333"/>
          <w:spacing w:val="0"/>
          <w:sz w:val="28"/>
          <w:szCs w:val="28"/>
          <w:shd w:val="clear" w:fill="FFFFFF"/>
          <w:lang w:val="en-US" w:eastAsia="zh-CN"/>
        </w:rPr>
        <w:t>28</w:t>
      </w:r>
      <w:r>
        <w:rPr>
          <w:rFonts w:hint="eastAsia" w:ascii="宋体" w:hAnsi="宋体" w:eastAsia="宋体" w:cs="宋体"/>
          <w:i w:val="0"/>
          <w:iCs w:val="0"/>
          <w:caps w:val="0"/>
          <w:color w:val="333333"/>
          <w:spacing w:val="0"/>
          <w:sz w:val="28"/>
          <w:szCs w:val="28"/>
          <w:shd w:val="clear" w:fill="FFFFFF"/>
        </w:rPr>
        <w:t>日在长沙环境保护职业技术学院就业信息网公布，每个单位限1-2人参会。</w:t>
      </w:r>
    </w:p>
    <w:p w14:paraId="0E7AED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lang w:val="en-US" w:eastAsia="zh-CN"/>
        </w:rPr>
        <w:t>5</w:t>
      </w:r>
      <w:r>
        <w:rPr>
          <w:rFonts w:hint="eastAsia" w:ascii="宋体" w:hAnsi="宋体" w:eastAsia="宋体" w:cs="宋体"/>
          <w:i w:val="0"/>
          <w:iCs w:val="0"/>
          <w:caps w:val="0"/>
          <w:color w:val="333333"/>
          <w:spacing w:val="0"/>
          <w:sz w:val="28"/>
          <w:szCs w:val="28"/>
          <w:shd w:val="clear" w:fill="FFFFFF"/>
        </w:rPr>
        <w:t>.本次会议不收取任何费用，</w:t>
      </w:r>
      <w:r>
        <w:rPr>
          <w:rFonts w:hint="eastAsia" w:ascii="宋体" w:hAnsi="宋体" w:eastAsia="宋体" w:cs="宋体"/>
          <w:i w:val="0"/>
          <w:iCs w:val="0"/>
          <w:caps w:val="0"/>
          <w:color w:val="333333"/>
          <w:spacing w:val="0"/>
          <w:sz w:val="28"/>
          <w:szCs w:val="28"/>
          <w:shd w:val="clear" w:fill="FFFFFF"/>
          <w:lang w:val="en-US" w:eastAsia="zh-CN"/>
        </w:rPr>
        <w:t>免费提供午餐，其他费用自理。</w:t>
      </w:r>
      <w:r>
        <w:rPr>
          <w:rFonts w:hint="eastAsia" w:ascii="宋体" w:hAnsi="宋体" w:eastAsia="宋体" w:cs="宋体"/>
          <w:i w:val="0"/>
          <w:iCs w:val="0"/>
          <w:caps w:val="0"/>
          <w:color w:val="333333"/>
          <w:spacing w:val="0"/>
          <w:sz w:val="28"/>
          <w:szCs w:val="28"/>
          <w:shd w:val="clear" w:fill="FFFFFF"/>
        </w:rPr>
        <w:t> </w:t>
      </w:r>
    </w:p>
    <w:p w14:paraId="68A42C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eastAsia" w:ascii="宋体" w:hAnsi="宋体" w:eastAsia="宋体" w:cs="宋体"/>
          <w:sz w:val="28"/>
          <w:szCs w:val="28"/>
        </w:rPr>
      </w:pPr>
      <w:r>
        <w:rPr>
          <w:rStyle w:val="7"/>
          <w:rFonts w:hint="eastAsia" w:ascii="宋体" w:hAnsi="宋体" w:eastAsia="宋体" w:cs="宋体"/>
          <w:i w:val="0"/>
          <w:iCs w:val="0"/>
          <w:caps w:val="0"/>
          <w:color w:val="333333"/>
          <w:spacing w:val="0"/>
          <w:sz w:val="28"/>
          <w:szCs w:val="28"/>
          <w:shd w:val="clear" w:fill="FFFFFF"/>
        </w:rPr>
        <w:t>四、联系方式</w:t>
      </w:r>
    </w:p>
    <w:p w14:paraId="171616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0731-85622888、0731-85622728 </w:t>
      </w:r>
    </w:p>
    <w:p w14:paraId="42C1C1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eastAsia" w:ascii="宋体" w:hAnsi="宋体" w:eastAsia="宋体" w:cs="宋体"/>
          <w:sz w:val="28"/>
          <w:szCs w:val="28"/>
        </w:rPr>
      </w:pPr>
      <w:r>
        <w:rPr>
          <w:rStyle w:val="7"/>
          <w:rFonts w:hint="eastAsia" w:ascii="宋体" w:hAnsi="宋体" w:eastAsia="宋体" w:cs="宋体"/>
          <w:i w:val="0"/>
          <w:iCs w:val="0"/>
          <w:caps w:val="0"/>
          <w:color w:val="333333"/>
          <w:spacing w:val="0"/>
          <w:sz w:val="28"/>
          <w:szCs w:val="28"/>
          <w:shd w:val="clear" w:fill="FFFFFF"/>
        </w:rPr>
        <w:t>五、其他</w:t>
      </w:r>
    </w:p>
    <w:p w14:paraId="7A8CB6D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lang w:val="en-US" w:eastAsia="zh-CN"/>
        </w:rPr>
        <w:t>1</w:t>
      </w:r>
      <w:r>
        <w:rPr>
          <w:rFonts w:hint="eastAsia" w:ascii="宋体" w:hAnsi="宋体" w:eastAsia="宋体" w:cs="宋体"/>
          <w:i w:val="0"/>
          <w:iCs w:val="0"/>
          <w:caps w:val="0"/>
          <w:color w:val="333333"/>
          <w:spacing w:val="0"/>
          <w:sz w:val="28"/>
          <w:szCs w:val="28"/>
          <w:shd w:val="clear" w:fill="FFFFFF"/>
        </w:rPr>
        <w:t>、学校为参会单位免费提供宣讲、笔试和面试场地，参会单位可在会议当天向二级学院申请多媒体教室。</w:t>
      </w:r>
    </w:p>
    <w:p w14:paraId="576C30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lang w:val="en-US" w:eastAsia="zh-CN"/>
        </w:rPr>
        <w:t>2</w:t>
      </w:r>
      <w:r>
        <w:rPr>
          <w:rFonts w:hint="eastAsia" w:ascii="宋体" w:hAnsi="宋体" w:eastAsia="宋体" w:cs="宋体"/>
          <w:i w:val="0"/>
          <w:iCs w:val="0"/>
          <w:caps w:val="0"/>
          <w:color w:val="333333"/>
          <w:spacing w:val="0"/>
          <w:sz w:val="28"/>
          <w:szCs w:val="28"/>
          <w:shd w:val="clear" w:fill="FFFFFF"/>
        </w:rPr>
        <w:t>、学校现已开通教育部的全国高校毕业生网上签约与毕业去向登记平台，用人单位现场与毕业生达成签约意向后，可以直接完成签约。</w:t>
      </w:r>
    </w:p>
    <w:p w14:paraId="175F29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lang w:val="en-US" w:eastAsia="zh-CN"/>
        </w:rPr>
        <w:t>3</w:t>
      </w:r>
      <w:r>
        <w:rPr>
          <w:rFonts w:hint="eastAsia" w:ascii="宋体" w:hAnsi="宋体" w:eastAsia="宋体" w:cs="宋体"/>
          <w:i w:val="0"/>
          <w:iCs w:val="0"/>
          <w:caps w:val="0"/>
          <w:color w:val="333333"/>
          <w:spacing w:val="0"/>
          <w:sz w:val="28"/>
          <w:szCs w:val="28"/>
          <w:shd w:val="clear" w:fill="FFFFFF"/>
        </w:rPr>
        <w:t>、请参会单位人员凭“</w:t>
      </w:r>
      <w:r>
        <w:rPr>
          <w:rFonts w:hint="eastAsia" w:ascii="宋体" w:hAnsi="宋体" w:eastAsia="宋体" w:cs="宋体"/>
          <w:i w:val="0"/>
          <w:iCs w:val="0"/>
          <w:caps w:val="0"/>
          <w:color w:val="333333"/>
          <w:spacing w:val="0"/>
          <w:sz w:val="28"/>
          <w:szCs w:val="28"/>
          <w:shd w:val="clear" w:fill="FFFFFF"/>
          <w:lang w:val="en-US" w:eastAsia="zh-CN"/>
        </w:rPr>
        <w:t>参会回执</w:t>
      </w:r>
      <w:r>
        <w:rPr>
          <w:rFonts w:hint="eastAsia" w:ascii="宋体" w:hAnsi="宋体" w:eastAsia="宋体" w:cs="宋体"/>
          <w:i w:val="0"/>
          <w:iCs w:val="0"/>
          <w:caps w:val="0"/>
          <w:color w:val="333333"/>
          <w:spacing w:val="0"/>
          <w:sz w:val="28"/>
          <w:szCs w:val="28"/>
          <w:shd w:val="clear" w:fill="FFFFFF"/>
        </w:rPr>
        <w:t>”和本人身份证参会。</w:t>
      </w:r>
    </w:p>
    <w:p w14:paraId="3C393A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rPr>
          <w:rFonts w:hint="eastAsia" w:ascii="宋体" w:hAnsi="宋体" w:eastAsia="宋体" w:cs="宋体"/>
          <w:sz w:val="28"/>
          <w:szCs w:val="28"/>
        </w:rPr>
      </w:pPr>
      <w:r>
        <w:rPr>
          <w:rFonts w:hint="eastAsia" w:ascii="宋体" w:hAnsi="宋体" w:eastAsia="宋体" w:cs="宋体"/>
          <w:b/>
          <w:bCs/>
          <w:i w:val="0"/>
          <w:iCs w:val="0"/>
          <w:caps w:val="0"/>
          <w:color w:val="333333"/>
          <w:spacing w:val="0"/>
          <w:sz w:val="28"/>
          <w:szCs w:val="28"/>
          <w:shd w:val="clear" w:fill="FFFFFF"/>
        </w:rPr>
        <w:t>六、</w:t>
      </w:r>
      <w:r>
        <w:rPr>
          <w:rStyle w:val="7"/>
          <w:rFonts w:hint="eastAsia" w:ascii="宋体" w:hAnsi="宋体" w:eastAsia="宋体" w:cs="宋体"/>
          <w:i w:val="0"/>
          <w:iCs w:val="0"/>
          <w:caps w:val="0"/>
          <w:color w:val="333333"/>
          <w:spacing w:val="0"/>
          <w:sz w:val="28"/>
          <w:szCs w:val="28"/>
          <w:shd w:val="clear" w:fill="FFFFFF"/>
        </w:rPr>
        <w:t>附件</w:t>
      </w:r>
    </w:p>
    <w:p w14:paraId="2882E38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    </w:t>
      </w:r>
      <w:r>
        <w:rPr>
          <w:rStyle w:val="7"/>
          <w:rFonts w:hint="eastAsia" w:ascii="宋体" w:hAnsi="宋体" w:eastAsia="宋体" w:cs="宋体"/>
          <w:i w:val="0"/>
          <w:iCs w:val="0"/>
          <w:caps w:val="0"/>
          <w:color w:val="333333"/>
          <w:spacing w:val="0"/>
          <w:sz w:val="28"/>
          <w:szCs w:val="28"/>
          <w:shd w:val="clear" w:fill="FFFFFF"/>
        </w:rPr>
        <w:t>附件一</w:t>
      </w:r>
      <w:r>
        <w:rPr>
          <w:rFonts w:hint="eastAsia" w:ascii="宋体" w:hAnsi="宋体" w:eastAsia="宋体" w:cs="宋体"/>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lang w:val="en-US" w:eastAsia="zh-CN"/>
        </w:rPr>
        <w:t>2026届、2027届</w:t>
      </w:r>
      <w:r>
        <w:rPr>
          <w:rFonts w:hint="eastAsia" w:ascii="宋体" w:hAnsi="宋体" w:eastAsia="宋体" w:cs="宋体"/>
          <w:i w:val="0"/>
          <w:iCs w:val="0"/>
          <w:caps w:val="0"/>
          <w:color w:val="333333"/>
          <w:spacing w:val="0"/>
          <w:sz w:val="28"/>
          <w:szCs w:val="28"/>
          <w:shd w:val="clear" w:fill="FFFFFF"/>
        </w:rPr>
        <w:t>毕业生分专业人数统计表</w:t>
      </w:r>
    </w:p>
    <w:p w14:paraId="48275D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rPr>
          <w:rFonts w:hint="default" w:ascii="宋体" w:hAnsi="宋体" w:eastAsia="宋体" w:cs="宋体"/>
          <w:sz w:val="28"/>
          <w:szCs w:val="28"/>
          <w:lang w:val="en-US" w:eastAsia="zh-CN"/>
        </w:rPr>
      </w:pPr>
      <w:r>
        <w:rPr>
          <w:rFonts w:hint="eastAsia" w:ascii="宋体" w:hAnsi="宋体" w:eastAsia="宋体" w:cs="宋体"/>
          <w:i w:val="0"/>
          <w:iCs w:val="0"/>
          <w:caps w:val="0"/>
          <w:color w:val="333333"/>
          <w:spacing w:val="0"/>
          <w:sz w:val="28"/>
          <w:szCs w:val="28"/>
          <w:shd w:val="clear" w:fill="FFFFFF"/>
        </w:rPr>
        <w:t>   </w:t>
      </w:r>
      <w:r>
        <w:rPr>
          <w:rStyle w:val="7"/>
          <w:rFonts w:hint="eastAsia" w:ascii="宋体" w:hAnsi="宋体" w:eastAsia="宋体" w:cs="宋体"/>
          <w:i w:val="0"/>
          <w:iCs w:val="0"/>
          <w:caps w:val="0"/>
          <w:color w:val="333333"/>
          <w:spacing w:val="0"/>
          <w:sz w:val="28"/>
          <w:szCs w:val="28"/>
          <w:shd w:val="clear" w:fill="FFFFFF"/>
        </w:rPr>
        <w:t> 附件二</w:t>
      </w:r>
      <w:r>
        <w:rPr>
          <w:rFonts w:hint="eastAsia" w:ascii="宋体" w:hAnsi="宋体" w:eastAsia="宋体" w:cs="宋体"/>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lang w:val="en-US" w:eastAsia="zh-CN"/>
        </w:rPr>
        <w:t>参会回执</w:t>
      </w:r>
    </w:p>
    <w:p w14:paraId="5B35E4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 </w:t>
      </w:r>
    </w:p>
    <w:p w14:paraId="28BCBC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长沙环境保护职业技术学院</w:t>
      </w:r>
    </w:p>
    <w:p w14:paraId="0EB397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招生与就业指导处</w:t>
      </w:r>
    </w:p>
    <w:p w14:paraId="4587B0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eastAsia" w:ascii="宋体" w:hAnsi="宋体" w:eastAsia="宋体" w:cs="宋体"/>
          <w:sz w:val="28"/>
          <w:szCs w:val="28"/>
        </w:rPr>
      </w:pPr>
      <w:r>
        <w:rPr>
          <w:rFonts w:hint="eastAsia" w:ascii="宋体" w:hAnsi="宋体" w:eastAsia="宋体" w:cs="宋体"/>
          <w:i w:val="0"/>
          <w:iCs w:val="0"/>
          <w:caps w:val="0"/>
          <w:color w:val="333333"/>
          <w:spacing w:val="0"/>
          <w:sz w:val="28"/>
          <w:szCs w:val="28"/>
          <w:shd w:val="clear" w:fill="FFFFFF"/>
        </w:rPr>
        <w:t>202</w:t>
      </w:r>
      <w:r>
        <w:rPr>
          <w:rFonts w:hint="eastAsia" w:ascii="宋体" w:hAnsi="宋体" w:eastAsia="宋体" w:cs="宋体"/>
          <w:i w:val="0"/>
          <w:iCs w:val="0"/>
          <w:caps w:val="0"/>
          <w:color w:val="333333"/>
          <w:spacing w:val="0"/>
          <w:sz w:val="28"/>
          <w:szCs w:val="28"/>
          <w:shd w:val="clear" w:fill="FFFFFF"/>
          <w:lang w:val="en-US" w:eastAsia="zh-CN"/>
        </w:rPr>
        <w:t>5</w:t>
      </w:r>
      <w:r>
        <w:rPr>
          <w:rFonts w:hint="eastAsia" w:ascii="宋体" w:hAnsi="宋体" w:eastAsia="宋体" w:cs="宋体"/>
          <w:i w:val="0"/>
          <w:iCs w:val="0"/>
          <w:caps w:val="0"/>
          <w:color w:val="333333"/>
          <w:spacing w:val="0"/>
          <w:sz w:val="28"/>
          <w:szCs w:val="28"/>
          <w:shd w:val="clear" w:fill="FFFFFF"/>
        </w:rPr>
        <w:t>年</w:t>
      </w:r>
      <w:r>
        <w:rPr>
          <w:rFonts w:hint="eastAsia" w:ascii="宋体" w:hAnsi="宋体" w:eastAsia="宋体" w:cs="宋体"/>
          <w:i w:val="0"/>
          <w:iCs w:val="0"/>
          <w:caps w:val="0"/>
          <w:color w:val="333333"/>
          <w:spacing w:val="0"/>
          <w:sz w:val="28"/>
          <w:szCs w:val="28"/>
          <w:shd w:val="clear" w:fill="FFFFFF"/>
          <w:lang w:val="en-US" w:eastAsia="zh-CN"/>
        </w:rPr>
        <w:t>10</w:t>
      </w:r>
      <w:r>
        <w:rPr>
          <w:rFonts w:hint="eastAsia" w:ascii="宋体" w:hAnsi="宋体" w:eastAsia="宋体" w:cs="宋体"/>
          <w:i w:val="0"/>
          <w:iCs w:val="0"/>
          <w:caps w:val="0"/>
          <w:color w:val="333333"/>
          <w:spacing w:val="0"/>
          <w:sz w:val="28"/>
          <w:szCs w:val="28"/>
          <w:shd w:val="clear" w:fill="FFFFFF"/>
        </w:rPr>
        <w:t>月</w:t>
      </w:r>
      <w:r>
        <w:rPr>
          <w:rFonts w:hint="eastAsia" w:ascii="宋体" w:hAnsi="宋体" w:eastAsia="宋体" w:cs="宋体"/>
          <w:i w:val="0"/>
          <w:iCs w:val="0"/>
          <w:caps w:val="0"/>
          <w:color w:val="333333"/>
          <w:spacing w:val="0"/>
          <w:sz w:val="28"/>
          <w:szCs w:val="28"/>
          <w:shd w:val="clear" w:fill="FFFFFF"/>
          <w:lang w:val="en-US" w:eastAsia="zh-CN"/>
        </w:rPr>
        <w:t>28</w:t>
      </w:r>
      <w:r>
        <w:rPr>
          <w:rFonts w:hint="eastAsia" w:ascii="宋体" w:hAnsi="宋体" w:eastAsia="宋体" w:cs="宋体"/>
          <w:i w:val="0"/>
          <w:iCs w:val="0"/>
          <w:caps w:val="0"/>
          <w:color w:val="333333"/>
          <w:spacing w:val="0"/>
          <w:sz w:val="28"/>
          <w:szCs w:val="28"/>
          <w:shd w:val="clear" w:fill="FFFFFF"/>
        </w:rPr>
        <w:t>日</w:t>
      </w:r>
    </w:p>
    <w:p w14:paraId="65A436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5F379F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68B944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6435DD0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701823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5F00E9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1E33D2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28"/>
          <w:szCs w:val="28"/>
        </w:rPr>
      </w:pPr>
    </w:p>
    <w:p w14:paraId="5C1A31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p>
    <w:p w14:paraId="6EE1CE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p>
    <w:p w14:paraId="62CBD4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p>
    <w:p w14:paraId="310D7E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p>
    <w:p w14:paraId="061A33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r>
        <w:rPr>
          <w:rStyle w:val="7"/>
          <w:rFonts w:hint="eastAsia" w:ascii="黑体" w:hAnsi="宋体" w:eastAsia="黑体" w:cs="黑体"/>
          <w:i w:val="0"/>
          <w:iCs w:val="0"/>
          <w:caps w:val="0"/>
          <w:color w:val="333333"/>
          <w:spacing w:val="0"/>
          <w:sz w:val="24"/>
          <w:szCs w:val="24"/>
          <w:shd w:val="clear" w:fill="FFFFFF"/>
        </w:rPr>
        <w:t>附件一：长沙环境保护职业技术学院</w:t>
      </w:r>
      <w:r>
        <w:rPr>
          <w:rStyle w:val="7"/>
          <w:rFonts w:hint="eastAsia" w:ascii="黑体" w:hAnsi="宋体" w:eastAsia="黑体" w:cs="黑体"/>
          <w:i w:val="0"/>
          <w:iCs w:val="0"/>
          <w:caps w:val="0"/>
          <w:color w:val="333333"/>
          <w:spacing w:val="0"/>
          <w:sz w:val="24"/>
          <w:szCs w:val="24"/>
          <w:shd w:val="clear" w:fill="FFFFFF"/>
          <w:lang w:val="en-US" w:eastAsia="zh-CN"/>
        </w:rPr>
        <w:t>2026届、2027届</w:t>
      </w:r>
      <w:r>
        <w:rPr>
          <w:rStyle w:val="7"/>
          <w:rFonts w:hint="eastAsia" w:ascii="黑体" w:hAnsi="宋体" w:eastAsia="黑体" w:cs="黑体"/>
          <w:i w:val="0"/>
          <w:iCs w:val="0"/>
          <w:caps w:val="0"/>
          <w:color w:val="333333"/>
          <w:spacing w:val="0"/>
          <w:sz w:val="24"/>
          <w:szCs w:val="24"/>
          <w:shd w:val="clear" w:fill="FFFFFF"/>
        </w:rPr>
        <w:t>毕业生人数统计表</w:t>
      </w:r>
    </w:p>
    <w:tbl>
      <w:tblPr>
        <w:tblStyle w:val="4"/>
        <w:tblW w:w="90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2"/>
        <w:gridCol w:w="2118"/>
        <w:gridCol w:w="3389"/>
        <w:gridCol w:w="1395"/>
        <w:gridCol w:w="1441"/>
      </w:tblGrid>
      <w:tr w14:paraId="650A1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9045" w:type="dxa"/>
            <w:gridSpan w:val="5"/>
            <w:tcBorders>
              <w:top w:val="nil"/>
              <w:left w:val="nil"/>
              <w:bottom w:val="nil"/>
              <w:right w:val="nil"/>
            </w:tcBorders>
            <w:shd w:val="clear" w:color="auto" w:fill="FFFFFF"/>
            <w:noWrap/>
            <w:vAlign w:val="center"/>
          </w:tcPr>
          <w:p w14:paraId="0C7CD3E5">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52"/>
                <w:szCs w:val="52"/>
                <w:u w:val="none"/>
              </w:rPr>
            </w:pPr>
            <w:r>
              <w:rPr>
                <w:rFonts w:hint="eastAsia" w:ascii="方正小标宋简体" w:hAnsi="方正小标宋简体" w:eastAsia="方正小标宋简体" w:cs="方正小标宋简体"/>
                <w:i w:val="0"/>
                <w:iCs w:val="0"/>
                <w:color w:val="000000"/>
                <w:kern w:val="0"/>
                <w:sz w:val="24"/>
                <w:szCs w:val="24"/>
                <w:u w:val="none"/>
                <w:lang w:val="en-US" w:eastAsia="zh-CN" w:bidi="ar"/>
              </w:rPr>
              <w:t>学校</w:t>
            </w:r>
            <w:r>
              <w:rPr>
                <w:rFonts w:hint="default" w:ascii="Times New Roman" w:hAnsi="Times New Roman" w:eastAsia="方正小标宋简体" w:cs="Times New Roman"/>
                <w:i w:val="0"/>
                <w:iCs w:val="0"/>
                <w:color w:val="000000"/>
                <w:kern w:val="0"/>
                <w:sz w:val="24"/>
                <w:szCs w:val="24"/>
                <w:u w:val="none"/>
                <w:lang w:val="en-US" w:eastAsia="zh-CN" w:bidi="ar"/>
              </w:rPr>
              <w:t>2026</w:t>
            </w:r>
            <w:r>
              <w:rPr>
                <w:rFonts w:hint="eastAsia" w:ascii="方正小标宋简体" w:hAnsi="方正小标宋简体" w:eastAsia="方正小标宋简体" w:cs="方正小标宋简体"/>
                <w:i w:val="0"/>
                <w:iCs w:val="0"/>
                <w:color w:val="000000"/>
                <w:kern w:val="0"/>
                <w:sz w:val="24"/>
                <w:szCs w:val="24"/>
                <w:u w:val="none"/>
                <w:lang w:val="en-US" w:eastAsia="zh-CN" w:bidi="ar"/>
              </w:rPr>
              <w:t>届、</w:t>
            </w:r>
            <w:r>
              <w:rPr>
                <w:rFonts w:hint="default" w:ascii="Times New Roman" w:hAnsi="Times New Roman" w:eastAsia="方正小标宋简体" w:cs="Times New Roman"/>
                <w:i w:val="0"/>
                <w:iCs w:val="0"/>
                <w:color w:val="000000"/>
                <w:kern w:val="0"/>
                <w:sz w:val="24"/>
                <w:szCs w:val="24"/>
                <w:u w:val="none"/>
                <w:lang w:val="en-US" w:eastAsia="zh-CN" w:bidi="ar"/>
              </w:rPr>
              <w:t>2027</w:t>
            </w:r>
            <w:r>
              <w:rPr>
                <w:rFonts w:hint="eastAsia" w:ascii="方正小标宋简体" w:hAnsi="方正小标宋简体" w:eastAsia="方正小标宋简体" w:cs="方正小标宋简体"/>
                <w:i w:val="0"/>
                <w:iCs w:val="0"/>
                <w:color w:val="000000"/>
                <w:kern w:val="0"/>
                <w:sz w:val="24"/>
                <w:szCs w:val="24"/>
                <w:u w:val="none"/>
                <w:lang w:val="en-US" w:eastAsia="zh-CN" w:bidi="ar"/>
              </w:rPr>
              <w:t>届毕业生人数</w:t>
            </w:r>
          </w:p>
        </w:tc>
      </w:tr>
      <w:tr w14:paraId="43572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2051F">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序号</w:t>
            </w:r>
          </w:p>
        </w:tc>
        <w:tc>
          <w:tcPr>
            <w:tcW w:w="21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9B7D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二级学院</w:t>
            </w: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C63FA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专业名称</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D654D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2026</w:t>
            </w:r>
            <w:r>
              <w:rPr>
                <w:rFonts w:hint="default" w:ascii="仿宋_GB2312" w:hAnsi="Times New Roman" w:eastAsia="仿宋_GB2312" w:cs="仿宋_GB2312"/>
                <w:i w:val="0"/>
                <w:iCs w:val="0"/>
                <w:color w:val="000000"/>
                <w:kern w:val="0"/>
                <w:sz w:val="24"/>
                <w:szCs w:val="24"/>
                <w:u w:val="none"/>
                <w:lang w:val="en-US" w:eastAsia="zh-CN" w:bidi="ar"/>
              </w:rPr>
              <w:t>届</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2DD1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2027</w:t>
            </w:r>
            <w:r>
              <w:rPr>
                <w:rFonts w:hint="default" w:ascii="仿宋_GB2312" w:hAnsi="Times New Roman" w:eastAsia="仿宋_GB2312" w:cs="仿宋_GB2312"/>
                <w:i w:val="0"/>
                <w:iCs w:val="0"/>
                <w:color w:val="000000"/>
                <w:kern w:val="0"/>
                <w:sz w:val="24"/>
                <w:szCs w:val="24"/>
                <w:u w:val="none"/>
                <w:lang w:val="en-US" w:eastAsia="zh-CN" w:bidi="ar"/>
              </w:rPr>
              <w:t>届</w:t>
            </w:r>
          </w:p>
        </w:tc>
      </w:tr>
      <w:tr w14:paraId="57FF1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0FAAE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211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1F3A6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环境工程学院</w:t>
            </w: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BA60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安全技术与管理</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29719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97</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AD48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114</w:t>
            </w:r>
          </w:p>
        </w:tc>
      </w:tr>
      <w:tr w14:paraId="33C73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E6DC1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910E13">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D65C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环境工程技术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2DA1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413</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BAF1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378</w:t>
            </w:r>
          </w:p>
        </w:tc>
      </w:tr>
      <w:tr w14:paraId="5B6BE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0641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93EC70">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2841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水净化与安全技术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C507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27A90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153</w:t>
            </w:r>
          </w:p>
        </w:tc>
      </w:tr>
      <w:tr w14:paraId="70202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2D52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A57E42">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976714">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工程造价</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B411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148</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8385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113</w:t>
            </w:r>
          </w:p>
        </w:tc>
      </w:tr>
      <w:tr w14:paraId="34968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2ED27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BDBE1">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459CD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资源综合利用技术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4E997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108</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306EC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112</w:t>
            </w:r>
          </w:p>
        </w:tc>
      </w:tr>
      <w:tr w14:paraId="7E404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665B5F">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环境工程学院合计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B5C86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916</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F377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870</w:t>
            </w:r>
          </w:p>
        </w:tc>
      </w:tr>
      <w:tr w14:paraId="1E950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98E9D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21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36BD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环境监测学院</w:t>
            </w: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A506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环境监测技术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38336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329</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BDA0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399</w:t>
            </w:r>
          </w:p>
        </w:tc>
      </w:tr>
      <w:tr w14:paraId="40AB6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452C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F4326D">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6ACC0">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食品质量与安全</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5B94C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154</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45BAD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165</w:t>
            </w:r>
          </w:p>
        </w:tc>
      </w:tr>
      <w:tr w14:paraId="369E0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63BD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157A8">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03B5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食品检验检测技术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D1A0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138</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84C6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174</w:t>
            </w:r>
          </w:p>
        </w:tc>
      </w:tr>
      <w:tr w14:paraId="72662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83C20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DCBCFB">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A45B0">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绿色低碳技术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EA43F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15EF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113</w:t>
            </w:r>
          </w:p>
        </w:tc>
      </w:tr>
      <w:tr w14:paraId="2302D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B83B2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F6027A">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AA617">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环境监测制技术</w:t>
            </w:r>
            <w:r>
              <w:rPr>
                <w:rStyle w:val="12"/>
                <w:rFonts w:eastAsia="仿宋_GB2312"/>
                <w:lang w:val="en-US" w:eastAsia="zh-CN" w:bidi="ar"/>
              </w:rPr>
              <w:t>(3+2)</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31920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4330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89</w:t>
            </w:r>
          </w:p>
        </w:tc>
      </w:tr>
      <w:tr w14:paraId="317E3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B27A8">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环境监测学院合计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9C74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797</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F457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940</w:t>
            </w:r>
          </w:p>
        </w:tc>
      </w:tr>
      <w:tr w14:paraId="1F6A7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BDD2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21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97074">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环境资源学院</w:t>
            </w: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EF4C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工程测量技术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DD090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128</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E650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97</w:t>
            </w:r>
          </w:p>
        </w:tc>
      </w:tr>
      <w:tr w14:paraId="16317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A248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0575B">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1942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国土空间规划与测绘</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E99C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103</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68BF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111</w:t>
            </w:r>
          </w:p>
        </w:tc>
      </w:tr>
      <w:tr w14:paraId="5D2FD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AAA7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379C4">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2212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生态环境修复技术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EE0A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142</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A2BF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179</w:t>
            </w:r>
          </w:p>
        </w:tc>
      </w:tr>
      <w:tr w14:paraId="707F8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92E3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21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0F6CDC">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E7BC2">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环境管理与评价</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861E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321</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0CE9F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287</w:t>
            </w:r>
          </w:p>
        </w:tc>
      </w:tr>
      <w:tr w14:paraId="51E72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6E83F">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环境资源学院合计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8FC7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694</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9DF17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674</w:t>
            </w:r>
          </w:p>
        </w:tc>
      </w:tr>
      <w:tr w14:paraId="4EBE4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63DF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2118" w:type="dxa"/>
            <w:vMerge w:val="restart"/>
            <w:tcBorders>
              <w:top w:val="single" w:color="000000" w:sz="4" w:space="0"/>
              <w:left w:val="single" w:color="000000" w:sz="4" w:space="0"/>
              <w:bottom w:val="nil"/>
              <w:right w:val="single" w:color="000000" w:sz="4" w:space="0"/>
            </w:tcBorders>
            <w:shd w:val="clear" w:color="auto" w:fill="FFFFFF"/>
            <w:noWrap/>
            <w:vAlign w:val="center"/>
          </w:tcPr>
          <w:p w14:paraId="68D0614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环境艺术与建筑学院</w:t>
            </w: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21F7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风景园林设计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6F5A8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6A650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84</w:t>
            </w:r>
          </w:p>
        </w:tc>
      </w:tr>
      <w:tr w14:paraId="3BEA7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49C3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21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04416023">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1AE09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环境艺术设计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FD0C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119</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57999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r>
      <w:tr w14:paraId="1E4D9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69749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21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2454204D">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6D271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建筑室内设计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223B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166</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2E896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129</w:t>
            </w:r>
          </w:p>
        </w:tc>
      </w:tr>
      <w:tr w14:paraId="2D23D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3604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21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062DB27C">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6EFA4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视觉传达设计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8D47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145</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5E185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124</w:t>
            </w:r>
          </w:p>
        </w:tc>
      </w:tr>
      <w:tr w14:paraId="1D48C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81B7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w:t>
            </w:r>
          </w:p>
        </w:tc>
        <w:tc>
          <w:tcPr>
            <w:tcW w:w="2118" w:type="dxa"/>
            <w:vMerge w:val="continue"/>
            <w:tcBorders>
              <w:top w:val="single" w:color="000000" w:sz="4" w:space="0"/>
              <w:left w:val="single" w:color="000000" w:sz="4" w:space="0"/>
              <w:bottom w:val="nil"/>
              <w:right w:val="single" w:color="000000" w:sz="4" w:space="0"/>
            </w:tcBorders>
            <w:shd w:val="clear" w:color="auto" w:fill="FFFFFF"/>
            <w:noWrap/>
            <w:vAlign w:val="center"/>
          </w:tcPr>
          <w:p w14:paraId="60D957B0">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9EBA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园林工程技术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53A5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8294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w:t>
            </w:r>
          </w:p>
        </w:tc>
      </w:tr>
      <w:tr w14:paraId="437DF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0E828">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环境艺术与建筑学院合计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BA55E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534</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FDDB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489</w:t>
            </w:r>
          </w:p>
        </w:tc>
      </w:tr>
      <w:tr w14:paraId="29F0E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162A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2118" w:type="dxa"/>
            <w:vMerge w:val="restart"/>
            <w:tcBorders>
              <w:top w:val="single" w:color="000000" w:sz="4" w:space="0"/>
              <w:left w:val="single" w:color="000000" w:sz="4" w:space="0"/>
              <w:right w:val="single" w:color="000000" w:sz="4" w:space="0"/>
            </w:tcBorders>
            <w:shd w:val="clear" w:color="auto" w:fill="FFFFFF"/>
            <w:noWrap/>
            <w:vAlign w:val="center"/>
          </w:tcPr>
          <w:p w14:paraId="227E836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环境经济与信息学院</w:t>
            </w: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10B57">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电子商务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1E74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241</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13311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228</w:t>
            </w:r>
          </w:p>
        </w:tc>
      </w:tr>
      <w:tr w14:paraId="2868D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10DEE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w:t>
            </w:r>
          </w:p>
        </w:tc>
        <w:tc>
          <w:tcPr>
            <w:tcW w:w="2118" w:type="dxa"/>
            <w:vMerge w:val="continue"/>
            <w:tcBorders>
              <w:left w:val="single" w:color="000000" w:sz="4" w:space="0"/>
              <w:right w:val="single" w:color="000000" w:sz="4" w:space="0"/>
            </w:tcBorders>
            <w:shd w:val="clear" w:color="auto" w:fill="FFFFFF"/>
            <w:noWrap/>
            <w:vAlign w:val="center"/>
          </w:tcPr>
          <w:p w14:paraId="7449467D">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70E422">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计算机应用技术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BEECD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0B252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166</w:t>
            </w:r>
          </w:p>
        </w:tc>
      </w:tr>
      <w:tr w14:paraId="1A234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FE38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2118" w:type="dxa"/>
            <w:vMerge w:val="continue"/>
            <w:tcBorders>
              <w:left w:val="single" w:color="000000" w:sz="4" w:space="0"/>
              <w:right w:val="single" w:color="000000" w:sz="4" w:space="0"/>
            </w:tcBorders>
            <w:shd w:val="clear" w:color="auto" w:fill="FFFFFF"/>
            <w:noWrap/>
            <w:vAlign w:val="center"/>
          </w:tcPr>
          <w:p w14:paraId="7CD41A0A">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18851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商务英语</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94E3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151</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E303C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137</w:t>
            </w:r>
          </w:p>
        </w:tc>
      </w:tr>
      <w:tr w14:paraId="7E0D5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697D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w:t>
            </w:r>
          </w:p>
        </w:tc>
        <w:tc>
          <w:tcPr>
            <w:tcW w:w="2118" w:type="dxa"/>
            <w:vMerge w:val="continue"/>
            <w:tcBorders>
              <w:left w:val="single" w:color="000000" w:sz="4" w:space="0"/>
              <w:right w:val="single" w:color="000000" w:sz="4" w:space="0"/>
            </w:tcBorders>
            <w:shd w:val="clear" w:color="auto" w:fill="FFFFFF"/>
            <w:noWrap/>
            <w:vAlign w:val="center"/>
          </w:tcPr>
          <w:p w14:paraId="1142B189">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E53D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生态环境大数据技术</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3BBD0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629D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87</w:t>
            </w:r>
          </w:p>
        </w:tc>
      </w:tr>
      <w:tr w14:paraId="1BC74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41CB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w:t>
            </w:r>
          </w:p>
        </w:tc>
        <w:tc>
          <w:tcPr>
            <w:tcW w:w="2118" w:type="dxa"/>
            <w:vMerge w:val="continue"/>
            <w:tcBorders>
              <w:left w:val="single" w:color="000000" w:sz="4" w:space="0"/>
              <w:right w:val="single" w:color="000000" w:sz="4" w:space="0"/>
            </w:tcBorders>
            <w:shd w:val="clear" w:color="auto" w:fill="FFFFFF"/>
            <w:noWrap/>
            <w:vAlign w:val="center"/>
          </w:tcPr>
          <w:p w14:paraId="5E309D4D">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8DFF2">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酒店管理与数字化运营</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09D76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106</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EDFD1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121</w:t>
            </w:r>
          </w:p>
        </w:tc>
      </w:tr>
      <w:tr w14:paraId="526B2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F2B73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p>
        </w:tc>
        <w:tc>
          <w:tcPr>
            <w:tcW w:w="2118" w:type="dxa"/>
            <w:vMerge w:val="continue"/>
            <w:tcBorders>
              <w:left w:val="single" w:color="000000" w:sz="4" w:space="0"/>
              <w:bottom w:val="single" w:color="000000" w:sz="4" w:space="0"/>
              <w:right w:val="single" w:color="000000" w:sz="4" w:space="0"/>
            </w:tcBorders>
            <w:shd w:val="clear" w:color="auto" w:fill="FFFFFF"/>
            <w:noWrap/>
            <w:vAlign w:val="center"/>
          </w:tcPr>
          <w:p w14:paraId="588427AF">
            <w:pPr>
              <w:jc w:val="center"/>
              <w:rPr>
                <w:rFonts w:hint="default" w:ascii="仿宋_GB2312" w:hAnsi="宋体" w:eastAsia="仿宋_GB2312" w:cs="仿宋_GB2312"/>
                <w:i w:val="0"/>
                <w:iCs w:val="0"/>
                <w:color w:val="000000"/>
                <w:sz w:val="24"/>
                <w:szCs w:val="24"/>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BC5C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酒店管理与数字化运营</w:t>
            </w:r>
            <w:r>
              <w:rPr>
                <w:rStyle w:val="12"/>
                <w:rFonts w:eastAsia="仿宋_GB2312"/>
                <w:lang w:val="en-US" w:eastAsia="zh-CN" w:bidi="ar"/>
              </w:rPr>
              <w:t>(3+2)</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301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794E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27</w:t>
            </w:r>
          </w:p>
        </w:tc>
      </w:tr>
      <w:tr w14:paraId="70606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AE00CB">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环境经济与信息学院合计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42024">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790</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2162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lang w:val="en-US"/>
              </w:rPr>
            </w:pPr>
            <w:r>
              <w:rPr>
                <w:rFonts w:hint="default" w:ascii="Times New Roman" w:hAnsi="Times New Roman" w:eastAsia="宋体" w:cs="Times New Roman"/>
                <w:b/>
                <w:bCs/>
                <w:i w:val="0"/>
                <w:iCs w:val="0"/>
                <w:color w:val="000000"/>
                <w:kern w:val="0"/>
                <w:sz w:val="24"/>
                <w:szCs w:val="24"/>
                <w:u w:val="none"/>
                <w:lang w:val="en-US" w:eastAsia="zh-CN" w:bidi="ar"/>
              </w:rPr>
              <w:t>7</w:t>
            </w:r>
            <w:r>
              <w:rPr>
                <w:rFonts w:hint="eastAsia" w:ascii="Times New Roman" w:hAnsi="Times New Roman" w:eastAsia="宋体" w:cs="Times New Roman"/>
                <w:b/>
                <w:bCs/>
                <w:i w:val="0"/>
                <w:iCs w:val="0"/>
                <w:color w:val="000000"/>
                <w:kern w:val="0"/>
                <w:sz w:val="24"/>
                <w:szCs w:val="24"/>
                <w:u w:val="none"/>
                <w:lang w:val="en-US" w:eastAsia="zh-CN" w:bidi="ar"/>
              </w:rPr>
              <w:t>66</w:t>
            </w:r>
          </w:p>
        </w:tc>
      </w:tr>
      <w:tr w14:paraId="209BB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0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BABF0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总计</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B4DF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3731</w:t>
            </w:r>
          </w:p>
        </w:tc>
        <w:tc>
          <w:tcPr>
            <w:tcW w:w="14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47CB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lang w:val="en-US"/>
              </w:rPr>
            </w:pPr>
            <w:r>
              <w:rPr>
                <w:rFonts w:hint="default" w:ascii="Times New Roman" w:hAnsi="Times New Roman" w:eastAsia="宋体" w:cs="Times New Roman"/>
                <w:b/>
                <w:bCs/>
                <w:i w:val="0"/>
                <w:iCs w:val="0"/>
                <w:color w:val="000000"/>
                <w:kern w:val="0"/>
                <w:sz w:val="24"/>
                <w:szCs w:val="24"/>
                <w:u w:val="none"/>
                <w:lang w:val="en-US" w:eastAsia="zh-CN" w:bidi="ar"/>
              </w:rPr>
              <w:t>37</w:t>
            </w:r>
            <w:r>
              <w:rPr>
                <w:rFonts w:hint="eastAsia" w:ascii="Times New Roman" w:hAnsi="Times New Roman" w:eastAsia="宋体" w:cs="Times New Roman"/>
                <w:b/>
                <w:bCs/>
                <w:i w:val="0"/>
                <w:iCs w:val="0"/>
                <w:color w:val="000000"/>
                <w:kern w:val="0"/>
                <w:sz w:val="24"/>
                <w:szCs w:val="24"/>
                <w:u w:val="none"/>
                <w:lang w:val="en-US" w:eastAsia="zh-CN" w:bidi="ar"/>
              </w:rPr>
              <w:t>39</w:t>
            </w:r>
          </w:p>
        </w:tc>
      </w:tr>
    </w:tbl>
    <w:p w14:paraId="574A85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p>
    <w:p w14:paraId="0C88C51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Style w:val="7"/>
          <w:rFonts w:hint="eastAsia" w:ascii="黑体" w:hAnsi="宋体" w:eastAsia="黑体" w:cs="黑体"/>
          <w:i w:val="0"/>
          <w:iCs w:val="0"/>
          <w:caps w:val="0"/>
          <w:color w:val="333333"/>
          <w:spacing w:val="0"/>
          <w:sz w:val="24"/>
          <w:szCs w:val="24"/>
          <w:shd w:val="clear" w:fill="FFFFFF"/>
        </w:rPr>
      </w:pPr>
    </w:p>
    <w:tbl>
      <w:tblPr>
        <w:tblStyle w:val="5"/>
        <w:tblpPr w:leftFromText="180" w:rightFromText="180" w:vertAnchor="text" w:tblpX="10214" w:tblpY="30537"/>
        <w:tblOverlap w:val="never"/>
        <w:tblW w:w="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tblGrid>
      <w:tr w14:paraId="05078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88" w:type="dxa"/>
          </w:tcPr>
          <w:p w14:paraId="6956505A">
            <w:pPr>
              <w:pStyle w:val="3"/>
              <w:keepNext w:val="0"/>
              <w:keepLines w:val="0"/>
              <w:widowControl/>
              <w:suppressLineNumbers w:val="0"/>
              <w:spacing w:before="0" w:beforeAutospacing="0" w:after="0" w:afterAutospacing="0"/>
              <w:ind w:right="0"/>
              <w:jc w:val="left"/>
              <w:rPr>
                <w:rStyle w:val="7"/>
                <w:rFonts w:hint="eastAsia" w:ascii="黑体" w:hAnsi="宋体" w:eastAsia="黑体" w:cs="黑体"/>
                <w:i w:val="0"/>
                <w:iCs w:val="0"/>
                <w:caps w:val="0"/>
                <w:color w:val="333333"/>
                <w:spacing w:val="0"/>
                <w:sz w:val="24"/>
                <w:szCs w:val="24"/>
                <w:shd w:val="clear" w:fill="FFFFFF"/>
                <w:vertAlign w:val="baseline"/>
              </w:rPr>
            </w:pPr>
          </w:p>
        </w:tc>
      </w:tr>
    </w:tbl>
    <w:p w14:paraId="2B6442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0086E7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7B1AA3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1EEFCB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16BF9D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039318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2F8DE10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215C89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42C8CB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621B64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752D00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09BE2D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7750DF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3FD9FB0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0C2E4E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4A119C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楷体" w:hAnsi="楷体" w:eastAsia="楷体" w:cs="楷体"/>
          <w:i w:val="0"/>
          <w:iCs w:val="0"/>
          <w:caps w:val="0"/>
          <w:color w:val="333333"/>
          <w:spacing w:val="0"/>
          <w:sz w:val="30"/>
          <w:szCs w:val="30"/>
          <w:shd w:val="clear" w:fill="FFFFFF"/>
        </w:rPr>
      </w:pPr>
    </w:p>
    <w:p w14:paraId="3B2015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pPr>
      <w:r>
        <w:rPr>
          <w:rStyle w:val="7"/>
          <w:rFonts w:hint="eastAsia" w:ascii="楷体" w:hAnsi="楷体" w:eastAsia="楷体" w:cs="楷体"/>
          <w:i w:val="0"/>
          <w:iCs w:val="0"/>
          <w:caps w:val="0"/>
          <w:color w:val="333333"/>
          <w:spacing w:val="0"/>
          <w:sz w:val="30"/>
          <w:szCs w:val="30"/>
          <w:shd w:val="clear" w:fill="FFFFFF"/>
        </w:rPr>
        <w:t>附件二：</w:t>
      </w:r>
    </w:p>
    <w:p w14:paraId="2151DFD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p>
    <w:p w14:paraId="5F2205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firstLine="3253" w:firstLineChars="900"/>
        <w:rPr>
          <w:rStyle w:val="7"/>
          <w:rFonts w:ascii="仿宋_GB2312" w:hAnsi="微软雅黑" w:eastAsia="仿宋_GB2312" w:cs="仿宋_GB2312"/>
          <w:i w:val="0"/>
          <w:iCs w:val="0"/>
          <w:caps w:val="0"/>
          <w:color w:val="333333"/>
          <w:spacing w:val="0"/>
          <w:sz w:val="36"/>
          <w:szCs w:val="36"/>
          <w:shd w:val="clear" w:fill="FFFFFF"/>
        </w:rPr>
      </w:pPr>
      <w:r>
        <w:rPr>
          <w:rStyle w:val="7"/>
          <w:rFonts w:hint="eastAsia" w:ascii="黑体" w:hAnsi="宋体" w:eastAsia="黑体" w:cs="黑体"/>
          <w:i w:val="0"/>
          <w:iCs w:val="0"/>
          <w:caps w:val="0"/>
          <w:color w:val="333333"/>
          <w:spacing w:val="0"/>
          <w:sz w:val="36"/>
          <w:szCs w:val="36"/>
          <w:shd w:val="clear" w:fill="FFFFFF"/>
          <w:lang w:val="en-US" w:eastAsia="zh-CN"/>
        </w:rPr>
        <w:t>参会回执</w:t>
      </w:r>
      <w:r>
        <w:rPr>
          <w:rStyle w:val="7"/>
          <w:rFonts w:ascii="仿宋_GB2312" w:hAnsi="微软雅黑" w:eastAsia="仿宋_GB2312" w:cs="仿宋_GB2312"/>
          <w:i w:val="0"/>
          <w:iCs w:val="0"/>
          <w:caps w:val="0"/>
          <w:color w:val="333333"/>
          <w:spacing w:val="0"/>
          <w:sz w:val="36"/>
          <w:szCs w:val="36"/>
          <w:shd w:val="clear" w:fill="FFFFFF"/>
        </w:rPr>
        <w:t> </w:t>
      </w:r>
    </w:p>
    <w:p w14:paraId="04AE7F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firstLine="3253" w:firstLineChars="900"/>
        <w:rPr>
          <w:rStyle w:val="7"/>
          <w:rFonts w:ascii="仿宋_GB2312" w:hAnsi="微软雅黑" w:eastAsia="仿宋_GB2312" w:cs="仿宋_GB2312"/>
          <w:i w:val="0"/>
          <w:iCs w:val="0"/>
          <w:caps w:val="0"/>
          <w:color w:val="333333"/>
          <w:spacing w:val="0"/>
          <w:sz w:val="36"/>
          <w:szCs w:val="36"/>
          <w:shd w:val="clear" w:fill="FFFFFF"/>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2445"/>
        <w:gridCol w:w="3256"/>
      </w:tblGrid>
      <w:tr w14:paraId="787EA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vAlign w:val="top"/>
          </w:tcPr>
          <w:p w14:paraId="1C73AFD1">
            <w:pPr>
              <w:pStyle w:val="3"/>
              <w:keepNext w:val="0"/>
              <w:keepLines w:val="0"/>
              <w:widowControl/>
              <w:suppressLineNumbers w:val="0"/>
              <w:spacing w:before="150" w:beforeAutospacing="0" w:after="0" w:afterAutospacing="0"/>
              <w:ind w:right="0"/>
              <w:jc w:val="center"/>
              <w:rPr>
                <w:rStyle w:val="7"/>
                <w:rFonts w:hint="default" w:ascii="仿宋_GB2312" w:hAnsi="微软雅黑" w:eastAsia="仿宋_GB2312" w:cs="仿宋_GB2312"/>
                <w:i w:val="0"/>
                <w:iCs w:val="0"/>
                <w:caps w:val="0"/>
                <w:color w:val="333333"/>
                <w:spacing w:val="0"/>
                <w:sz w:val="36"/>
                <w:szCs w:val="36"/>
                <w:shd w:val="clear" w:fill="FFFFFF"/>
                <w:vertAlign w:val="baseline"/>
                <w:lang w:val="en-US" w:eastAsia="zh-CN"/>
              </w:rPr>
            </w:pPr>
            <w:r>
              <w:rPr>
                <w:rStyle w:val="7"/>
                <w:rFonts w:hint="eastAsia" w:ascii="仿宋_GB2312" w:hAnsi="微软雅黑" w:eastAsia="仿宋_GB2312" w:cs="仿宋_GB2312"/>
                <w:i w:val="0"/>
                <w:iCs w:val="0"/>
                <w:caps w:val="0"/>
                <w:color w:val="333333"/>
                <w:spacing w:val="0"/>
                <w:sz w:val="36"/>
                <w:szCs w:val="36"/>
                <w:shd w:val="clear" w:fill="FFFFFF"/>
                <w:vertAlign w:val="baseline"/>
                <w:lang w:val="en-US" w:eastAsia="zh-CN"/>
              </w:rPr>
              <w:t>单位名称</w:t>
            </w:r>
          </w:p>
        </w:tc>
        <w:tc>
          <w:tcPr>
            <w:tcW w:w="5701" w:type="dxa"/>
            <w:gridSpan w:val="2"/>
            <w:vAlign w:val="top"/>
          </w:tcPr>
          <w:p w14:paraId="707345B6">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r>
      <w:tr w14:paraId="6825C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vAlign w:val="top"/>
          </w:tcPr>
          <w:p w14:paraId="4F7BF61D">
            <w:pPr>
              <w:pStyle w:val="3"/>
              <w:keepNext w:val="0"/>
              <w:keepLines w:val="0"/>
              <w:widowControl/>
              <w:suppressLineNumbers w:val="0"/>
              <w:spacing w:before="150" w:beforeAutospacing="0" w:after="0" w:afterAutospacing="0"/>
              <w:ind w:right="0"/>
              <w:jc w:val="center"/>
              <w:rPr>
                <w:rStyle w:val="7"/>
                <w:rFonts w:hint="default" w:ascii="仿宋_GB2312" w:hAnsi="微软雅黑" w:eastAsia="仿宋_GB2312" w:cs="仿宋_GB2312"/>
                <w:i w:val="0"/>
                <w:iCs w:val="0"/>
                <w:caps w:val="0"/>
                <w:color w:val="333333"/>
                <w:spacing w:val="0"/>
                <w:sz w:val="36"/>
                <w:szCs w:val="36"/>
                <w:shd w:val="clear" w:fill="FFFFFF"/>
                <w:vertAlign w:val="baseline"/>
                <w:lang w:val="en-US" w:eastAsia="zh-CN"/>
              </w:rPr>
            </w:pPr>
            <w:r>
              <w:rPr>
                <w:rStyle w:val="7"/>
                <w:rFonts w:hint="eastAsia" w:ascii="仿宋_GB2312" w:hAnsi="微软雅黑" w:eastAsia="仿宋_GB2312" w:cs="仿宋_GB2312"/>
                <w:i w:val="0"/>
                <w:iCs w:val="0"/>
                <w:caps w:val="0"/>
                <w:color w:val="333333"/>
                <w:spacing w:val="0"/>
                <w:sz w:val="36"/>
                <w:szCs w:val="36"/>
                <w:shd w:val="clear" w:fill="FFFFFF"/>
                <w:vertAlign w:val="baseline"/>
                <w:lang w:val="en-US" w:eastAsia="zh-CN"/>
              </w:rPr>
              <w:t>参会人员姓名</w:t>
            </w:r>
          </w:p>
        </w:tc>
        <w:tc>
          <w:tcPr>
            <w:tcW w:w="2445" w:type="dxa"/>
            <w:vAlign w:val="top"/>
          </w:tcPr>
          <w:p w14:paraId="4F796F3D">
            <w:pPr>
              <w:pStyle w:val="3"/>
              <w:keepNext w:val="0"/>
              <w:keepLines w:val="0"/>
              <w:widowControl/>
              <w:suppressLineNumbers w:val="0"/>
              <w:spacing w:before="150" w:beforeAutospacing="0" w:after="0" w:afterAutospacing="0"/>
              <w:ind w:right="0" w:firstLine="723" w:firstLineChars="200"/>
              <w:jc w:val="both"/>
              <w:rPr>
                <w:rStyle w:val="7"/>
                <w:rFonts w:hint="default" w:ascii="仿宋_GB2312" w:hAnsi="微软雅黑" w:eastAsia="仿宋_GB2312" w:cs="仿宋_GB2312"/>
                <w:i w:val="0"/>
                <w:iCs w:val="0"/>
                <w:caps w:val="0"/>
                <w:color w:val="333333"/>
                <w:spacing w:val="0"/>
                <w:sz w:val="36"/>
                <w:szCs w:val="36"/>
                <w:shd w:val="clear" w:fill="FFFFFF"/>
                <w:vertAlign w:val="baseline"/>
                <w:lang w:val="en-US" w:eastAsia="zh-CN"/>
              </w:rPr>
            </w:pPr>
            <w:r>
              <w:rPr>
                <w:rStyle w:val="7"/>
                <w:rFonts w:hint="eastAsia" w:ascii="仿宋_GB2312" w:hAnsi="微软雅黑" w:eastAsia="仿宋_GB2312" w:cs="仿宋_GB2312"/>
                <w:i w:val="0"/>
                <w:iCs w:val="0"/>
                <w:caps w:val="0"/>
                <w:color w:val="333333"/>
                <w:spacing w:val="0"/>
                <w:sz w:val="36"/>
                <w:szCs w:val="36"/>
                <w:shd w:val="clear" w:fill="FFFFFF"/>
                <w:vertAlign w:val="baseline"/>
                <w:lang w:val="en-US" w:eastAsia="zh-CN"/>
              </w:rPr>
              <w:t>职务</w:t>
            </w:r>
          </w:p>
        </w:tc>
        <w:tc>
          <w:tcPr>
            <w:tcW w:w="3256" w:type="dxa"/>
            <w:vAlign w:val="top"/>
          </w:tcPr>
          <w:p w14:paraId="510DD4FF">
            <w:pPr>
              <w:pStyle w:val="3"/>
              <w:keepNext w:val="0"/>
              <w:keepLines w:val="0"/>
              <w:widowControl/>
              <w:suppressLineNumbers w:val="0"/>
              <w:spacing w:before="150" w:beforeAutospacing="0" w:after="0" w:afterAutospacing="0"/>
              <w:ind w:right="0"/>
              <w:jc w:val="center"/>
              <w:rPr>
                <w:rStyle w:val="7"/>
                <w:rFonts w:hint="default" w:ascii="仿宋_GB2312" w:hAnsi="微软雅黑" w:eastAsia="仿宋_GB2312" w:cs="仿宋_GB2312"/>
                <w:i w:val="0"/>
                <w:iCs w:val="0"/>
                <w:caps w:val="0"/>
                <w:color w:val="333333"/>
                <w:spacing w:val="0"/>
                <w:sz w:val="36"/>
                <w:szCs w:val="36"/>
                <w:shd w:val="clear" w:fill="FFFFFF"/>
                <w:vertAlign w:val="baseline"/>
                <w:lang w:val="en-US" w:eastAsia="zh-CN"/>
              </w:rPr>
            </w:pPr>
            <w:r>
              <w:rPr>
                <w:rStyle w:val="7"/>
                <w:rFonts w:hint="eastAsia" w:ascii="仿宋_GB2312" w:hAnsi="微软雅黑" w:eastAsia="仿宋_GB2312" w:cs="仿宋_GB2312"/>
                <w:i w:val="0"/>
                <w:iCs w:val="0"/>
                <w:caps w:val="0"/>
                <w:color w:val="333333"/>
                <w:spacing w:val="0"/>
                <w:sz w:val="36"/>
                <w:szCs w:val="36"/>
                <w:shd w:val="clear" w:fill="FFFFFF"/>
                <w:vertAlign w:val="baseline"/>
                <w:lang w:val="en-US" w:eastAsia="zh-CN"/>
              </w:rPr>
              <w:t>联系电话</w:t>
            </w:r>
          </w:p>
        </w:tc>
      </w:tr>
      <w:tr w14:paraId="541B8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vAlign w:val="top"/>
          </w:tcPr>
          <w:p w14:paraId="2D07D77C">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c>
          <w:tcPr>
            <w:tcW w:w="2445" w:type="dxa"/>
            <w:vAlign w:val="top"/>
          </w:tcPr>
          <w:p w14:paraId="0E40EC0C">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c>
          <w:tcPr>
            <w:tcW w:w="3256" w:type="dxa"/>
            <w:vAlign w:val="top"/>
          </w:tcPr>
          <w:p w14:paraId="188F16D0">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r>
      <w:tr w14:paraId="05225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vAlign w:val="top"/>
          </w:tcPr>
          <w:p w14:paraId="55287DE5">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c>
          <w:tcPr>
            <w:tcW w:w="2445" w:type="dxa"/>
            <w:vAlign w:val="top"/>
          </w:tcPr>
          <w:p w14:paraId="543E16C1">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c>
          <w:tcPr>
            <w:tcW w:w="3256" w:type="dxa"/>
            <w:vAlign w:val="top"/>
          </w:tcPr>
          <w:p w14:paraId="71B86C8C">
            <w:pPr>
              <w:pStyle w:val="3"/>
              <w:keepNext w:val="0"/>
              <w:keepLines w:val="0"/>
              <w:widowControl/>
              <w:suppressLineNumbers w:val="0"/>
              <w:spacing w:before="150" w:beforeAutospacing="0" w:after="0" w:afterAutospacing="0"/>
              <w:ind w:right="0"/>
              <w:jc w:val="center"/>
              <w:rPr>
                <w:rStyle w:val="7"/>
                <w:rFonts w:ascii="仿宋_GB2312" w:hAnsi="微软雅黑" w:eastAsia="仿宋_GB2312" w:cs="仿宋_GB2312"/>
                <w:i w:val="0"/>
                <w:iCs w:val="0"/>
                <w:caps w:val="0"/>
                <w:color w:val="333333"/>
                <w:spacing w:val="0"/>
                <w:sz w:val="36"/>
                <w:szCs w:val="36"/>
                <w:shd w:val="clear" w:fill="FFFFFF"/>
                <w:vertAlign w:val="baseline"/>
              </w:rPr>
            </w:pPr>
          </w:p>
        </w:tc>
      </w:tr>
    </w:tbl>
    <w:p w14:paraId="5E84C1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pPr>
    </w:p>
    <w:p w14:paraId="3730A9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right"/>
      </w:pPr>
      <w:r>
        <w:rPr>
          <w:rFonts w:hint="eastAsia" w:ascii="宋体" w:hAnsi="宋体" w:eastAsia="宋体" w:cs="宋体"/>
          <w:i w:val="0"/>
          <w:iCs w:val="0"/>
          <w:caps w:val="0"/>
          <w:color w:val="333333"/>
          <w:spacing w:val="0"/>
          <w:sz w:val="31"/>
          <w:szCs w:val="31"/>
          <w:shd w:val="clear" w:fill="FFFFFF"/>
        </w:rPr>
        <w:t>是否为校友企业：□是     □否  </w:t>
      </w:r>
    </w:p>
    <w:p w14:paraId="0E493C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pPr>
      <w:r>
        <w:rPr>
          <w:rFonts w:hint="eastAsia" w:ascii="宋体" w:hAnsi="宋体" w:eastAsia="宋体" w:cs="宋体"/>
          <w:i w:val="0"/>
          <w:iCs w:val="0"/>
          <w:caps w:val="0"/>
          <w:color w:val="333333"/>
          <w:spacing w:val="0"/>
          <w:sz w:val="31"/>
          <w:szCs w:val="31"/>
          <w:shd w:val="clear" w:fill="FFFFFF"/>
        </w:rPr>
        <w:t> </w:t>
      </w:r>
    </w:p>
    <w:p w14:paraId="61BF89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center"/>
      </w:pPr>
      <w:r>
        <w:rPr>
          <w:rFonts w:hint="eastAsia" w:ascii="宋体" w:hAnsi="宋体" w:eastAsia="宋体" w:cs="宋体"/>
          <w:i w:val="0"/>
          <w:iCs w:val="0"/>
          <w:caps w:val="0"/>
          <w:color w:val="333333"/>
          <w:spacing w:val="0"/>
          <w:sz w:val="31"/>
          <w:szCs w:val="31"/>
          <w:shd w:val="clear" w:fill="FFFFFF"/>
          <w:lang w:val="en-US" w:eastAsia="zh-CN"/>
        </w:rPr>
        <w:t xml:space="preserve">                               </w:t>
      </w:r>
      <w:r>
        <w:rPr>
          <w:rFonts w:hint="eastAsia" w:ascii="宋体" w:hAnsi="宋体" w:eastAsia="宋体" w:cs="宋体"/>
          <w:i w:val="0"/>
          <w:iCs w:val="0"/>
          <w:caps w:val="0"/>
          <w:color w:val="333333"/>
          <w:spacing w:val="0"/>
          <w:sz w:val="31"/>
          <w:szCs w:val="31"/>
          <w:shd w:val="clear" w:fill="FFFFFF"/>
        </w:rPr>
        <w:t>单位（公章）</w:t>
      </w:r>
    </w:p>
    <w:p w14:paraId="69D83F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right"/>
        <w:rPr>
          <w:b w:val="0"/>
          <w:bCs w:val="0"/>
          <w:sz w:val="18"/>
          <w:szCs w:val="18"/>
        </w:rPr>
      </w:pPr>
      <w:r>
        <w:rPr>
          <w:rFonts w:hint="eastAsia" w:ascii="宋体" w:hAnsi="宋体" w:eastAsia="宋体" w:cs="宋体"/>
          <w:i w:val="0"/>
          <w:iCs w:val="0"/>
          <w:caps w:val="0"/>
          <w:color w:val="333333"/>
          <w:spacing w:val="0"/>
          <w:sz w:val="31"/>
          <w:szCs w:val="31"/>
          <w:shd w:val="clear" w:fill="FFFFFF"/>
          <w:lang w:val="en-US" w:eastAsia="zh-CN"/>
        </w:rPr>
        <w:t xml:space="preserve">                              </w:t>
      </w:r>
      <w:r>
        <w:rPr>
          <w:rFonts w:hint="eastAsia" w:ascii="宋体" w:hAnsi="宋体" w:eastAsia="宋体" w:cs="宋体"/>
          <w:i w:val="0"/>
          <w:iCs w:val="0"/>
          <w:caps w:val="0"/>
          <w:color w:val="333333"/>
          <w:spacing w:val="0"/>
          <w:sz w:val="31"/>
          <w:szCs w:val="31"/>
          <w:shd w:val="clear" w:fill="FFFFFF"/>
        </w:rPr>
        <w:t>年 月 日</w:t>
      </w:r>
      <w:r>
        <w:rPr>
          <w:rStyle w:val="7"/>
          <w:rFonts w:hint="eastAsia" w:ascii="宋体" w:hAnsi="宋体" w:eastAsia="宋体" w:cs="宋体"/>
          <w:i w:val="0"/>
          <w:iCs w:val="0"/>
          <w:caps w:val="0"/>
          <w:color w:val="333333"/>
          <w:spacing w:val="0"/>
          <w:sz w:val="36"/>
          <w:szCs w:val="36"/>
          <w:shd w:val="clear" w:fill="FFFFFF"/>
        </w:rPr>
        <w:t>  </w:t>
      </w:r>
    </w:p>
    <w:p w14:paraId="47A5D53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A17D50-D656-40CF-9991-9F1DDE20C6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1828871-95F0-453B-9F13-3ECEC8D26051}"/>
  </w:font>
  <w:font w:name="仿宋_GB2312">
    <w:altName w:val="仿宋"/>
    <w:panose1 w:val="02010609030101010101"/>
    <w:charset w:val="86"/>
    <w:family w:val="auto"/>
    <w:pitch w:val="default"/>
    <w:sig w:usb0="00000000" w:usb1="00000000" w:usb2="00000000" w:usb3="00000000" w:csb0="00040000" w:csb1="00000000"/>
    <w:embedRegular r:id="rId3" w:fontKey="{9FC01070-A4F9-4D50-9916-921E979B18BB}"/>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embedRegular r:id="rId4" w:fontKey="{977AD0EE-FCB5-4ED3-BF19-32A5442596F6}"/>
  </w:font>
  <w:font w:name="微软雅黑">
    <w:panose1 w:val="020B0503020204020204"/>
    <w:charset w:val="86"/>
    <w:family w:val="auto"/>
    <w:pitch w:val="default"/>
    <w:sig w:usb0="80000287" w:usb1="2ACF3C50" w:usb2="00000016" w:usb3="00000000" w:csb0="0004001F" w:csb1="00000000"/>
    <w:embedRegular r:id="rId5" w:fontKey="{931DE53C-823F-4B1C-AF84-A5A8BCBB44C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2MTkyMDZlMWEwNWVlNDc2NWUwNDcwZTc5NTMzZTgifQ=="/>
  </w:docVars>
  <w:rsids>
    <w:rsidRoot w:val="05DE1192"/>
    <w:rsid w:val="00844285"/>
    <w:rsid w:val="01D408F4"/>
    <w:rsid w:val="01EC20E2"/>
    <w:rsid w:val="03EC461B"/>
    <w:rsid w:val="050424BC"/>
    <w:rsid w:val="05DE1192"/>
    <w:rsid w:val="068949BE"/>
    <w:rsid w:val="092E2FE0"/>
    <w:rsid w:val="09DC4891"/>
    <w:rsid w:val="0AF57596"/>
    <w:rsid w:val="11AD2AE2"/>
    <w:rsid w:val="123C051C"/>
    <w:rsid w:val="12865C3B"/>
    <w:rsid w:val="132F1E2E"/>
    <w:rsid w:val="1AA5213B"/>
    <w:rsid w:val="1AC830B4"/>
    <w:rsid w:val="1AE6371B"/>
    <w:rsid w:val="1B100797"/>
    <w:rsid w:val="1CB20E75"/>
    <w:rsid w:val="1DED6B6E"/>
    <w:rsid w:val="20765541"/>
    <w:rsid w:val="22F117B5"/>
    <w:rsid w:val="238503A5"/>
    <w:rsid w:val="246C2EE2"/>
    <w:rsid w:val="24C91293"/>
    <w:rsid w:val="277F13CF"/>
    <w:rsid w:val="297671DC"/>
    <w:rsid w:val="31864EB8"/>
    <w:rsid w:val="32691294"/>
    <w:rsid w:val="33013EE5"/>
    <w:rsid w:val="33771D41"/>
    <w:rsid w:val="347D22F6"/>
    <w:rsid w:val="37F0752F"/>
    <w:rsid w:val="3B706010"/>
    <w:rsid w:val="3D3D4FC4"/>
    <w:rsid w:val="3D8D74B5"/>
    <w:rsid w:val="3ED0178A"/>
    <w:rsid w:val="3FD85478"/>
    <w:rsid w:val="41194293"/>
    <w:rsid w:val="41C932CA"/>
    <w:rsid w:val="4ABD6C20"/>
    <w:rsid w:val="4F533CE0"/>
    <w:rsid w:val="50152B32"/>
    <w:rsid w:val="53852DC9"/>
    <w:rsid w:val="55A21A11"/>
    <w:rsid w:val="57E2517A"/>
    <w:rsid w:val="58CB58B1"/>
    <w:rsid w:val="5E0D40E7"/>
    <w:rsid w:val="5F5D4BFA"/>
    <w:rsid w:val="638F4127"/>
    <w:rsid w:val="652A0EB8"/>
    <w:rsid w:val="6881195A"/>
    <w:rsid w:val="6A6652AB"/>
    <w:rsid w:val="6CBE317C"/>
    <w:rsid w:val="6ECD150E"/>
    <w:rsid w:val="71A87F57"/>
    <w:rsid w:val="72BB1F0C"/>
    <w:rsid w:val="75BE5F9B"/>
    <w:rsid w:val="78D33CD0"/>
    <w:rsid w:val="78D855C6"/>
    <w:rsid w:val="78F955DD"/>
    <w:rsid w:val="7967694A"/>
    <w:rsid w:val="7AB07E00"/>
    <w:rsid w:val="7F9032D8"/>
    <w:rsid w:val="7FD95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 w:type="character" w:customStyle="1" w:styleId="8">
    <w:name w:val="font51"/>
    <w:basedOn w:val="6"/>
    <w:qFormat/>
    <w:uiPriority w:val="0"/>
    <w:rPr>
      <w:rFonts w:ascii="方正小标宋简体" w:hAnsi="方正小标宋简体" w:eastAsia="方正小标宋简体" w:cs="方正小标宋简体"/>
      <w:color w:val="000000"/>
      <w:sz w:val="52"/>
      <w:szCs w:val="52"/>
      <w:u w:val="none"/>
    </w:rPr>
  </w:style>
  <w:style w:type="character" w:customStyle="1" w:styleId="9">
    <w:name w:val="font11"/>
    <w:basedOn w:val="6"/>
    <w:qFormat/>
    <w:uiPriority w:val="0"/>
    <w:rPr>
      <w:rFonts w:hint="default" w:ascii="Times New Roman" w:hAnsi="Times New Roman" w:cs="Times New Roman"/>
      <w:color w:val="000000"/>
      <w:sz w:val="52"/>
      <w:szCs w:val="52"/>
      <w:u w:val="none"/>
    </w:rPr>
  </w:style>
  <w:style w:type="character" w:customStyle="1" w:styleId="10">
    <w:name w:val="font21"/>
    <w:basedOn w:val="6"/>
    <w:qFormat/>
    <w:uiPriority w:val="0"/>
    <w:rPr>
      <w:rFonts w:hint="default" w:ascii="仿宋_GB2312" w:eastAsia="仿宋_GB2312" w:cs="仿宋_GB2312"/>
      <w:color w:val="000000"/>
      <w:sz w:val="24"/>
      <w:szCs w:val="24"/>
      <w:u w:val="none"/>
    </w:rPr>
  </w:style>
  <w:style w:type="character" w:customStyle="1" w:styleId="11">
    <w:name w:val="font31"/>
    <w:basedOn w:val="6"/>
    <w:qFormat/>
    <w:uiPriority w:val="0"/>
    <w:rPr>
      <w:rFonts w:hint="default" w:ascii="Times New Roman" w:hAnsi="Times New Roman" w:cs="Times New Roman"/>
      <w:color w:val="000000"/>
      <w:sz w:val="24"/>
      <w:szCs w:val="24"/>
      <w:u w:val="none"/>
    </w:rPr>
  </w:style>
  <w:style w:type="character" w:customStyle="1" w:styleId="12">
    <w:name w:val="font41"/>
    <w:basedOn w:val="6"/>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1612</Words>
  <Characters>1902</Characters>
  <Lines>0</Lines>
  <Paragraphs>0</Paragraphs>
  <TotalTime>12</TotalTime>
  <ScaleCrop>false</ScaleCrop>
  <LinksUpToDate>false</LinksUpToDate>
  <CharactersWithSpaces>1992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2024-04-23T06:53:00Z</dcterms:created>
  <dc:creator>小熊猫</dc:creator>
  <cp:lastModifiedBy>龙头山</cp:lastModifiedBy>
  <dcterms:modified xsi:type="dcterms:W3CDTF">2025-10-28T07:23:44Z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6F169948886647A4BF6310164D172EA0_13</vt:lpwstr>
  </property>
  <property fmtid="{D5CDD505-2E9C-101B-9397-08002B2CF9AE}" pid="4" name="KSOTemplateDocerSaveRecord">
    <vt:lpwstr>eyJoZGlkIjoiYjY2MTkyMDZlMWEwNWVlNDc2NWUwNDcwZTc5NTMzZTgiLCJ1c2VySWQiOiIzODA5NTgyODgifQ==</vt:lpwstr>
  </property>
</Properties>
</file>