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D91489">
      <w:pPr>
        <w:spacing w:line="360" w:lineRule="auto"/>
        <w:jc w:val="center"/>
        <w:rPr>
          <w:rFonts w:hint="eastAsia"/>
          <w:sz w:val="40"/>
          <w:szCs w:val="48"/>
          <w:lang w:val="en-US" w:eastAsia="zh-CN"/>
        </w:rPr>
      </w:pPr>
      <w:r>
        <w:rPr>
          <w:rFonts w:hint="eastAsia"/>
          <w:sz w:val="40"/>
          <w:szCs w:val="48"/>
          <w:lang w:val="en-US" w:eastAsia="zh-CN"/>
        </w:rPr>
        <w:t>中南林业科技大学第十届简历大赛</w:t>
      </w:r>
    </w:p>
    <w:p w14:paraId="0997CCA0">
      <w:pPr>
        <w:spacing w:line="360" w:lineRule="auto"/>
        <w:jc w:val="center"/>
        <w:rPr>
          <w:rFonts w:hint="eastAsia"/>
          <w:sz w:val="40"/>
          <w:szCs w:val="48"/>
          <w:lang w:val="en-US" w:eastAsia="zh-CN"/>
        </w:rPr>
      </w:pPr>
      <w:r>
        <w:rPr>
          <w:rFonts w:hint="eastAsia"/>
          <w:sz w:val="40"/>
          <w:szCs w:val="48"/>
          <w:lang w:val="en-US" w:eastAsia="zh-CN"/>
        </w:rPr>
        <w:t>学生参赛指引</w:t>
      </w:r>
      <w:bookmarkStart w:id="0" w:name="_GoBack"/>
      <w:bookmarkEnd w:id="0"/>
    </w:p>
    <w:p w14:paraId="6BEC8697">
      <w:pPr>
        <w:spacing w:line="360" w:lineRule="auto"/>
        <w:rPr>
          <w:rFonts w:hint="eastAsia"/>
          <w:sz w:val="24"/>
          <w:szCs w:val="32"/>
          <w:lang w:val="en-US" w:eastAsia="zh-CN"/>
        </w:rPr>
      </w:pPr>
    </w:p>
    <w:p w14:paraId="4927D0D1">
      <w:pPr>
        <w:spacing w:line="360" w:lineRule="auto"/>
        <w:ind w:firstLine="482" w:firstLineChars="2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第一步：</w:t>
      </w:r>
      <w:r>
        <w:rPr>
          <w:rFonts w:hint="eastAsia"/>
          <w:sz w:val="24"/>
          <w:szCs w:val="32"/>
          <w:lang w:val="en-US" w:eastAsia="zh-CN"/>
        </w:rPr>
        <w:t>打开中南林业科技大学就业服务网“https://jy.csuft.edu.cn/”，点击➡顶部菜单栏——“学生导航”——“简历大赛”，点击进入简历大赛界面。</w:t>
      </w:r>
    </w:p>
    <w:p w14:paraId="69B37BDC">
      <w:pPr>
        <w:spacing w:line="360" w:lineRule="auto"/>
        <w:jc w:val="center"/>
      </w:pPr>
      <w:r>
        <w:drawing>
          <wp:inline distT="0" distB="0" distL="114300" distR="114300">
            <wp:extent cx="5263515" cy="2888615"/>
            <wp:effectExtent l="0" t="0" r="1968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DAA43">
      <w:pPr>
        <w:spacing w:line="360" w:lineRule="auto"/>
        <w:ind w:firstLine="482" w:firstLineChars="200"/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第二步：</w:t>
      </w:r>
      <w:r>
        <w:rPr>
          <w:rFonts w:hint="eastAsia"/>
          <w:sz w:val="24"/>
          <w:szCs w:val="32"/>
          <w:lang w:val="en-US" w:eastAsia="zh-CN"/>
        </w:rPr>
        <w:t>进入简历大赛页面后，使用微信扫码，学校选择“中南林业科技大学”，并输入学号以及身份证后六位进行身份验证登录。（本次比赛针对2027届毕业生，如您为2027届毕业生依旧无法登录，可联系学院进行生源增补）。</w:t>
      </w:r>
    </w:p>
    <w:p w14:paraId="14ED283C">
      <w:pPr>
        <w:spacing w:line="360" w:lineRule="auto"/>
        <w:jc w:val="both"/>
      </w:pPr>
      <w:r>
        <w:drawing>
          <wp:inline distT="0" distB="0" distL="114300" distR="114300">
            <wp:extent cx="5260975" cy="2600325"/>
            <wp:effectExtent l="0" t="0" r="22225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7CF0F">
      <w:pPr>
        <w:spacing w:line="360" w:lineRule="auto"/>
        <w:ind w:firstLine="482" w:firstLineChars="200"/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第三步：</w:t>
      </w:r>
      <w:r>
        <w:rPr>
          <w:rFonts w:hint="eastAsia"/>
          <w:sz w:val="24"/>
          <w:szCs w:val="32"/>
          <w:lang w:val="en-US" w:eastAsia="zh-CN"/>
        </w:rPr>
        <w:t>简历创建，推荐使用“AI创建简历”，您可以输入你的学校、专业、姓名、意向岗位、意向就业城市、意向薪酬以及其他简历内容，AI可根据你提供的信息进行一键简历创建，快速建立一份完整的简历内容。</w:t>
      </w:r>
    </w:p>
    <w:p w14:paraId="4DEEFD29">
      <w:pPr>
        <w:spacing w:line="360" w:lineRule="auto"/>
        <w:jc w:val="both"/>
      </w:pPr>
      <w:r>
        <w:drawing>
          <wp:inline distT="0" distB="0" distL="114300" distR="114300">
            <wp:extent cx="5273040" cy="2402205"/>
            <wp:effectExtent l="0" t="0" r="1016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6952D">
      <w:pPr>
        <w:spacing w:line="360" w:lineRule="auto"/>
        <w:ind w:firstLine="482" w:firstLineChars="200"/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第四步：</w:t>
      </w:r>
      <w:r>
        <w:rPr>
          <w:rFonts w:hint="eastAsia"/>
          <w:sz w:val="24"/>
          <w:szCs w:val="32"/>
          <w:lang w:val="en-US" w:eastAsia="zh-CN"/>
        </w:rPr>
        <w:t xml:space="preserve">创建完成简历后，可进行简历的二次修改，所有板块内容均可使用填写范本，也可AI进行内容帮写扩容，丰富你的每个板块。在完成简历填写后，需点击左侧简历评分按钮进行简历评分，您可以根据简历评分提示修改你的简历。   </w:t>
      </w:r>
    </w:p>
    <w:p w14:paraId="0C3DE730">
      <w:pPr>
        <w:spacing w:line="360" w:lineRule="auto"/>
        <w:ind w:firstLine="480" w:firstLineChars="200"/>
        <w:jc w:val="both"/>
        <w:rPr>
          <w:rFonts w:hint="default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简历系统还额外提供简历助手，可进行简历内容错别字检查等智能处理；也提供岗位推荐，系统会根据你填写的简历进行AI岗位推荐，心仪的岗位也可进行简历一键投递。</w:t>
      </w:r>
    </w:p>
    <w:p w14:paraId="773ED889">
      <w:pPr>
        <w:spacing w:line="360" w:lineRule="auto"/>
        <w:jc w:val="center"/>
      </w:pPr>
      <w:r>
        <w:drawing>
          <wp:inline distT="0" distB="0" distL="114300" distR="114300">
            <wp:extent cx="4762500" cy="3128010"/>
            <wp:effectExtent l="0" t="0" r="12700" b="215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330BF">
      <w:pPr>
        <w:spacing w:line="360" w:lineRule="auto"/>
        <w:ind w:firstLine="482" w:firstLineChars="200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第五步：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简历填写完成后，可点击“简历大赛”，输入求职方向、指导教师以及选择填写的简历后，进行一键报名。</w:t>
      </w:r>
    </w:p>
    <w:p w14:paraId="73F4D617">
      <w:pPr>
        <w:spacing w:line="360" w:lineRule="auto"/>
        <w:jc w:val="center"/>
      </w:pPr>
      <w:r>
        <w:drawing>
          <wp:inline distT="0" distB="0" distL="114300" distR="114300">
            <wp:extent cx="5271770" cy="1928495"/>
            <wp:effectExtent l="0" t="0" r="1143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28D27">
      <w:pPr>
        <w:spacing w:line="360" w:lineRule="auto"/>
        <w:jc w:val="center"/>
      </w:pPr>
      <w:r>
        <w:drawing>
          <wp:inline distT="0" distB="0" distL="114300" distR="114300">
            <wp:extent cx="5272405" cy="4725670"/>
            <wp:effectExtent l="0" t="0" r="4445" b="1778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72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D6273">
      <w:pPr>
        <w:spacing w:line="360" w:lineRule="auto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1601470"/>
            <wp:effectExtent l="0" t="0" r="13335" b="241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5DBD8B"/>
    <w:rsid w:val="09660901"/>
    <w:rsid w:val="1C380FDF"/>
    <w:rsid w:val="1F803DF1"/>
    <w:rsid w:val="242225C9"/>
    <w:rsid w:val="347159C8"/>
    <w:rsid w:val="5A6464C0"/>
    <w:rsid w:val="635DBD8B"/>
    <w:rsid w:val="FDFB5E2C"/>
    <w:rsid w:val="FEAF8311"/>
    <w:rsid w:val="FFEF8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502</Words>
  <Characters>535</Characters>
  <Lines>0</Lines>
  <Paragraphs>0</Paragraphs>
  <TotalTime>40</TotalTime>
  <ScaleCrop>false</ScaleCrop>
  <LinksUpToDate>false</LinksUpToDate>
  <CharactersWithSpaces>538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2025-06-16T23:58:00Z</dcterms:created>
  <dc:creator>s</dc:creator>
  <cp:lastModifiedBy>南南南南瓜</cp:lastModifiedBy>
  <dcterms:modified xsi:type="dcterms:W3CDTF">2026-05-12T03:43:51Z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27F52F50E6F94638A2A87D4481C983FC_13</vt:lpwstr>
  </property>
  <property fmtid="{D5CDD505-2E9C-101B-9397-08002B2CF9AE}" pid="4" name="KSOTemplateDocerSaveRecord">
    <vt:lpwstr>eyJoZGlkIjoiNWQ5NzAxMzA4MDgzNzRmMjJmMTk5MGY4MWUyMWFmNjYiLCJ1c2VySWQiOiIyMTQ0NzgwNzIifQ==</vt:lpwstr>
  </property>
</Properties>
</file>