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D82B99">
      <w:pPr>
        <w:jc w:val="center"/>
        <w:rPr>
          <w:rFonts w:hint="eastAsia" w:eastAsiaTheme="minorEastAsia"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网签解约流程</w:t>
      </w:r>
      <w:r>
        <w:rPr>
          <w:rFonts w:hint="eastAsia"/>
          <w:b/>
          <w:bCs/>
          <w:sz w:val="44"/>
          <w:szCs w:val="44"/>
        </w:rPr>
        <w:t>操作指南</w:t>
      </w:r>
    </w:p>
    <w:p w14:paraId="414AB118">
      <w:pPr>
        <w:rPr>
          <w:rFonts w:hint="eastAsia" w:eastAsiaTheme="minorEastAsia"/>
          <w:lang w:eastAsia="zh-CN"/>
        </w:rPr>
      </w:pPr>
    </w:p>
    <w:p w14:paraId="17A7E9F1">
      <w:pPr>
        <w:rPr>
          <w:rFonts w:hint="eastAsia" w:eastAsiaTheme="minorEastAsia"/>
          <w:lang w:eastAsia="zh-CN"/>
        </w:rPr>
      </w:pPr>
    </w:p>
    <w:p w14:paraId="25E7C4F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5515610"/>
            <wp:effectExtent l="0" t="0" r="20320" b="21590"/>
            <wp:docPr id="5" name="图片 5" descr="网签违约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网签违约流程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551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FAA83">
      <w:pPr>
        <w:rPr>
          <w:rFonts w:hint="eastAsia" w:eastAsiaTheme="minorEastAsia"/>
          <w:lang w:eastAsia="zh-CN"/>
        </w:rPr>
      </w:pPr>
    </w:p>
    <w:p w14:paraId="23873220">
      <w:pPr>
        <w:rPr>
          <w:rFonts w:hint="eastAsia" w:eastAsiaTheme="minorEastAsia"/>
          <w:lang w:eastAsia="zh-CN"/>
        </w:rPr>
      </w:pPr>
    </w:p>
    <w:p w14:paraId="102D7079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br w:type="page"/>
      </w:r>
    </w:p>
    <w:p w14:paraId="38E027A6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学生发起</w:t>
      </w:r>
      <w:r>
        <w:rPr>
          <w:rFonts w:hint="eastAsia"/>
          <w:lang w:eastAsia="zh-CN"/>
        </w:rPr>
        <w:t>】微信端申请</w:t>
      </w:r>
    </w:p>
    <w:p w14:paraId="75A5C5B2">
      <w:pPr>
        <w:numPr>
          <w:ilvl w:val="0"/>
          <w:numId w:val="0"/>
        </w:numPr>
        <w:spacing w:before="120" w:after="120" w:line="288" w:lineRule="auto"/>
        <w:jc w:val="left"/>
        <w:rPr>
          <w:rFonts w:hint="eastAsia" w:ascii="微软雅黑" w:hAnsi="微软雅黑" w:eastAsia="微软雅黑" w:cs="微软雅黑"/>
          <w:sz w:val="22"/>
          <w:lang w:val="en-US" w:eastAsia="zh-CN"/>
        </w:rPr>
      </w:pPr>
      <w:r>
        <w:rPr>
          <w:rFonts w:hint="eastAsia"/>
        </w:rPr>
        <w:t>第一步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学生进入学校公众号“湖南科技大学就业服务平台”，点击“毕业生台——个人中心”，输入账号和密码，进行登录），点击“三方协议”</w:t>
      </w:r>
    </w:p>
    <w:p w14:paraId="6ABB3B76">
      <w:pPr>
        <w:numPr>
          <w:ilvl w:val="0"/>
          <w:numId w:val="0"/>
        </w:numPr>
        <w:spacing w:before="120" w:after="120" w:line="288" w:lineRule="auto"/>
        <w:jc w:val="center"/>
      </w:pPr>
      <w:r>
        <w:drawing>
          <wp:inline distT="0" distB="0" distL="114300" distR="114300">
            <wp:extent cx="1457325" cy="3100705"/>
            <wp:effectExtent l="0" t="0" r="15875" b="234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83360" cy="3096895"/>
            <wp:effectExtent l="0" t="0" r="15240" b="190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CF1FD">
      <w:pPr>
        <w:numPr>
          <w:ilvl w:val="0"/>
          <w:numId w:val="0"/>
        </w:numPr>
        <w:spacing w:before="120" w:after="120" w:line="288" w:lineRule="auto"/>
        <w:jc w:val="both"/>
        <w:rPr>
          <w:rFonts w:hint="eastAsia"/>
          <w:lang w:val="en-US" w:eastAsia="zh-CN"/>
        </w:rPr>
      </w:pPr>
    </w:p>
    <w:p w14:paraId="3DDD4EEB">
      <w:pPr>
        <w:numPr>
          <w:ilvl w:val="0"/>
          <w:numId w:val="0"/>
        </w:numPr>
        <w:spacing w:before="120" w:after="120" w:line="288" w:lineRule="auto"/>
        <w:jc w:val="left"/>
        <w:rPr>
          <w:rFonts w:hint="eastAsia"/>
          <w:lang w:val="en-US" w:eastAsia="zh-CN"/>
        </w:rPr>
      </w:pPr>
      <w:r>
        <w:rPr>
          <w:rFonts w:hint="eastAsia"/>
        </w:rPr>
        <w:t>第</w:t>
      </w:r>
      <w:r>
        <w:rPr>
          <w:rFonts w:hint="eastAsia"/>
          <w:lang w:val="en-US" w:eastAsia="zh-CN"/>
        </w:rPr>
        <w:t>二</w:t>
      </w:r>
      <w:r>
        <w:rPr>
          <w:rFonts w:hint="eastAsia"/>
        </w:rPr>
        <w:t>步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点击“申请解约”，并上传解约证明材料，等待学院-学校审核。</w:t>
      </w:r>
    </w:p>
    <w:p w14:paraId="5B3CE776">
      <w:pPr>
        <w:jc w:val="center"/>
      </w:pPr>
      <w:r>
        <w:drawing>
          <wp:inline distT="0" distB="0" distL="114300" distR="114300">
            <wp:extent cx="1499235" cy="3099435"/>
            <wp:effectExtent l="0" t="0" r="24765" b="2476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53845" cy="3099435"/>
            <wp:effectExtent l="0" t="0" r="20955" b="2476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59FB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6FD286EE">
      <w:pPr>
        <w:pStyle w:val="2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学生发起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电脑</w:t>
      </w:r>
      <w:r>
        <w:rPr>
          <w:rFonts w:hint="eastAsia"/>
          <w:lang w:eastAsia="zh-CN"/>
        </w:rPr>
        <w:t>端申请</w:t>
      </w:r>
    </w:p>
    <w:p w14:paraId="727D6BF8">
      <w:pPr>
        <w:numPr>
          <w:ilvl w:val="0"/>
          <w:numId w:val="0"/>
        </w:numPr>
        <w:spacing w:before="120" w:after="120" w:line="288" w:lineRule="auto"/>
        <w:jc w:val="left"/>
        <w:rPr>
          <w:rFonts w:hint="default" w:ascii="微软雅黑" w:hAnsi="微软雅黑" w:eastAsia="微软雅黑" w:cs="微软雅黑"/>
          <w:sz w:val="22"/>
          <w:lang w:val="en-US" w:eastAsia="zh-CN"/>
        </w:rPr>
      </w:pPr>
      <w:r>
        <w:rPr>
          <w:rFonts w:hint="eastAsia"/>
        </w:rPr>
        <w:t>第一步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学生进入学校就业信息网（https://jy.hnust.edu.cn/），输入账号密码登录（学校统一身份认证的账号密码，跟微信端不一样）</w:t>
      </w:r>
      <w:r>
        <w:rPr>
          <w:rFonts w:hint="default"/>
          <w:lang w:val="en-US" w:eastAsia="zh-CN"/>
        </w:rPr>
        <w:t>.</w:t>
      </w:r>
    </w:p>
    <w:p w14:paraId="1DDE540D">
      <w:pPr>
        <w:rPr>
          <w:rFonts w:hint="eastAsia"/>
          <w:lang w:eastAsia="zh-CN"/>
        </w:rPr>
      </w:pPr>
    </w:p>
    <w:p w14:paraId="2BEAF99E">
      <w:r>
        <w:drawing>
          <wp:inline distT="0" distB="0" distL="114300" distR="114300">
            <wp:extent cx="5271135" cy="3079750"/>
            <wp:effectExtent l="0" t="0" r="12065" b="1905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3E45E">
      <w:r>
        <w:rPr>
          <w:rFonts w:hint="eastAsia"/>
        </w:rPr>
        <w:t>第</w:t>
      </w:r>
      <w:r>
        <w:rPr>
          <w:rFonts w:hint="eastAsia"/>
          <w:lang w:val="en-US" w:eastAsia="zh-CN"/>
        </w:rPr>
        <w:t>二</w:t>
      </w:r>
      <w:r>
        <w:rPr>
          <w:rFonts w:hint="eastAsia"/>
        </w:rPr>
        <w:t>步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点击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三方协议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中的“申请解约”，并上传解约证明材料，等待学院-学校审核。</w:t>
      </w:r>
    </w:p>
    <w:p w14:paraId="5717F656">
      <w:r>
        <w:drawing>
          <wp:inline distT="0" distB="0" distL="114300" distR="114300">
            <wp:extent cx="5264785" cy="2262505"/>
            <wp:effectExtent l="0" t="0" r="18415" b="2349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5A82C">
      <w:r>
        <w:drawing>
          <wp:inline distT="0" distB="0" distL="114300" distR="114300">
            <wp:extent cx="5269865" cy="2188845"/>
            <wp:effectExtent l="0" t="0" r="13335" b="2095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B8B72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企业发起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电脑端</w:t>
      </w:r>
    </w:p>
    <w:p w14:paraId="59CB659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第一步：登录云校招平台（</w:t>
      </w:r>
      <w:r>
        <w:rPr>
          <w:rFonts w:hint="default"/>
          <w:lang w:val="en-US" w:eastAsia="zh-CN"/>
        </w:rPr>
        <w:t>hr.biysjy.com.cn</w:t>
      </w:r>
      <w:r>
        <w:rPr>
          <w:rFonts w:hint="eastAsia"/>
          <w:lang w:val="en-US" w:eastAsia="zh-CN"/>
        </w:rPr>
        <w:t>）</w:t>
      </w:r>
      <w:r>
        <w:rPr>
          <w:rFonts w:hint="default"/>
          <w:lang w:val="en-US" w:eastAsia="zh-CN"/>
        </w:rPr>
        <w:t>,</w:t>
      </w:r>
      <w:r>
        <w:rPr>
          <w:rFonts w:hint="eastAsia"/>
          <w:lang w:val="en-US" w:eastAsia="zh-CN"/>
        </w:rPr>
        <w:t>点击“三方协议”在“盖章中”/“已签约”找到需要解约的同学，点击“申请解约”，并上传解约证明材料。</w:t>
      </w:r>
    </w:p>
    <w:p w14:paraId="40CB8E64">
      <w:r>
        <w:drawing>
          <wp:inline distT="0" distB="0" distL="114300" distR="114300">
            <wp:extent cx="5271135" cy="2239645"/>
            <wp:effectExtent l="0" t="0" r="12065" b="2095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19B3F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2155825"/>
            <wp:effectExtent l="0" t="0" r="17145" b="317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C8EAA">
      <w:pPr>
        <w:rPr>
          <w:rFonts w:hint="eastAsia"/>
          <w:lang w:val="en-US" w:eastAsia="zh-CN"/>
        </w:rPr>
      </w:pPr>
    </w:p>
    <w:p w14:paraId="67874C6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2C4211F9">
      <w:pPr>
        <w:rPr>
          <w:rFonts w:hint="default"/>
          <w:color w:val="FF0000"/>
          <w:lang w:val="en-US" w:eastAsia="zh-CN"/>
        </w:rPr>
      </w:pPr>
      <w:r>
        <w:rPr>
          <w:rFonts w:hint="eastAsia"/>
          <w:lang w:val="en-US" w:eastAsia="zh-CN"/>
        </w:rPr>
        <w:t>第二步：单位发起违约后，学生可在学校公众号收到解约通知，点击进入后，可查看单位上传的材料，并选择是否同意解约，若同意解约后，等待学院及学校审核后，即可恢复网签身份。</w:t>
      </w:r>
      <w:r>
        <w:rPr>
          <w:rFonts w:hint="eastAsia"/>
          <w:color w:val="FF0000"/>
          <w:lang w:val="en-US" w:eastAsia="zh-CN"/>
        </w:rPr>
        <w:t>（同学们需谨慎选择）</w:t>
      </w:r>
    </w:p>
    <w:p w14:paraId="092A6B4C"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1524000" cy="3099435"/>
            <wp:effectExtent l="0" t="0" r="0" b="2476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24000" cy="3099435"/>
            <wp:effectExtent l="0" t="0" r="0" b="2476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7E078B2">
      <w:pPr>
        <w:jc w:val="both"/>
        <w:rPr>
          <w:rFonts w:hint="eastAsia"/>
          <w:lang w:val="en-US" w:eastAsia="zh-CN"/>
        </w:rPr>
      </w:pPr>
    </w:p>
    <w:p w14:paraId="054365F7">
      <w:pPr>
        <w:numPr>
          <w:ilvl w:val="0"/>
          <w:numId w:val="0"/>
        </w:numPr>
      </w:pPr>
    </w:p>
    <w:p w14:paraId="59B8406C">
      <w:pPr>
        <w:numPr>
          <w:ilvl w:val="0"/>
          <w:numId w:val="0"/>
        </w:numPr>
      </w:pPr>
    </w:p>
    <w:p w14:paraId="38CDD43D">
      <w:pPr>
        <w:numPr>
          <w:ilvl w:val="0"/>
          <w:numId w:val="0"/>
        </w:numPr>
        <w:rPr>
          <w:rFonts w:hint="default"/>
          <w:color w:val="FF000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MTNmYWM3NGI1YzE1MTJhYmM3NmFjZTZlNTJlZTAifQ=="/>
  </w:docVars>
  <w:rsids>
    <w:rsidRoot w:val="3B6370D0"/>
    <w:rsid w:val="3B6370D0"/>
    <w:rsid w:val="69D065E0"/>
    <w:rsid w:val="7EDF5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400</Words>
  <Characters>438</Characters>
  <Lines>0</Lines>
  <Paragraphs>0</Paragraphs>
  <TotalTime>15</TotalTime>
  <ScaleCrop>false</ScaleCrop>
  <LinksUpToDate>false</LinksUpToDate>
  <CharactersWithSpaces>438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2025-04-07T18:06:00Z</dcterms:created>
  <dc:creator>暖阳</dc:creator>
  <cp:lastModifiedBy>楚楚</cp:lastModifiedBy>
  <dcterms:modified xsi:type="dcterms:W3CDTF">2025-10-24T01:55:01Z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ECB92B2EF30C1F4502A4B96875F71EC6_43</vt:lpwstr>
  </property>
  <property fmtid="{D5CDD505-2E9C-101B-9397-08002B2CF9AE}" pid="4" name="KSOTemplateDocerSaveRecord">
    <vt:lpwstr>eyJoZGlkIjoiZDFkODBiNGZiMzQxOThjMjAxYTJkZTE0NWQ5YTUxZjQiLCJ1c2VySWQiOiI1MzU4MzUyNjkifQ==</vt:lpwstr>
  </property>
</Properties>
</file>