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58A7FB">
      <w:r>
        <w:rPr>
          <w:rFonts w:hint="eastAsia"/>
        </w:rPr>
        <w:t>2025“智汇台州 全国高校巡回招聘”招聘需求表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451"/>
        <w:gridCol w:w="679"/>
        <w:gridCol w:w="1417"/>
        <w:gridCol w:w="528"/>
        <w:gridCol w:w="1031"/>
        <w:gridCol w:w="793"/>
        <w:gridCol w:w="2518"/>
      </w:tblGrid>
      <w:tr w14:paraId="79008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05" w:type="dxa"/>
            <w:vAlign w:val="center"/>
          </w:tcPr>
          <w:p w14:paraId="791297AA">
            <w:pPr>
              <w:bidi w:val="0"/>
              <w:jc w:val="left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075" w:type="dxa"/>
            <w:gridSpan w:val="4"/>
            <w:vAlign w:val="center"/>
          </w:tcPr>
          <w:p w14:paraId="2A137E94">
            <w:pPr>
              <w:bidi w:val="0"/>
              <w:jc w:val="left"/>
            </w:pPr>
            <w:r>
              <w:rPr>
                <w:rFonts w:hint="eastAsia"/>
              </w:rPr>
              <w:t>玉环市人力资源配置服务有限公司</w:t>
            </w:r>
          </w:p>
        </w:tc>
        <w:tc>
          <w:tcPr>
            <w:tcW w:w="1824" w:type="dxa"/>
            <w:gridSpan w:val="2"/>
            <w:vAlign w:val="center"/>
          </w:tcPr>
          <w:p w14:paraId="552AE9AC">
            <w:pPr>
              <w:bidi w:val="0"/>
              <w:jc w:val="left"/>
            </w:pPr>
            <w:r>
              <w:rPr>
                <w:rFonts w:hint="eastAsia"/>
              </w:rPr>
              <w:t>联系人及电话</w:t>
            </w:r>
          </w:p>
        </w:tc>
        <w:tc>
          <w:tcPr>
            <w:tcW w:w="2518" w:type="dxa"/>
            <w:vAlign w:val="center"/>
          </w:tcPr>
          <w:p w14:paraId="7255429F">
            <w:pPr>
              <w:bidi w:val="0"/>
              <w:jc w:val="left"/>
            </w:pPr>
            <w:r>
              <w:rPr>
                <w:rFonts w:hint="eastAsia"/>
              </w:rPr>
              <w:t>赵梦雅15968648770</w:t>
            </w:r>
          </w:p>
        </w:tc>
      </w:tr>
      <w:tr w14:paraId="2D6A7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</w:trPr>
        <w:tc>
          <w:tcPr>
            <w:tcW w:w="1105" w:type="dxa"/>
            <w:vAlign w:val="center"/>
          </w:tcPr>
          <w:p w14:paraId="6E1361A3">
            <w:pPr>
              <w:bidi w:val="0"/>
              <w:jc w:val="left"/>
            </w:pPr>
            <w:r>
              <w:rPr>
                <w:rFonts w:hint="eastAsia"/>
              </w:rPr>
              <w:t>地  址</w:t>
            </w:r>
          </w:p>
        </w:tc>
        <w:tc>
          <w:tcPr>
            <w:tcW w:w="3075" w:type="dxa"/>
            <w:gridSpan w:val="4"/>
            <w:vAlign w:val="center"/>
          </w:tcPr>
          <w:p w14:paraId="60DFEE56">
            <w:pPr>
              <w:bidi w:val="0"/>
              <w:jc w:val="left"/>
            </w:pPr>
            <w:r>
              <w:rPr>
                <w:rFonts w:hint="eastAsia"/>
              </w:rPr>
              <w:t>浙江省玉环市玉城街道</w:t>
            </w:r>
          </w:p>
        </w:tc>
        <w:tc>
          <w:tcPr>
            <w:tcW w:w="1824" w:type="dxa"/>
            <w:gridSpan w:val="2"/>
            <w:vAlign w:val="center"/>
          </w:tcPr>
          <w:p w14:paraId="0162D643">
            <w:pPr>
              <w:bidi w:val="0"/>
              <w:jc w:val="left"/>
            </w:pPr>
            <w:r>
              <w:rPr>
                <w:rFonts w:hint="eastAsia"/>
              </w:rPr>
              <w:t>邮箱</w:t>
            </w:r>
          </w:p>
        </w:tc>
        <w:tc>
          <w:tcPr>
            <w:tcW w:w="2518" w:type="dxa"/>
            <w:vAlign w:val="center"/>
          </w:tcPr>
          <w:p w14:paraId="5CE734B5">
            <w:pPr>
              <w:bidi w:val="0"/>
              <w:jc w:val="left"/>
            </w:pPr>
            <w:r>
              <w:rPr>
                <w:rFonts w:hint="eastAsia"/>
              </w:rPr>
              <w:t xml:space="preserve">45881266@qq.com </w:t>
            </w:r>
          </w:p>
        </w:tc>
      </w:tr>
      <w:tr w14:paraId="422A5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1" w:hRule="atLeast"/>
        </w:trPr>
        <w:tc>
          <w:tcPr>
            <w:tcW w:w="8522" w:type="dxa"/>
            <w:gridSpan w:val="8"/>
          </w:tcPr>
          <w:p w14:paraId="57403DBC">
            <w:pPr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企业简介：玉环市人力资源配置服务有限公司成立于2005年，是玉环市产发控股集团有限公司下属国有企业。公司以“服务人才、服务社会、服务经济”为宗旨，提供国企招聘、人力网运营等全方位人力资源服务。</w:t>
            </w:r>
          </w:p>
          <w:p w14:paraId="7E4B1E5A">
            <w:pPr>
              <w:bidi w:val="0"/>
              <w:jc w:val="center"/>
            </w:pPr>
            <w:r>
              <w:rPr>
                <w:rFonts w:hint="eastAsia"/>
              </w:rPr>
              <w:t>公司核心平台“玉环人力网”集求职招聘、国企岗位招聘、档案检索等功能于一体，拥有近1000家会员单位，提供技术、工程、设计、人事、销售、财务等上千个就业岗位。网站与多家优秀企业及高校保持合作，持续输送各类人才，未来将不断优化软硬件服务，致力于打造更智能化、品质化的人力资源交流平台。</w:t>
            </w:r>
            <w:bookmarkStart w:id="0" w:name="_GoBack"/>
            <w:bookmarkEnd w:id="0"/>
          </w:p>
        </w:tc>
      </w:tr>
      <w:tr w14:paraId="7E780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5F976A4A">
            <w:pPr>
              <w:bidi w:val="0"/>
              <w:jc w:val="center"/>
            </w:pPr>
            <w:r>
              <w:rPr>
                <w:rFonts w:hint="eastAsia"/>
              </w:rPr>
              <w:t>岗位名称</w:t>
            </w:r>
          </w:p>
        </w:tc>
        <w:tc>
          <w:tcPr>
            <w:tcW w:w="679" w:type="dxa"/>
            <w:vAlign w:val="center"/>
          </w:tcPr>
          <w:p w14:paraId="31630930">
            <w:pPr>
              <w:bidi w:val="0"/>
              <w:jc w:val="center"/>
            </w:pPr>
            <w:r>
              <w:rPr>
                <w:rFonts w:hint="eastAsia"/>
              </w:rPr>
              <w:t>需求人数</w:t>
            </w:r>
          </w:p>
        </w:tc>
        <w:tc>
          <w:tcPr>
            <w:tcW w:w="1417" w:type="dxa"/>
            <w:vAlign w:val="center"/>
          </w:tcPr>
          <w:p w14:paraId="50DF6E2D">
            <w:pPr>
              <w:bidi w:val="0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559" w:type="dxa"/>
            <w:gridSpan w:val="2"/>
            <w:vAlign w:val="center"/>
          </w:tcPr>
          <w:p w14:paraId="4A4A5735">
            <w:pPr>
              <w:bidi w:val="0"/>
              <w:jc w:val="center"/>
            </w:pPr>
            <w:r>
              <w:rPr>
                <w:rFonts w:hint="eastAsia"/>
              </w:rPr>
              <w:t>薪资</w:t>
            </w:r>
          </w:p>
        </w:tc>
        <w:tc>
          <w:tcPr>
            <w:tcW w:w="3311" w:type="dxa"/>
            <w:gridSpan w:val="2"/>
            <w:vAlign w:val="center"/>
          </w:tcPr>
          <w:p w14:paraId="0547D53A">
            <w:pPr>
              <w:bidi w:val="0"/>
              <w:jc w:val="center"/>
            </w:pPr>
            <w:r>
              <w:rPr>
                <w:rFonts w:hint="eastAsia"/>
              </w:rPr>
              <w:t>岗位说明</w:t>
            </w:r>
          </w:p>
        </w:tc>
      </w:tr>
      <w:tr w14:paraId="67E28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26216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微软雅黑" w:hAnsi="微软雅黑" w:eastAsia="微软雅黑" w:cs="微软雅黑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文秘</w:t>
            </w:r>
          </w:p>
        </w:tc>
        <w:tc>
          <w:tcPr>
            <w:tcW w:w="679" w:type="dxa"/>
            <w:vAlign w:val="center"/>
          </w:tcPr>
          <w:p w14:paraId="32AC9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17" w:type="dxa"/>
            <w:vAlign w:val="center"/>
          </w:tcPr>
          <w:p w14:paraId="3EFDC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559" w:type="dxa"/>
            <w:gridSpan w:val="2"/>
            <w:vAlign w:val="center"/>
          </w:tcPr>
          <w:p w14:paraId="405A7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4500-6000</w:t>
            </w:r>
          </w:p>
        </w:tc>
        <w:tc>
          <w:tcPr>
            <w:tcW w:w="3311" w:type="dxa"/>
            <w:gridSpan w:val="2"/>
            <w:vAlign w:val="center"/>
          </w:tcPr>
          <w:p w14:paraId="78C0E5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微软雅黑" w:hAnsi="微软雅黑" w:eastAsia="微软雅黑" w:cs="微软雅黑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1、应届毕业生相关文秘等专业优先；                                                         2、有扎实的文案写作能力、独立行文、编制材料；                                     3、细致认真有原则，熟练操作办公软件等；</w:t>
            </w:r>
          </w:p>
        </w:tc>
      </w:tr>
      <w:tr w14:paraId="4A674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07E31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微软雅黑" w:hAnsi="微软雅黑" w:eastAsia="微软雅黑" w:cs="微软雅黑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制图技术员</w:t>
            </w:r>
          </w:p>
        </w:tc>
        <w:tc>
          <w:tcPr>
            <w:tcW w:w="679" w:type="dxa"/>
            <w:vAlign w:val="center"/>
          </w:tcPr>
          <w:p w14:paraId="731A6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17" w:type="dxa"/>
            <w:vAlign w:val="center"/>
          </w:tcPr>
          <w:p w14:paraId="6DECC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559" w:type="dxa"/>
            <w:gridSpan w:val="2"/>
            <w:vAlign w:val="center"/>
          </w:tcPr>
          <w:p w14:paraId="0149E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4500-8000</w:t>
            </w:r>
          </w:p>
        </w:tc>
        <w:tc>
          <w:tcPr>
            <w:tcW w:w="3311" w:type="dxa"/>
            <w:gridSpan w:val="2"/>
            <w:vAlign w:val="center"/>
          </w:tcPr>
          <w:p w14:paraId="38745F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微软雅黑" w:hAnsi="微软雅黑" w:eastAsia="微软雅黑" w:cs="微软雅黑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1、熟练二维三维设计软件；                                                                       2、有一定的项目管理经验；                                                                          3、机械设计、电子、电气类专业；                                                             4、应届毕业生对口专业优先。    </w:t>
            </w:r>
          </w:p>
        </w:tc>
      </w:tr>
      <w:tr w14:paraId="16FF3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779D3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技术员管培生</w:t>
            </w:r>
          </w:p>
        </w:tc>
        <w:tc>
          <w:tcPr>
            <w:tcW w:w="679" w:type="dxa"/>
            <w:vAlign w:val="center"/>
          </w:tcPr>
          <w:p w14:paraId="4E032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17" w:type="dxa"/>
            <w:vAlign w:val="center"/>
          </w:tcPr>
          <w:p w14:paraId="74F4C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559" w:type="dxa"/>
            <w:gridSpan w:val="2"/>
            <w:vAlign w:val="center"/>
          </w:tcPr>
          <w:p w14:paraId="784CB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5000-8000</w:t>
            </w:r>
          </w:p>
        </w:tc>
        <w:tc>
          <w:tcPr>
            <w:tcW w:w="3311" w:type="dxa"/>
            <w:gridSpan w:val="2"/>
            <w:vAlign w:val="center"/>
          </w:tcPr>
          <w:p w14:paraId="2E4F5F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微软雅黑" w:hAnsi="微软雅黑" w:eastAsia="微软雅黑" w:cs="微软雅黑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1、本科及以上学历，机械设计等相关专业，绩点3.0以上，无挂科情况。 </w:t>
            </w:r>
            <w:r>
              <w:rPr>
                <w:rFonts w:hint="eastAsia" w:ascii="微软雅黑" w:hAnsi="微软雅黑" w:eastAsia="微软雅黑" w:cs="微软雅黑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2、培训合格后可往研发技术员、业务员、售后、模板工艺、客户培训等岗位发展。 </w:t>
            </w:r>
            <w:r>
              <w:rPr>
                <w:rFonts w:hint="eastAsia" w:ascii="微软雅黑" w:hAnsi="微软雅黑" w:eastAsia="微软雅黑" w:cs="微软雅黑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3、英语CET-4及以上优先。</w:t>
            </w:r>
          </w:p>
        </w:tc>
      </w:tr>
      <w:tr w14:paraId="06CAC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79839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业务员管培生</w:t>
            </w:r>
          </w:p>
        </w:tc>
        <w:tc>
          <w:tcPr>
            <w:tcW w:w="679" w:type="dxa"/>
            <w:vAlign w:val="center"/>
          </w:tcPr>
          <w:p w14:paraId="5572D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17" w:type="dxa"/>
            <w:vAlign w:val="center"/>
          </w:tcPr>
          <w:p w14:paraId="527D2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559" w:type="dxa"/>
            <w:gridSpan w:val="2"/>
            <w:vAlign w:val="center"/>
          </w:tcPr>
          <w:p w14:paraId="1CACA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5000-10000</w:t>
            </w:r>
          </w:p>
        </w:tc>
        <w:tc>
          <w:tcPr>
            <w:tcW w:w="3311" w:type="dxa"/>
            <w:gridSpan w:val="2"/>
            <w:vAlign w:val="center"/>
          </w:tcPr>
          <w:p w14:paraId="09DEA1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微软雅黑" w:hAnsi="微软雅黑" w:eastAsia="微软雅黑" w:cs="微软雅黑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1、本科及以上学历，市场营销/商务/机械/小语种专业优先。口语熟练；</w:t>
            </w:r>
            <w:r>
              <w:rPr>
                <w:rFonts w:hint="eastAsia" w:ascii="微软雅黑" w:hAnsi="微软雅黑" w:eastAsia="微软雅黑" w:cs="微软雅黑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2、性格活泼，热爱销售工作，能适应出差；</w:t>
            </w:r>
          </w:p>
        </w:tc>
      </w:tr>
      <w:tr w14:paraId="24728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00F29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生产管培生</w:t>
            </w:r>
          </w:p>
        </w:tc>
        <w:tc>
          <w:tcPr>
            <w:tcW w:w="679" w:type="dxa"/>
            <w:vAlign w:val="center"/>
          </w:tcPr>
          <w:p w14:paraId="2DA46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17" w:type="dxa"/>
            <w:vAlign w:val="center"/>
          </w:tcPr>
          <w:p w14:paraId="2C6B6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559" w:type="dxa"/>
            <w:gridSpan w:val="2"/>
            <w:vAlign w:val="center"/>
          </w:tcPr>
          <w:p w14:paraId="66234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4500-8000</w:t>
            </w:r>
          </w:p>
        </w:tc>
        <w:tc>
          <w:tcPr>
            <w:tcW w:w="3311" w:type="dxa"/>
            <w:gridSpan w:val="2"/>
            <w:vAlign w:val="center"/>
          </w:tcPr>
          <w:p w14:paraId="3BC452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微软雅黑" w:hAnsi="微软雅黑" w:eastAsia="微软雅黑" w:cs="微软雅黑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1、机械类专业，无挂科；</w:t>
            </w:r>
            <w:r>
              <w:rPr>
                <w:rFonts w:hint="eastAsia" w:ascii="微软雅黑" w:hAnsi="微软雅黑" w:eastAsia="微软雅黑" w:cs="微软雅黑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2、通过考核可往质量控制、售后、生产管理、销售、生产技术发展；</w:t>
            </w:r>
          </w:p>
        </w:tc>
      </w:tr>
      <w:tr w14:paraId="7778C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2671C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电气技术员</w:t>
            </w:r>
          </w:p>
        </w:tc>
        <w:tc>
          <w:tcPr>
            <w:tcW w:w="679" w:type="dxa"/>
            <w:vAlign w:val="center"/>
          </w:tcPr>
          <w:p w14:paraId="0BA89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17" w:type="dxa"/>
            <w:vAlign w:val="center"/>
          </w:tcPr>
          <w:p w14:paraId="12CDA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559" w:type="dxa"/>
            <w:gridSpan w:val="2"/>
            <w:vAlign w:val="center"/>
          </w:tcPr>
          <w:p w14:paraId="1081E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5000-8000</w:t>
            </w:r>
          </w:p>
        </w:tc>
        <w:tc>
          <w:tcPr>
            <w:tcW w:w="3311" w:type="dxa"/>
            <w:gridSpan w:val="2"/>
            <w:vAlign w:val="center"/>
          </w:tcPr>
          <w:p w14:paraId="30A610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微软雅黑" w:hAnsi="微软雅黑" w:eastAsia="微软雅黑" w:cs="微软雅黑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1、本科及以上学历，自动化、电气工程等专业，无挂科情况；</w:t>
            </w:r>
          </w:p>
        </w:tc>
      </w:tr>
      <w:tr w14:paraId="02732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8"/>
            <w:vAlign w:val="center"/>
          </w:tcPr>
          <w:p w14:paraId="5AF7C7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1、公司免费提供宿舍（学生间、双人间、夫妻房，标配空调、热水器、桌椅、衣柜、独立卫生间和阳台等）；2、提供食堂和餐补（三餐）；3、公司缴纳五险一金；4、法定节假日（春节、劳动节等）享受带薪休假；5、“三八节”、“端午节”、“中秋节”等节日都有礼品发放；春节年货、生日券、工龄奖；6、员工享受年底年初的车费报销、介绍费、开门红包等；</w:t>
            </w:r>
          </w:p>
        </w:tc>
      </w:tr>
    </w:tbl>
    <w:p w14:paraId="58109A2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xYTRkMzA3ZWM2ZjhkYjUwMjI0ZWM5ZTA1NTM4MDgifQ=="/>
  </w:docVars>
  <w:rsids>
    <w:rsidRoot w:val="654340A2"/>
    <w:rsid w:val="00046318"/>
    <w:rsid w:val="000B48E7"/>
    <w:rsid w:val="001B4913"/>
    <w:rsid w:val="005762BD"/>
    <w:rsid w:val="005A7F3D"/>
    <w:rsid w:val="005C7765"/>
    <w:rsid w:val="005D10B5"/>
    <w:rsid w:val="008B034A"/>
    <w:rsid w:val="00965392"/>
    <w:rsid w:val="00971DD3"/>
    <w:rsid w:val="00AC17B5"/>
    <w:rsid w:val="00CC717E"/>
    <w:rsid w:val="00E114C4"/>
    <w:rsid w:val="00E903FB"/>
    <w:rsid w:val="062B7212"/>
    <w:rsid w:val="07B44EDC"/>
    <w:rsid w:val="16A24793"/>
    <w:rsid w:val="1C3C151B"/>
    <w:rsid w:val="1FE23D4F"/>
    <w:rsid w:val="203A1505"/>
    <w:rsid w:val="21886C15"/>
    <w:rsid w:val="2812312D"/>
    <w:rsid w:val="30C20FFD"/>
    <w:rsid w:val="33D21279"/>
    <w:rsid w:val="3BFE373B"/>
    <w:rsid w:val="3C584F18"/>
    <w:rsid w:val="3CC845FF"/>
    <w:rsid w:val="3DBA55EE"/>
    <w:rsid w:val="3DDE50EF"/>
    <w:rsid w:val="41F471CF"/>
    <w:rsid w:val="4217493F"/>
    <w:rsid w:val="507B728B"/>
    <w:rsid w:val="52830CB7"/>
    <w:rsid w:val="579942AC"/>
    <w:rsid w:val="588A47B6"/>
    <w:rsid w:val="58DC348C"/>
    <w:rsid w:val="5F4B2DC7"/>
    <w:rsid w:val="61152D00"/>
    <w:rsid w:val="654340A2"/>
    <w:rsid w:val="68AF0B59"/>
    <w:rsid w:val="74AC14EF"/>
    <w:rsid w:val="7D476C90"/>
    <w:rsid w:val="7DE07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djustRightInd w:val="0"/>
      <w:snapToGrid w:val="0"/>
      <w:spacing w:line="360" w:lineRule="auto"/>
    </w:pPr>
    <w:rPr>
      <w:rFonts w:cs="仿宋" w:asciiTheme="minorEastAsia" w:hAnsiTheme="minorEastAsia" w:eastAsiaTheme="minorEastAsia"/>
      <w:bCs/>
      <w:kern w:val="2"/>
      <w:sz w:val="21"/>
      <w:szCs w:val="21"/>
      <w:lang w:val="en-US" w:eastAsia="zh-CN" w:bidi="zh-CN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</w:pPr>
    <w:rPr>
      <w:rFonts w:cs="Times New Roman"/>
      <w:kern w:val="0"/>
      <w:sz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rFonts w:ascii="Calibri" w:hAnsi="Calibri" w:cs="宋体"/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rFonts w:ascii="Calibri" w:hAnsi="Calibri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869</Words>
  <Characters>988</Characters>
  <Lines>6</Lines>
  <Paragraphs>1</Paragraphs>
  <TotalTime>1</TotalTime>
  <ScaleCrop>false</ScaleCrop>
  <LinksUpToDate>false</LinksUpToDate>
  <CharactersWithSpaces>1302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2024-09-02T01:04:00Z</dcterms:created>
  <dc:creator>姚旺</dc:creator>
  <cp:lastModifiedBy>车 </cp:lastModifiedBy>
  <dcterms:modified xsi:type="dcterms:W3CDTF">2025-09-19T07:05:44Z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8BD54C3319A1467C8AAAF12468946564_13</vt:lpwstr>
  </property>
  <property fmtid="{D5CDD505-2E9C-101B-9397-08002B2CF9AE}" pid="4" name="KSOTemplateDocerSaveRecord">
    <vt:lpwstr>eyJoZGlkIjoiNWFhN2QzYjcwMTE3NDQ0Yzc2MmFjMTQyYjI5MTAxZDUiLCJ1c2VySWQiOiIyNDE1ODE5NTcifQ==</vt:lpwstr>
  </property>
</Properties>
</file>