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58A7FB">
      <w:r>
        <w:rPr>
          <w:rFonts w:hint="eastAsia"/>
        </w:rPr>
        <w:t>2025“智汇台州 全国高校巡回招聘”招聘需求表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451"/>
        <w:gridCol w:w="679"/>
        <w:gridCol w:w="1417"/>
        <w:gridCol w:w="528"/>
        <w:gridCol w:w="1031"/>
        <w:gridCol w:w="793"/>
        <w:gridCol w:w="2518"/>
      </w:tblGrid>
      <w:tr w14:paraId="79008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05" w:type="dxa"/>
            <w:vAlign w:val="center"/>
          </w:tcPr>
          <w:p w14:paraId="791297AA">
            <w:pPr>
              <w:bidi w:val="0"/>
              <w:jc w:val="left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075" w:type="dxa"/>
            <w:gridSpan w:val="4"/>
            <w:vAlign w:val="center"/>
          </w:tcPr>
          <w:p w14:paraId="2A137E94">
            <w:pPr>
              <w:bidi w:val="0"/>
              <w:jc w:val="left"/>
            </w:pPr>
            <w:r>
              <w:rPr>
                <w:rFonts w:hint="eastAsia"/>
              </w:rPr>
              <w:t>浙江沪龙科技股份有限公司</w:t>
            </w:r>
          </w:p>
        </w:tc>
        <w:tc>
          <w:tcPr>
            <w:tcW w:w="1824" w:type="dxa"/>
            <w:gridSpan w:val="2"/>
            <w:vAlign w:val="center"/>
          </w:tcPr>
          <w:p w14:paraId="552AE9AC">
            <w:pPr>
              <w:bidi w:val="0"/>
              <w:jc w:val="left"/>
            </w:pPr>
            <w:r>
              <w:rPr>
                <w:rFonts w:hint="eastAsia"/>
              </w:rPr>
              <w:t>联系人及电话</w:t>
            </w:r>
          </w:p>
        </w:tc>
        <w:tc>
          <w:tcPr>
            <w:tcW w:w="2518" w:type="dxa"/>
            <w:vAlign w:val="center"/>
          </w:tcPr>
          <w:p w14:paraId="7255429F">
            <w:pPr>
              <w:bidi w:val="0"/>
              <w:jc w:val="left"/>
            </w:pPr>
            <w:r>
              <w:rPr>
                <w:rFonts w:hint="eastAsia"/>
              </w:rPr>
              <w:t>邱先生18858658568</w:t>
            </w:r>
          </w:p>
        </w:tc>
      </w:tr>
      <w:tr w14:paraId="2D6A7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1105" w:type="dxa"/>
            <w:vAlign w:val="center"/>
          </w:tcPr>
          <w:p w14:paraId="6E1361A3">
            <w:pPr>
              <w:bidi w:val="0"/>
              <w:jc w:val="left"/>
            </w:pPr>
            <w:r>
              <w:rPr>
                <w:rFonts w:hint="eastAsia"/>
              </w:rPr>
              <w:t>地  址</w:t>
            </w:r>
          </w:p>
        </w:tc>
        <w:tc>
          <w:tcPr>
            <w:tcW w:w="3075" w:type="dxa"/>
            <w:gridSpan w:val="4"/>
            <w:vAlign w:val="center"/>
          </w:tcPr>
          <w:p w14:paraId="60DFEE56">
            <w:pPr>
              <w:bidi w:val="0"/>
              <w:jc w:val="left"/>
            </w:pPr>
            <w:r>
              <w:rPr>
                <w:rFonts w:hint="eastAsia"/>
              </w:rPr>
              <w:t>浙江省台州市玉环市大麦屿街道兴港东路829号</w:t>
            </w:r>
          </w:p>
        </w:tc>
        <w:tc>
          <w:tcPr>
            <w:tcW w:w="1824" w:type="dxa"/>
            <w:gridSpan w:val="2"/>
            <w:vAlign w:val="center"/>
          </w:tcPr>
          <w:p w14:paraId="0162D643">
            <w:pPr>
              <w:bidi w:val="0"/>
              <w:jc w:val="left"/>
            </w:pPr>
            <w:r>
              <w:rPr>
                <w:rFonts w:hint="eastAsia"/>
              </w:rPr>
              <w:t>邮箱</w:t>
            </w:r>
          </w:p>
        </w:tc>
        <w:tc>
          <w:tcPr>
            <w:tcW w:w="2518" w:type="dxa"/>
            <w:vAlign w:val="center"/>
          </w:tcPr>
          <w:p w14:paraId="5CE734B5">
            <w:pPr>
              <w:bidi w:val="0"/>
              <w:jc w:val="left"/>
            </w:pPr>
            <w:r>
              <w:rPr>
                <w:rFonts w:hint="eastAsia"/>
              </w:rPr>
              <w:t>3323682741@qq.com</w:t>
            </w:r>
          </w:p>
        </w:tc>
      </w:tr>
      <w:tr w14:paraId="422A5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1" w:hRule="atLeast"/>
        </w:trPr>
        <w:tc>
          <w:tcPr>
            <w:tcW w:w="8522" w:type="dxa"/>
            <w:gridSpan w:val="8"/>
          </w:tcPr>
          <w:p w14:paraId="7E4B1E5A">
            <w:pPr>
              <w:bidi w:val="0"/>
              <w:jc w:val="center"/>
            </w:pPr>
            <w:r>
              <w:rPr>
                <w:rFonts w:hint="eastAsia"/>
              </w:rPr>
              <w:t>企业简介：浙江沪龙科技股份有限公司，始创于1995年，是高效节能电机及其智能控制领域集研发、生产、销售为一体的高新技术企业。当前公司业务主要涉及永磁高效电机、高效伺服驱动器、工业缝纫机伺服控制系统三大领域。</w:t>
            </w:r>
          </w:p>
        </w:tc>
      </w:tr>
      <w:tr w14:paraId="7E780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5F976A4A">
            <w:pPr>
              <w:bidi w:val="0"/>
              <w:jc w:val="center"/>
            </w:pPr>
            <w:r>
              <w:rPr>
                <w:rFonts w:hint="eastAsia"/>
              </w:rPr>
              <w:t>岗位名称</w:t>
            </w:r>
          </w:p>
        </w:tc>
        <w:tc>
          <w:tcPr>
            <w:tcW w:w="679" w:type="dxa"/>
            <w:vAlign w:val="center"/>
          </w:tcPr>
          <w:p w14:paraId="31630930">
            <w:pPr>
              <w:bidi w:val="0"/>
              <w:jc w:val="center"/>
            </w:pPr>
            <w:r>
              <w:rPr>
                <w:rFonts w:hint="eastAsia"/>
              </w:rPr>
              <w:t>需求人数</w:t>
            </w:r>
          </w:p>
        </w:tc>
        <w:tc>
          <w:tcPr>
            <w:tcW w:w="1417" w:type="dxa"/>
            <w:vAlign w:val="center"/>
          </w:tcPr>
          <w:p w14:paraId="50DF6E2D">
            <w:pPr>
              <w:bidi w:val="0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559" w:type="dxa"/>
            <w:gridSpan w:val="2"/>
            <w:vAlign w:val="center"/>
          </w:tcPr>
          <w:p w14:paraId="4A4A5735">
            <w:pPr>
              <w:bidi w:val="0"/>
              <w:jc w:val="center"/>
            </w:pPr>
            <w:r>
              <w:rPr>
                <w:rFonts w:hint="eastAsia"/>
              </w:rPr>
              <w:t>薪资</w:t>
            </w:r>
          </w:p>
        </w:tc>
        <w:tc>
          <w:tcPr>
            <w:tcW w:w="3311" w:type="dxa"/>
            <w:gridSpan w:val="2"/>
            <w:vAlign w:val="center"/>
          </w:tcPr>
          <w:p w14:paraId="0547D53A">
            <w:pPr>
              <w:bidi w:val="0"/>
              <w:jc w:val="center"/>
            </w:pPr>
            <w:r>
              <w:rPr>
                <w:rFonts w:hint="eastAsia"/>
              </w:rPr>
              <w:t>岗位说明</w:t>
            </w:r>
          </w:p>
        </w:tc>
      </w:tr>
      <w:tr w14:paraId="67E28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26216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国内业务员</w:t>
            </w:r>
          </w:p>
        </w:tc>
        <w:tc>
          <w:tcPr>
            <w:tcW w:w="679" w:type="dxa"/>
            <w:vAlign w:val="center"/>
          </w:tcPr>
          <w:p w14:paraId="32AC9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17" w:type="dxa"/>
            <w:vAlign w:val="center"/>
          </w:tcPr>
          <w:p w14:paraId="3EFDC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本科以上</w:t>
            </w:r>
          </w:p>
        </w:tc>
        <w:tc>
          <w:tcPr>
            <w:tcW w:w="1559" w:type="dxa"/>
            <w:gridSpan w:val="2"/>
            <w:vAlign w:val="center"/>
          </w:tcPr>
          <w:p w14:paraId="405A7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4500-6500</w:t>
            </w:r>
          </w:p>
        </w:tc>
        <w:tc>
          <w:tcPr>
            <w:tcW w:w="3311" w:type="dxa"/>
            <w:gridSpan w:val="2"/>
            <w:vAlign w:val="center"/>
          </w:tcPr>
          <w:p w14:paraId="78C0E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专业不限，男性。有责任心，吃苦耐劳，适应长期出差</w:t>
            </w:r>
          </w:p>
        </w:tc>
      </w:tr>
      <w:tr w14:paraId="4A674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07E31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工艺技术员</w:t>
            </w:r>
          </w:p>
        </w:tc>
        <w:tc>
          <w:tcPr>
            <w:tcW w:w="679" w:type="dxa"/>
            <w:vAlign w:val="center"/>
          </w:tcPr>
          <w:p w14:paraId="731A6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17" w:type="dxa"/>
            <w:vAlign w:val="center"/>
          </w:tcPr>
          <w:p w14:paraId="6DECC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本科以上</w:t>
            </w:r>
          </w:p>
        </w:tc>
        <w:tc>
          <w:tcPr>
            <w:tcW w:w="1559" w:type="dxa"/>
            <w:gridSpan w:val="2"/>
            <w:vAlign w:val="center"/>
          </w:tcPr>
          <w:p w14:paraId="0149E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4500-6500</w:t>
            </w:r>
          </w:p>
        </w:tc>
        <w:tc>
          <w:tcPr>
            <w:tcW w:w="3311" w:type="dxa"/>
            <w:gridSpan w:val="2"/>
            <w:vAlign w:val="center"/>
          </w:tcPr>
          <w:p w14:paraId="38745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机械、电子、机电一体化等专业熟练掌握office办公软件；软件CAD基础使用；UG等软件的基本操作；性格外向、善于沟通。</w:t>
            </w:r>
          </w:p>
        </w:tc>
      </w:tr>
      <w:tr w14:paraId="16FF3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779D3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售后维修技术员</w:t>
            </w:r>
          </w:p>
        </w:tc>
        <w:tc>
          <w:tcPr>
            <w:tcW w:w="679" w:type="dxa"/>
            <w:vAlign w:val="center"/>
          </w:tcPr>
          <w:p w14:paraId="4E032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17" w:type="dxa"/>
            <w:vAlign w:val="center"/>
          </w:tcPr>
          <w:p w14:paraId="74F4C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本科以上</w:t>
            </w:r>
          </w:p>
        </w:tc>
        <w:tc>
          <w:tcPr>
            <w:tcW w:w="1559" w:type="dxa"/>
            <w:gridSpan w:val="2"/>
            <w:vAlign w:val="center"/>
          </w:tcPr>
          <w:p w14:paraId="784CB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4500-6500</w:t>
            </w:r>
          </w:p>
        </w:tc>
        <w:tc>
          <w:tcPr>
            <w:tcW w:w="3311" w:type="dxa"/>
            <w:gridSpan w:val="2"/>
            <w:vAlign w:val="center"/>
          </w:tcPr>
          <w:p w14:paraId="2E4F5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掌握电烙铁实操能力、电子元器件等知识；负责程序烧录、整体测试；动手能力强。</w:t>
            </w:r>
          </w:p>
        </w:tc>
      </w:tr>
      <w:tr w14:paraId="06C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79839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研发技术人员</w:t>
            </w:r>
          </w:p>
        </w:tc>
        <w:tc>
          <w:tcPr>
            <w:tcW w:w="679" w:type="dxa"/>
            <w:vAlign w:val="center"/>
          </w:tcPr>
          <w:p w14:paraId="5572D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17" w:type="dxa"/>
            <w:vAlign w:val="center"/>
          </w:tcPr>
          <w:p w14:paraId="527D2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本科以上</w:t>
            </w:r>
          </w:p>
        </w:tc>
        <w:tc>
          <w:tcPr>
            <w:tcW w:w="1559" w:type="dxa"/>
            <w:gridSpan w:val="2"/>
            <w:vAlign w:val="center"/>
          </w:tcPr>
          <w:p w14:paraId="1CACA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4500-6500</w:t>
            </w:r>
          </w:p>
        </w:tc>
        <w:tc>
          <w:tcPr>
            <w:tcW w:w="3311" w:type="dxa"/>
            <w:gridSpan w:val="2"/>
            <w:vAlign w:val="center"/>
          </w:tcPr>
          <w:p w14:paraId="09DEA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电子、机械、物联网、机械、机电等相关专业；</w:t>
            </w:r>
          </w:p>
        </w:tc>
      </w:tr>
      <w:tr w14:paraId="1D4FF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78476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职能管理储备</w:t>
            </w:r>
          </w:p>
        </w:tc>
        <w:tc>
          <w:tcPr>
            <w:tcW w:w="679" w:type="dxa"/>
            <w:vAlign w:val="center"/>
          </w:tcPr>
          <w:p w14:paraId="447ED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7" w:type="dxa"/>
            <w:vAlign w:val="center"/>
          </w:tcPr>
          <w:p w14:paraId="3D976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本科以上</w:t>
            </w:r>
          </w:p>
        </w:tc>
        <w:tc>
          <w:tcPr>
            <w:tcW w:w="1559" w:type="dxa"/>
            <w:gridSpan w:val="2"/>
            <w:vAlign w:val="center"/>
          </w:tcPr>
          <w:p w14:paraId="2E35A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4500-6500</w:t>
            </w:r>
          </w:p>
        </w:tc>
        <w:tc>
          <w:tcPr>
            <w:tcW w:w="3311" w:type="dxa"/>
            <w:gridSpan w:val="2"/>
            <w:vAlign w:val="center"/>
          </w:tcPr>
          <w:p w14:paraId="02473C0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具有一定的领导能力、判断和决策能力、沟通表达能力和团队管理能力等；熟练运用办公软件工具，尤其是Excel, PPT,Word,CAD等软件</w:t>
            </w:r>
          </w:p>
        </w:tc>
      </w:tr>
      <w:tr w14:paraId="02732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8"/>
            <w:vAlign w:val="center"/>
          </w:tcPr>
          <w:p w14:paraId="67BD88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1、享受五险参保（养老保险、医疗保险、生育险、失业险、工伤险）</w:t>
            </w:r>
            <w:bookmarkStart w:id="0" w:name="_GoBack"/>
            <w:bookmarkEnd w:id="0"/>
            <w:r>
              <w:rPr>
                <w:rFonts w:hint="eastAsia"/>
              </w:rPr>
              <w:t>2、食堂：公司有食堂，提供快餐式服务；3、住房补贴：非本地户籍享受实习住房补贴；4、培训：岗前培训、专业培训、内部培训、委外培训等等；5、岗位晋升：工作突出，有机会享受岗位晋升，年终各项奖励；6、节假日福利：公司员工享受假日带薪。春节、元宵节、妇女节、中秋节等礼品发放；7、其他福利：享受带薪年假、工龄补贴、话费补助、内荐补贴、年会抽奖、优秀员工等；8、纳入公司“雏鹰计划”，列为公司后备管理人才，定向培养。</w:t>
            </w:r>
          </w:p>
        </w:tc>
      </w:tr>
    </w:tbl>
    <w:p w14:paraId="58109A2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xYTRkMzA3ZWM2ZjhkYjUwMjI0ZWM5ZTA1NTM4MDgifQ=="/>
  </w:docVars>
  <w:rsids>
    <w:rsidRoot w:val="654340A2"/>
    <w:rsid w:val="00046318"/>
    <w:rsid w:val="000B48E7"/>
    <w:rsid w:val="001B4913"/>
    <w:rsid w:val="005762BD"/>
    <w:rsid w:val="005A7F3D"/>
    <w:rsid w:val="005C7765"/>
    <w:rsid w:val="005D10B5"/>
    <w:rsid w:val="008B034A"/>
    <w:rsid w:val="00965392"/>
    <w:rsid w:val="00971DD3"/>
    <w:rsid w:val="00AC17B5"/>
    <w:rsid w:val="00CC717E"/>
    <w:rsid w:val="00E114C4"/>
    <w:rsid w:val="00E903FB"/>
    <w:rsid w:val="062B7212"/>
    <w:rsid w:val="07B44EDC"/>
    <w:rsid w:val="16A24793"/>
    <w:rsid w:val="1C3C151B"/>
    <w:rsid w:val="1FE23D4F"/>
    <w:rsid w:val="203A1505"/>
    <w:rsid w:val="21886C15"/>
    <w:rsid w:val="2812312D"/>
    <w:rsid w:val="30C20FFD"/>
    <w:rsid w:val="33D21279"/>
    <w:rsid w:val="3BFE373B"/>
    <w:rsid w:val="3C584F18"/>
    <w:rsid w:val="3CC845FF"/>
    <w:rsid w:val="3DBA55EE"/>
    <w:rsid w:val="3DDE50EF"/>
    <w:rsid w:val="41F471CF"/>
    <w:rsid w:val="4217493F"/>
    <w:rsid w:val="507B728B"/>
    <w:rsid w:val="52830CB7"/>
    <w:rsid w:val="579942AC"/>
    <w:rsid w:val="57DA08E6"/>
    <w:rsid w:val="58DC348C"/>
    <w:rsid w:val="5F4B2DC7"/>
    <w:rsid w:val="61152D00"/>
    <w:rsid w:val="654340A2"/>
    <w:rsid w:val="74AC14EF"/>
    <w:rsid w:val="7D476C90"/>
    <w:rsid w:val="7DE0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djustRightInd w:val="0"/>
      <w:snapToGrid w:val="0"/>
      <w:spacing w:line="360" w:lineRule="auto"/>
    </w:pPr>
    <w:rPr>
      <w:rFonts w:cs="仿宋" w:asciiTheme="minorEastAsia" w:hAnsiTheme="minorEastAsia" w:eastAsiaTheme="minorEastAsia"/>
      <w:bCs/>
      <w:kern w:val="2"/>
      <w:sz w:val="21"/>
      <w:szCs w:val="21"/>
      <w:lang w:val="en-US" w:eastAsia="zh-CN" w:bidi="zh-CN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</w:pPr>
    <w:rPr>
      <w:rFonts w:cs="Times New Roman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466</Words>
  <Characters>541</Characters>
  <Lines>6</Lines>
  <Paragraphs>1</Paragraphs>
  <TotalTime>2</TotalTime>
  <ScaleCrop>false</ScaleCrop>
  <LinksUpToDate>false</LinksUpToDate>
  <CharactersWithSpaces>549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2024-09-02T01:04:00Z</dcterms:created>
  <dc:creator>姚旺</dc:creator>
  <cp:lastModifiedBy>车 </cp:lastModifiedBy>
  <dcterms:modified xsi:type="dcterms:W3CDTF">2025-09-15T06:00:00Z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8BD54C3319A1467C8AAAF12468946564_13</vt:lpwstr>
  </property>
  <property fmtid="{D5CDD505-2E9C-101B-9397-08002B2CF9AE}" pid="4" name="KSOTemplateDocerSaveRecord">
    <vt:lpwstr>eyJoZGlkIjoiNWFhN2QzYjcwMTE3NDQ0Yzc2MmFjMTQyYjI5MTAxZDUiLCJ1c2VySWQiOiIyNDE1ODE5NTcifQ==</vt:lpwstr>
  </property>
</Properties>
</file>