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8A7FB">
      <w:r>
        <w:rPr>
          <w:rFonts w:hint="eastAsia"/>
        </w:rPr>
        <w:t>2025“智汇台州 全国高校巡回招聘”招聘需求表</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451"/>
        <w:gridCol w:w="679"/>
        <w:gridCol w:w="1417"/>
        <w:gridCol w:w="528"/>
        <w:gridCol w:w="1031"/>
        <w:gridCol w:w="793"/>
        <w:gridCol w:w="2518"/>
      </w:tblGrid>
      <w:tr w14:paraId="79008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05" w:type="dxa"/>
            <w:vAlign w:val="center"/>
          </w:tcPr>
          <w:p w14:paraId="791297AA">
            <w:pPr>
              <w:bidi w:val="0"/>
              <w:jc w:val="left"/>
            </w:pPr>
            <w:r>
              <w:rPr>
                <w:rFonts w:hint="eastAsia"/>
              </w:rPr>
              <w:t>企业名称</w:t>
            </w:r>
          </w:p>
        </w:tc>
        <w:tc>
          <w:tcPr>
            <w:tcW w:w="3075" w:type="dxa"/>
            <w:gridSpan w:val="4"/>
            <w:vAlign w:val="center"/>
          </w:tcPr>
          <w:p w14:paraId="2A137E94">
            <w:pPr>
              <w:bidi w:val="0"/>
              <w:jc w:val="left"/>
            </w:pPr>
            <w:bookmarkStart w:id="0" w:name="_GoBack"/>
            <w:r>
              <w:rPr>
                <w:rFonts w:hint="eastAsia"/>
              </w:rPr>
              <w:t>新天力科技股份有限公司</w:t>
            </w:r>
            <w:bookmarkEnd w:id="0"/>
          </w:p>
        </w:tc>
        <w:tc>
          <w:tcPr>
            <w:tcW w:w="1824" w:type="dxa"/>
            <w:gridSpan w:val="2"/>
            <w:vAlign w:val="center"/>
          </w:tcPr>
          <w:p w14:paraId="552AE9AC">
            <w:pPr>
              <w:bidi w:val="0"/>
              <w:jc w:val="left"/>
            </w:pPr>
            <w:r>
              <w:rPr>
                <w:rFonts w:hint="eastAsia"/>
              </w:rPr>
              <w:t>联系人及电话</w:t>
            </w:r>
          </w:p>
        </w:tc>
        <w:tc>
          <w:tcPr>
            <w:tcW w:w="2518" w:type="dxa"/>
            <w:vAlign w:val="center"/>
          </w:tcPr>
          <w:p w14:paraId="7255429F">
            <w:pPr>
              <w:bidi w:val="0"/>
              <w:jc w:val="left"/>
            </w:pPr>
            <w:r>
              <w:rPr>
                <w:rFonts w:hint="eastAsia"/>
              </w:rPr>
              <w:t>叶女士:13307528242</w:t>
            </w:r>
          </w:p>
        </w:tc>
      </w:tr>
      <w:tr w14:paraId="2D6A7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1105" w:type="dxa"/>
            <w:vAlign w:val="center"/>
          </w:tcPr>
          <w:p w14:paraId="6E1361A3">
            <w:pPr>
              <w:bidi w:val="0"/>
              <w:jc w:val="left"/>
            </w:pPr>
            <w:r>
              <w:rPr>
                <w:rFonts w:hint="eastAsia"/>
              </w:rPr>
              <w:t>地  址</w:t>
            </w:r>
          </w:p>
        </w:tc>
        <w:tc>
          <w:tcPr>
            <w:tcW w:w="3075" w:type="dxa"/>
            <w:gridSpan w:val="4"/>
            <w:vAlign w:val="center"/>
          </w:tcPr>
          <w:p w14:paraId="60DFEE56">
            <w:pPr>
              <w:bidi w:val="0"/>
              <w:jc w:val="left"/>
            </w:pPr>
            <w:r>
              <w:rPr>
                <w:rFonts w:hint="eastAsia"/>
              </w:rPr>
              <w:t>浙江省台州市海丰路2728号</w:t>
            </w:r>
          </w:p>
        </w:tc>
        <w:tc>
          <w:tcPr>
            <w:tcW w:w="1824" w:type="dxa"/>
            <w:gridSpan w:val="2"/>
            <w:vAlign w:val="center"/>
          </w:tcPr>
          <w:p w14:paraId="0162D643">
            <w:pPr>
              <w:bidi w:val="0"/>
              <w:jc w:val="left"/>
            </w:pPr>
            <w:r>
              <w:rPr>
                <w:rFonts w:hint="eastAsia"/>
              </w:rPr>
              <w:t>邮箱</w:t>
            </w:r>
          </w:p>
        </w:tc>
        <w:tc>
          <w:tcPr>
            <w:tcW w:w="2518" w:type="dxa"/>
            <w:vAlign w:val="center"/>
          </w:tcPr>
          <w:p w14:paraId="5CE734B5">
            <w:pPr>
              <w:bidi w:val="0"/>
              <w:jc w:val="left"/>
            </w:pPr>
            <w:r>
              <w:rPr>
                <w:rFonts w:hint="eastAsia"/>
              </w:rPr>
              <w:t>yesiq@otor.cn</w:t>
            </w:r>
          </w:p>
        </w:tc>
      </w:tr>
      <w:tr w14:paraId="422A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1" w:hRule="atLeast"/>
        </w:trPr>
        <w:tc>
          <w:tcPr>
            <w:tcW w:w="8522" w:type="dxa"/>
            <w:gridSpan w:val="8"/>
          </w:tcPr>
          <w:p w14:paraId="7E4B1E5A">
            <w:pPr>
              <w:bidi w:val="0"/>
              <w:jc w:val="center"/>
            </w:pPr>
            <w:r>
              <w:rPr>
                <w:rFonts w:hint="eastAsia"/>
              </w:rPr>
              <w:t>企业简介：新天力成立于2005年，始终专注于食品容器的设计、研发、生产与销售。公司研发产品类型为杯、碗、盖、托、盒、吸管，包含纸制品和塑制品。新天力在中国设有六大生产基地，占地面积超21万平米，研发人员100余人，销售网络覆盖全球。新天力自成立以来一直专注于为客户提供一站式的食品容器解决方案，并致力于成为全球食品业界倍受信赖的合作伙伴。长期以来，公司秉承“以创新科技的容器保护好食品，为人类健康和美好生活奋斗不息”的使命，依托持续创新的技术、优质的产品质量和出色的定制开发能力，为国内外众多知名企业品牌提供多场景、全方位的食品容器综合解决方案。</w:t>
            </w:r>
          </w:p>
        </w:tc>
      </w:tr>
      <w:tr w14:paraId="7E780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5F976A4A">
            <w:pPr>
              <w:bidi w:val="0"/>
              <w:jc w:val="center"/>
            </w:pPr>
            <w:r>
              <w:rPr>
                <w:rFonts w:hint="eastAsia"/>
              </w:rPr>
              <w:t>岗位名称</w:t>
            </w:r>
          </w:p>
        </w:tc>
        <w:tc>
          <w:tcPr>
            <w:tcW w:w="679" w:type="dxa"/>
            <w:vAlign w:val="center"/>
          </w:tcPr>
          <w:p w14:paraId="31630930">
            <w:pPr>
              <w:bidi w:val="0"/>
              <w:jc w:val="center"/>
            </w:pPr>
            <w:r>
              <w:rPr>
                <w:rFonts w:hint="eastAsia"/>
              </w:rPr>
              <w:t>需求人数</w:t>
            </w:r>
          </w:p>
        </w:tc>
        <w:tc>
          <w:tcPr>
            <w:tcW w:w="1417" w:type="dxa"/>
            <w:vAlign w:val="center"/>
          </w:tcPr>
          <w:p w14:paraId="50DF6E2D">
            <w:pPr>
              <w:bidi w:val="0"/>
              <w:jc w:val="center"/>
            </w:pPr>
            <w:r>
              <w:rPr>
                <w:rFonts w:hint="eastAsia"/>
              </w:rPr>
              <w:t>学历</w:t>
            </w:r>
          </w:p>
        </w:tc>
        <w:tc>
          <w:tcPr>
            <w:tcW w:w="1559" w:type="dxa"/>
            <w:gridSpan w:val="2"/>
            <w:vAlign w:val="center"/>
          </w:tcPr>
          <w:p w14:paraId="4A4A5735">
            <w:pPr>
              <w:bidi w:val="0"/>
              <w:jc w:val="center"/>
            </w:pPr>
            <w:r>
              <w:rPr>
                <w:rFonts w:hint="eastAsia"/>
              </w:rPr>
              <w:t>薪资</w:t>
            </w:r>
          </w:p>
        </w:tc>
        <w:tc>
          <w:tcPr>
            <w:tcW w:w="3311" w:type="dxa"/>
            <w:gridSpan w:val="2"/>
            <w:vAlign w:val="center"/>
          </w:tcPr>
          <w:p w14:paraId="0547D53A">
            <w:pPr>
              <w:bidi w:val="0"/>
              <w:jc w:val="center"/>
            </w:pPr>
            <w:r>
              <w:rPr>
                <w:rFonts w:hint="eastAsia"/>
              </w:rPr>
              <w:t>岗位说明</w:t>
            </w:r>
          </w:p>
        </w:tc>
      </w:tr>
      <w:tr w14:paraId="67E28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26216163">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外贸销售管培生</w:t>
            </w:r>
          </w:p>
        </w:tc>
        <w:tc>
          <w:tcPr>
            <w:tcW w:w="679" w:type="dxa"/>
            <w:vAlign w:val="center"/>
          </w:tcPr>
          <w:p w14:paraId="32AC95D8">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4</w:t>
            </w:r>
          </w:p>
        </w:tc>
        <w:tc>
          <w:tcPr>
            <w:tcW w:w="1417" w:type="dxa"/>
            <w:vAlign w:val="center"/>
          </w:tcPr>
          <w:p w14:paraId="3EFDCAB9">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本科</w:t>
            </w:r>
          </w:p>
        </w:tc>
        <w:tc>
          <w:tcPr>
            <w:tcW w:w="1559" w:type="dxa"/>
            <w:gridSpan w:val="2"/>
            <w:vAlign w:val="center"/>
          </w:tcPr>
          <w:p w14:paraId="405A7570">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年薪：8w-10w</w:t>
            </w:r>
          </w:p>
        </w:tc>
        <w:tc>
          <w:tcPr>
            <w:tcW w:w="3311" w:type="dxa"/>
            <w:gridSpan w:val="2"/>
            <w:vAlign w:val="center"/>
          </w:tcPr>
          <w:p w14:paraId="78C0E5E7">
            <w:pPr>
              <w:keepNext w:val="0"/>
              <w:keepLines w:val="0"/>
              <w:widowControl/>
              <w:suppressLineNumbers w:val="0"/>
              <w:jc w:val="left"/>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1、本科及以上学历。国际贸易、英语、商务英语等相关专业优先。持有英语专业四级及以上证书，具备英语六级证书者优先；</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2、性格开朗，吃苦耐劳，积极上进，有较强的逻辑思维能力、沟通和语言表达能力。</w:t>
            </w:r>
          </w:p>
        </w:tc>
      </w:tr>
      <w:tr w14:paraId="4A674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07E31E41">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技术销售管培生</w:t>
            </w:r>
          </w:p>
        </w:tc>
        <w:tc>
          <w:tcPr>
            <w:tcW w:w="679" w:type="dxa"/>
            <w:vAlign w:val="center"/>
          </w:tcPr>
          <w:p w14:paraId="731A644D">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3</w:t>
            </w:r>
          </w:p>
        </w:tc>
        <w:tc>
          <w:tcPr>
            <w:tcW w:w="1417" w:type="dxa"/>
            <w:vAlign w:val="center"/>
          </w:tcPr>
          <w:p w14:paraId="6DECCBEE">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本科</w:t>
            </w:r>
          </w:p>
        </w:tc>
        <w:tc>
          <w:tcPr>
            <w:tcW w:w="1559" w:type="dxa"/>
            <w:gridSpan w:val="2"/>
            <w:vAlign w:val="center"/>
          </w:tcPr>
          <w:p w14:paraId="0149E99C">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年薪：10w-12w</w:t>
            </w:r>
          </w:p>
        </w:tc>
        <w:tc>
          <w:tcPr>
            <w:tcW w:w="3311" w:type="dxa"/>
            <w:gridSpan w:val="2"/>
            <w:vAlign w:val="center"/>
          </w:tcPr>
          <w:p w14:paraId="38745FEF">
            <w:pPr>
              <w:keepNext w:val="0"/>
              <w:keepLines w:val="0"/>
              <w:widowControl/>
              <w:suppressLineNumbers w:val="0"/>
              <w:jc w:val="left"/>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1、本科及以上学历；机械制造及其自动化、车辆工程、自动化等机械类相关专业，熟悉机械设计原理知识；</w:t>
            </w:r>
            <w:r>
              <w:rPr>
                <w:rFonts w:hint="eastAsia" w:ascii="宋体" w:hAnsi="宋体" w:eastAsia="宋体" w:cs="宋体"/>
                <w:bCs/>
                <w:i w:val="0"/>
                <w:iCs w:val="0"/>
                <w:color w:val="000000"/>
                <w:kern w:val="0"/>
                <w:sz w:val="24"/>
                <w:szCs w:val="24"/>
                <w:u w:val="none"/>
                <w:lang w:val="en-US" w:eastAsia="zh-CN" w:bidi="ar"/>
              </w:rPr>
              <w:br w:type="textWrapping"/>
            </w:r>
            <w:r>
              <w:rPr>
                <w:rFonts w:hint="eastAsia" w:ascii="宋体" w:hAnsi="宋体" w:eastAsia="宋体" w:cs="宋体"/>
                <w:bCs/>
                <w:i w:val="0"/>
                <w:iCs w:val="0"/>
                <w:color w:val="000000"/>
                <w:kern w:val="0"/>
                <w:sz w:val="24"/>
                <w:szCs w:val="24"/>
                <w:u w:val="none"/>
                <w:lang w:val="en-US" w:eastAsia="zh-CN" w:bidi="ar"/>
              </w:rPr>
              <w:t>2、具备钻研精神，适应短期出差；</w:t>
            </w:r>
            <w:r>
              <w:rPr>
                <w:rFonts w:hint="eastAsia" w:ascii="宋体" w:hAnsi="宋体" w:eastAsia="宋体" w:cs="宋体"/>
                <w:bCs/>
                <w:i w:val="0"/>
                <w:iCs w:val="0"/>
                <w:color w:val="000000"/>
                <w:kern w:val="0"/>
                <w:sz w:val="24"/>
                <w:szCs w:val="24"/>
                <w:u w:val="none"/>
                <w:lang w:val="en-US" w:eastAsia="zh-CN" w:bidi="ar"/>
              </w:rPr>
              <w:br w:type="textWrapping"/>
            </w:r>
            <w:r>
              <w:rPr>
                <w:rFonts w:hint="eastAsia" w:ascii="宋体" w:hAnsi="宋体" w:eastAsia="宋体" w:cs="宋体"/>
                <w:bCs/>
                <w:i w:val="0"/>
                <w:iCs w:val="0"/>
                <w:color w:val="000000"/>
                <w:kern w:val="0"/>
                <w:sz w:val="24"/>
                <w:szCs w:val="24"/>
                <w:u w:val="none"/>
                <w:lang w:val="en-US" w:eastAsia="zh-CN" w:bidi="ar"/>
              </w:rPr>
              <w:t>3、性格开朗，吃苦耐劳，积极上进，有较强的逻辑思维能力、沟通和语言表达能力。能快速学习并掌握公司产品的技术特点和优势。</w:t>
            </w:r>
          </w:p>
        </w:tc>
      </w:tr>
      <w:tr w14:paraId="16FF3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779D3DD5">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销售管培生</w:t>
            </w:r>
          </w:p>
        </w:tc>
        <w:tc>
          <w:tcPr>
            <w:tcW w:w="679" w:type="dxa"/>
            <w:vAlign w:val="center"/>
          </w:tcPr>
          <w:p w14:paraId="4E032834">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20</w:t>
            </w:r>
          </w:p>
        </w:tc>
        <w:tc>
          <w:tcPr>
            <w:tcW w:w="1417" w:type="dxa"/>
            <w:vAlign w:val="center"/>
          </w:tcPr>
          <w:p w14:paraId="74F4CD0A">
            <w:pPr>
              <w:keepNext w:val="0"/>
              <w:keepLines w:val="0"/>
              <w:widowControl/>
              <w:suppressLineNumbers w:val="0"/>
              <w:jc w:val="center"/>
              <w:textAlignment w:val="center"/>
              <w:rPr>
                <w:rFonts w:hint="eastAsia"/>
              </w:rPr>
            </w:pPr>
            <w:r>
              <w:rPr>
                <w:rFonts w:hint="default" w:ascii="Hiragino Sans GB" w:hAnsi="Hiragino Sans GB" w:eastAsia="Hiragino Sans GB" w:cs="Hiragino Sans GB"/>
                <w:bCs/>
                <w:i w:val="0"/>
                <w:iCs w:val="0"/>
                <w:color w:val="000000"/>
                <w:kern w:val="0"/>
                <w:sz w:val="20"/>
                <w:szCs w:val="20"/>
                <w:u w:val="none"/>
                <w:lang w:val="en-US" w:eastAsia="zh-CN" w:bidi="ar"/>
              </w:rPr>
              <w:t>本科/专科</w:t>
            </w:r>
          </w:p>
        </w:tc>
        <w:tc>
          <w:tcPr>
            <w:tcW w:w="1559" w:type="dxa"/>
            <w:gridSpan w:val="2"/>
            <w:vAlign w:val="center"/>
          </w:tcPr>
          <w:p w14:paraId="784CB700">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年薪：10w-12w</w:t>
            </w:r>
          </w:p>
        </w:tc>
        <w:tc>
          <w:tcPr>
            <w:tcW w:w="3311" w:type="dxa"/>
            <w:gridSpan w:val="2"/>
            <w:vAlign w:val="center"/>
          </w:tcPr>
          <w:p w14:paraId="2E4F5FCE">
            <w:pPr>
              <w:keepNext w:val="0"/>
              <w:keepLines w:val="0"/>
              <w:widowControl/>
              <w:suppressLineNumbers w:val="0"/>
              <w:jc w:val="left"/>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1、专科及以上学历，专业不限；</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2、了解市场营销基本理论，能熟练操作办公软件；</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3、具备钻研精神，适应长期外派出差；</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4、性格开朗，吃苦耐劳，积极上进，有较强的逻辑思维能力、沟通和语言表达能力。</w:t>
            </w:r>
          </w:p>
        </w:tc>
      </w:tr>
      <w:tr w14:paraId="06CAC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7983962A">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结构管培生（产品）</w:t>
            </w:r>
          </w:p>
        </w:tc>
        <w:tc>
          <w:tcPr>
            <w:tcW w:w="679" w:type="dxa"/>
            <w:vAlign w:val="center"/>
          </w:tcPr>
          <w:p w14:paraId="5572D070">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7</w:t>
            </w:r>
          </w:p>
        </w:tc>
        <w:tc>
          <w:tcPr>
            <w:tcW w:w="1417" w:type="dxa"/>
            <w:vAlign w:val="center"/>
          </w:tcPr>
          <w:p w14:paraId="527D2FCB">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本科</w:t>
            </w:r>
          </w:p>
        </w:tc>
        <w:tc>
          <w:tcPr>
            <w:tcW w:w="1559" w:type="dxa"/>
            <w:gridSpan w:val="2"/>
            <w:vAlign w:val="center"/>
          </w:tcPr>
          <w:p w14:paraId="1CACA8EB">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6k</w:t>
            </w:r>
          </w:p>
        </w:tc>
        <w:tc>
          <w:tcPr>
            <w:tcW w:w="3311" w:type="dxa"/>
            <w:gridSpan w:val="2"/>
            <w:vAlign w:val="center"/>
          </w:tcPr>
          <w:p w14:paraId="09DEA1DB">
            <w:pPr>
              <w:keepNext w:val="0"/>
              <w:keepLines w:val="0"/>
              <w:widowControl/>
              <w:suppressLineNumbers w:val="0"/>
              <w:jc w:val="left"/>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1、本科科及以上学历。机械设计制造及其自动化、机械设计、机械电子工程等机</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械类相关专业；</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2、熟悉机械原理，熟练使用专业软件；</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3、工作责任心强，具有创新钻研精神。</w:t>
            </w:r>
          </w:p>
        </w:tc>
      </w:tr>
      <w:tr w14:paraId="15361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4EC95BC2">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工业设计管培生（创意）</w:t>
            </w:r>
          </w:p>
        </w:tc>
        <w:tc>
          <w:tcPr>
            <w:tcW w:w="679" w:type="dxa"/>
            <w:vAlign w:val="center"/>
          </w:tcPr>
          <w:p w14:paraId="0795783B">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5</w:t>
            </w:r>
          </w:p>
        </w:tc>
        <w:tc>
          <w:tcPr>
            <w:tcW w:w="1417" w:type="dxa"/>
            <w:vAlign w:val="center"/>
          </w:tcPr>
          <w:p w14:paraId="429970D3">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本科</w:t>
            </w:r>
          </w:p>
        </w:tc>
        <w:tc>
          <w:tcPr>
            <w:tcW w:w="1559" w:type="dxa"/>
            <w:gridSpan w:val="2"/>
            <w:vAlign w:val="center"/>
          </w:tcPr>
          <w:p w14:paraId="2D6990CF">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6k</w:t>
            </w:r>
          </w:p>
        </w:tc>
        <w:tc>
          <w:tcPr>
            <w:tcW w:w="3311" w:type="dxa"/>
            <w:gridSpan w:val="2"/>
            <w:vAlign w:val="center"/>
          </w:tcPr>
          <w:p w14:paraId="03BAB059">
            <w:pPr>
              <w:keepNext w:val="0"/>
              <w:keepLines w:val="0"/>
              <w:widowControl/>
              <w:suppressLineNumbers w:val="0"/>
              <w:jc w:val="left"/>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1、本科科及以上学历。机械设计制造及其自动化、机械设计、机械电子工程等机械类相关专业；</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2、熟悉机械原理，熟练使用专业软件；</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3、工作责任心强，具有创新钻研精神和良好的审美能力。</w:t>
            </w:r>
          </w:p>
        </w:tc>
      </w:tr>
      <w:tr w14:paraId="75559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42DD4D6B">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材料管培生（材料）</w:t>
            </w:r>
          </w:p>
        </w:tc>
        <w:tc>
          <w:tcPr>
            <w:tcW w:w="679" w:type="dxa"/>
            <w:vAlign w:val="center"/>
          </w:tcPr>
          <w:p w14:paraId="787FB854">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5</w:t>
            </w:r>
          </w:p>
        </w:tc>
        <w:tc>
          <w:tcPr>
            <w:tcW w:w="1417" w:type="dxa"/>
            <w:vAlign w:val="center"/>
          </w:tcPr>
          <w:p w14:paraId="0D712624">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本科</w:t>
            </w:r>
          </w:p>
        </w:tc>
        <w:tc>
          <w:tcPr>
            <w:tcW w:w="1559" w:type="dxa"/>
            <w:gridSpan w:val="2"/>
            <w:vAlign w:val="center"/>
          </w:tcPr>
          <w:p w14:paraId="31A821E2">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6k</w:t>
            </w:r>
          </w:p>
        </w:tc>
        <w:tc>
          <w:tcPr>
            <w:tcW w:w="3311" w:type="dxa"/>
            <w:gridSpan w:val="2"/>
            <w:vAlign w:val="center"/>
          </w:tcPr>
          <w:p w14:paraId="7BAEA91E">
            <w:pPr>
              <w:keepNext w:val="0"/>
              <w:keepLines w:val="0"/>
              <w:widowControl/>
              <w:suppressLineNumbers w:val="0"/>
              <w:jc w:val="left"/>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1、本科及以上学历，包装工程、高分子材料、复合材料、材料科学与工程等材料专业；</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2、了解 PP/PET/PS/PLS/EVOH 等塑料原材料方面的材料应用以及未来材料改性，熟练操作电脑办公软件；</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3、吃苦耐劳，自律性强，工作认真细致，具有较强的学习、分析判断能力和组织协调能力。</w:t>
            </w:r>
          </w:p>
        </w:tc>
      </w:tr>
      <w:tr w14:paraId="5F3D6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40BD309D">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模具管培生（设计）</w:t>
            </w:r>
          </w:p>
        </w:tc>
        <w:tc>
          <w:tcPr>
            <w:tcW w:w="679" w:type="dxa"/>
            <w:vAlign w:val="center"/>
          </w:tcPr>
          <w:p w14:paraId="3C2726FC">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3</w:t>
            </w:r>
          </w:p>
        </w:tc>
        <w:tc>
          <w:tcPr>
            <w:tcW w:w="1417" w:type="dxa"/>
            <w:vAlign w:val="center"/>
          </w:tcPr>
          <w:p w14:paraId="1D75825D">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本科</w:t>
            </w:r>
          </w:p>
        </w:tc>
        <w:tc>
          <w:tcPr>
            <w:tcW w:w="1559" w:type="dxa"/>
            <w:gridSpan w:val="2"/>
            <w:vAlign w:val="center"/>
          </w:tcPr>
          <w:p w14:paraId="24662779">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6k</w:t>
            </w:r>
          </w:p>
        </w:tc>
        <w:tc>
          <w:tcPr>
            <w:tcW w:w="3311" w:type="dxa"/>
            <w:gridSpan w:val="2"/>
            <w:vAlign w:val="center"/>
          </w:tcPr>
          <w:p w14:paraId="36E86C64">
            <w:pPr>
              <w:keepNext w:val="0"/>
              <w:keepLines w:val="0"/>
              <w:widowControl/>
              <w:suppressLineNumbers w:val="0"/>
              <w:jc w:val="left"/>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1、本科及以上学历，机械设计制造及其自动化、机械设计、机械电子工程等机械类相关专业；</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2、熟悉机械原理，熟练使用专业软件；</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3、工作责任心强，具备严谨的工作态度。</w:t>
            </w:r>
          </w:p>
        </w:tc>
      </w:tr>
      <w:tr w14:paraId="73C71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75A491C5">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模具管培生（数控）</w:t>
            </w:r>
          </w:p>
        </w:tc>
        <w:tc>
          <w:tcPr>
            <w:tcW w:w="679" w:type="dxa"/>
            <w:vAlign w:val="center"/>
          </w:tcPr>
          <w:p w14:paraId="308CB563">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3</w:t>
            </w:r>
          </w:p>
        </w:tc>
        <w:tc>
          <w:tcPr>
            <w:tcW w:w="1417" w:type="dxa"/>
            <w:vAlign w:val="center"/>
          </w:tcPr>
          <w:p w14:paraId="3EED9F5B">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本科</w:t>
            </w:r>
          </w:p>
        </w:tc>
        <w:tc>
          <w:tcPr>
            <w:tcW w:w="1559" w:type="dxa"/>
            <w:gridSpan w:val="2"/>
            <w:vAlign w:val="center"/>
          </w:tcPr>
          <w:p w14:paraId="05BC1AA9">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6k</w:t>
            </w:r>
          </w:p>
        </w:tc>
        <w:tc>
          <w:tcPr>
            <w:tcW w:w="3311" w:type="dxa"/>
            <w:gridSpan w:val="2"/>
            <w:vAlign w:val="center"/>
          </w:tcPr>
          <w:p w14:paraId="71A2E066">
            <w:pPr>
              <w:keepNext w:val="0"/>
              <w:keepLines w:val="0"/>
              <w:widowControl/>
              <w:suppressLineNumbers w:val="0"/>
              <w:jc w:val="left"/>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1、本科及以上学历，数控等相关专业；</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2、了解机加工生产工艺流程，能看懂加工图纸；</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 xml:space="preserve">3、工作责任心强，能适应两班倒工作。 </w:t>
            </w:r>
          </w:p>
        </w:tc>
      </w:tr>
      <w:tr w14:paraId="1E724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5C393B4B">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技术管培生</w:t>
            </w:r>
          </w:p>
        </w:tc>
        <w:tc>
          <w:tcPr>
            <w:tcW w:w="679" w:type="dxa"/>
            <w:vAlign w:val="center"/>
          </w:tcPr>
          <w:p w14:paraId="26C034F1">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20</w:t>
            </w:r>
          </w:p>
        </w:tc>
        <w:tc>
          <w:tcPr>
            <w:tcW w:w="1417" w:type="dxa"/>
            <w:vAlign w:val="center"/>
          </w:tcPr>
          <w:p w14:paraId="00AE33B4">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大专</w:t>
            </w:r>
          </w:p>
        </w:tc>
        <w:tc>
          <w:tcPr>
            <w:tcW w:w="1559" w:type="dxa"/>
            <w:gridSpan w:val="2"/>
            <w:vAlign w:val="center"/>
          </w:tcPr>
          <w:p w14:paraId="528684EC">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4"/>
                <w:szCs w:val="24"/>
                <w:u w:val="none"/>
                <w:lang w:val="en-US" w:eastAsia="zh-CN" w:bidi="ar"/>
              </w:rPr>
              <w:t>5.5k</w:t>
            </w:r>
          </w:p>
        </w:tc>
        <w:tc>
          <w:tcPr>
            <w:tcW w:w="3311" w:type="dxa"/>
            <w:gridSpan w:val="2"/>
            <w:vAlign w:val="center"/>
          </w:tcPr>
          <w:p w14:paraId="63D8D0F5">
            <w:pPr>
              <w:keepNext w:val="0"/>
              <w:keepLines w:val="0"/>
              <w:widowControl/>
              <w:suppressLineNumbers w:val="0"/>
              <w:jc w:val="left"/>
              <w:textAlignment w:val="center"/>
              <w:rPr>
                <w:rFonts w:hint="eastAsia"/>
              </w:rPr>
            </w:pPr>
            <w:r>
              <w:rPr>
                <w:rFonts w:hint="eastAsia" w:ascii="宋体" w:hAnsi="宋体" w:eastAsia="宋体" w:cs="宋体"/>
                <w:bCs/>
                <w:i w:val="0"/>
                <w:iCs w:val="0"/>
                <w:color w:val="000000"/>
                <w:kern w:val="0"/>
                <w:sz w:val="22"/>
                <w:szCs w:val="22"/>
                <w:u w:val="none"/>
                <w:lang w:val="en-US" w:eastAsia="zh-CN" w:bidi="ar"/>
              </w:rPr>
              <w:t>1、专科及以上学历，机械设计制造及其自动化、机械设计、机械电子工程等机械类相关专业；</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2、熟悉机械原理，熟练使用办公软件；</w:t>
            </w:r>
            <w:r>
              <w:rPr>
                <w:rFonts w:hint="eastAsia" w:ascii="宋体" w:hAnsi="宋体" w:eastAsia="宋体" w:cs="宋体"/>
                <w:bCs/>
                <w:i w:val="0"/>
                <w:iCs w:val="0"/>
                <w:color w:val="000000"/>
                <w:kern w:val="0"/>
                <w:sz w:val="22"/>
                <w:szCs w:val="22"/>
                <w:u w:val="none"/>
                <w:lang w:val="en-US" w:eastAsia="zh-CN" w:bidi="ar"/>
              </w:rPr>
              <w:br w:type="textWrapping"/>
            </w:r>
            <w:r>
              <w:rPr>
                <w:rFonts w:hint="eastAsia" w:ascii="宋体" w:hAnsi="宋体" w:eastAsia="宋体" w:cs="宋体"/>
                <w:bCs/>
                <w:i w:val="0"/>
                <w:iCs w:val="0"/>
                <w:color w:val="000000"/>
                <w:kern w:val="0"/>
                <w:sz w:val="22"/>
                <w:szCs w:val="22"/>
                <w:u w:val="none"/>
                <w:lang w:val="en-US" w:eastAsia="zh-CN" w:bidi="ar"/>
              </w:rPr>
              <w:t>3、工作责任心强，能适应两班倒工作。</w:t>
            </w:r>
          </w:p>
        </w:tc>
      </w:tr>
      <w:tr w14:paraId="02732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8"/>
            <w:vAlign w:val="center"/>
          </w:tcPr>
          <w:p w14:paraId="66D9FD08">
            <w:pPr>
              <w:keepNext w:val="0"/>
              <w:keepLines w:val="0"/>
              <w:widowControl/>
              <w:suppressLineNumbers w:val="0"/>
              <w:jc w:val="left"/>
              <w:textAlignment w:val="center"/>
              <w:rPr>
                <w:rFonts w:hint="eastAsia"/>
              </w:rPr>
            </w:pPr>
            <w:r>
              <w:rPr>
                <w:rFonts w:hint="eastAsia"/>
              </w:rPr>
              <w:t>五险一金、免费住宿、餐饮补贴、年终奖金、带薪年假。</w:t>
            </w:r>
          </w:p>
          <w:p w14:paraId="5A34424A">
            <w:pPr>
              <w:keepNext w:val="0"/>
              <w:keepLines w:val="0"/>
              <w:widowControl/>
              <w:suppressLineNumbers w:val="0"/>
              <w:jc w:val="left"/>
              <w:textAlignment w:val="center"/>
              <w:rPr>
                <w:rFonts w:hint="eastAsia"/>
              </w:rPr>
            </w:pPr>
            <w:r>
              <w:rPr>
                <w:rFonts w:hint="eastAsia"/>
              </w:rPr>
              <w:t xml:space="preserve">  全员服务满1年，津贴5000元，满2年7000元，满3年8000元。</w:t>
            </w:r>
          </w:p>
          <w:p w14:paraId="5AF7C78A">
            <w:pPr>
              <w:keepNext w:val="0"/>
              <w:keepLines w:val="0"/>
              <w:widowControl/>
              <w:suppressLineNumbers w:val="0"/>
              <w:jc w:val="left"/>
              <w:textAlignment w:val="center"/>
              <w:rPr>
                <w:rFonts w:hint="eastAsia"/>
              </w:rPr>
            </w:pPr>
            <w:r>
              <w:rPr>
                <w:rFonts w:hint="eastAsia"/>
              </w:rPr>
              <w:t xml:space="preserve">  另有常驻车间人员满一年后提供车间津贴，专科学历补贴6000元，本科及以上补贴9600元。</w:t>
            </w:r>
          </w:p>
        </w:tc>
      </w:tr>
    </w:tbl>
    <w:p w14:paraId="58109A24"/>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Hiragino Sans GB">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xYTRkMzA3ZWM2ZjhkYjUwMjI0ZWM5ZTA1NTM4MDgifQ=="/>
  </w:docVars>
  <w:rsids>
    <w:rsidRoot w:val="654340A2"/>
    <w:rsid w:val="00046318"/>
    <w:rsid w:val="000B48E7"/>
    <w:rsid w:val="001B4913"/>
    <w:rsid w:val="005762BD"/>
    <w:rsid w:val="005A7F3D"/>
    <w:rsid w:val="005C7765"/>
    <w:rsid w:val="005D10B5"/>
    <w:rsid w:val="008B034A"/>
    <w:rsid w:val="00965392"/>
    <w:rsid w:val="00971DD3"/>
    <w:rsid w:val="00AC17B5"/>
    <w:rsid w:val="00CC717E"/>
    <w:rsid w:val="00E114C4"/>
    <w:rsid w:val="00E903FB"/>
    <w:rsid w:val="062B7212"/>
    <w:rsid w:val="07B44EDC"/>
    <w:rsid w:val="16A24793"/>
    <w:rsid w:val="1C3C151B"/>
    <w:rsid w:val="1FE23D4F"/>
    <w:rsid w:val="203A1505"/>
    <w:rsid w:val="21886C15"/>
    <w:rsid w:val="2812312D"/>
    <w:rsid w:val="30C20FFD"/>
    <w:rsid w:val="33D21279"/>
    <w:rsid w:val="3BFE373B"/>
    <w:rsid w:val="3C584F18"/>
    <w:rsid w:val="3CC845FF"/>
    <w:rsid w:val="3DBA55EE"/>
    <w:rsid w:val="3DDE50EF"/>
    <w:rsid w:val="41F471CF"/>
    <w:rsid w:val="4217493F"/>
    <w:rsid w:val="507B728B"/>
    <w:rsid w:val="52830CB7"/>
    <w:rsid w:val="579942AC"/>
    <w:rsid w:val="58DC348C"/>
    <w:rsid w:val="599D3A06"/>
    <w:rsid w:val="5F4B2DC7"/>
    <w:rsid w:val="61152D00"/>
    <w:rsid w:val="654340A2"/>
    <w:rsid w:val="74AC14EF"/>
    <w:rsid w:val="7D476C90"/>
    <w:rsid w:val="7DE079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napToGrid w:val="0"/>
      <w:spacing w:line="360" w:lineRule="auto"/>
    </w:pPr>
    <w:rPr>
      <w:rFonts w:cs="仿宋" w:asciiTheme="minorEastAsia" w:hAnsiTheme="minorEastAsia" w:eastAsiaTheme="minorEastAsia"/>
      <w:bCs/>
      <w:kern w:val="2"/>
      <w:sz w:val="21"/>
      <w:szCs w:val="21"/>
      <w:lang w:val="en-US" w:eastAsia="zh-CN" w:bidi="zh-CN"/>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pPr>
    <w:rPr>
      <w:sz w:val="18"/>
      <w:szCs w:val="18"/>
    </w:rPr>
  </w:style>
  <w:style w:type="paragraph" w:styleId="3">
    <w:name w:val="header"/>
    <w:basedOn w:val="1"/>
    <w:link w:val="8"/>
    <w:qFormat/>
    <w:uiPriority w:val="0"/>
    <w:pPr>
      <w:pBdr>
        <w:bottom w:val="single" w:color="auto" w:sz="6" w:space="1"/>
      </w:pBdr>
      <w:tabs>
        <w:tab w:val="center" w:pos="4153"/>
        <w:tab w:val="right" w:pos="8306"/>
      </w:tabs>
      <w:jc w:val="center"/>
    </w:pPr>
    <w:rPr>
      <w:sz w:val="18"/>
      <w:szCs w:val="18"/>
    </w:rPr>
  </w:style>
  <w:style w:type="paragraph" w:styleId="4">
    <w:name w:val="Normal (Web)"/>
    <w:basedOn w:val="1"/>
    <w:autoRedefine/>
    <w:qFormat/>
    <w:uiPriority w:val="0"/>
    <w:pPr>
      <w:spacing w:before="100" w:beforeAutospacing="1" w:after="100" w:afterAutospacing="1"/>
    </w:pPr>
    <w:rPr>
      <w:rFonts w:cs="Times New Roman"/>
      <w:kern w:val="0"/>
      <w:sz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3"/>
    <w:qFormat/>
    <w:uiPriority w:val="0"/>
    <w:rPr>
      <w:rFonts w:ascii="Calibri" w:hAnsi="Calibri" w:cs="宋体"/>
      <w:kern w:val="2"/>
      <w:sz w:val="18"/>
      <w:szCs w:val="18"/>
    </w:rPr>
  </w:style>
  <w:style w:type="character" w:customStyle="1" w:styleId="9">
    <w:name w:val="页脚 Char"/>
    <w:basedOn w:val="7"/>
    <w:link w:val="2"/>
    <w:qFormat/>
    <w:uiPriority w:val="0"/>
    <w:rPr>
      <w:rFonts w:ascii="Calibri" w:hAnsi="Calibri" w:cs="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466</Words>
  <Characters>541</Characters>
  <Lines>6</Lines>
  <Paragraphs>1</Paragraphs>
  <TotalTime>1</TotalTime>
  <ScaleCrop>false</ScaleCrop>
  <LinksUpToDate>false</LinksUpToDate>
  <CharactersWithSpaces>549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2024-09-02T01:04:00Z</dcterms:created>
  <dc:creator>姚旺</dc:creator>
  <cp:lastModifiedBy>车 </cp:lastModifiedBy>
  <dcterms:modified xsi:type="dcterms:W3CDTF">2025-09-15T05:43:12Z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8BD54C3319A1467C8AAAF12468946564_13</vt:lpwstr>
  </property>
  <property fmtid="{D5CDD505-2E9C-101B-9397-08002B2CF9AE}" pid="4" name="KSOTemplateDocerSaveRecord">
    <vt:lpwstr>eyJoZGlkIjoiNWFhN2QzYjcwMTE3NDQ0Yzc2MmFjMTQyYjI5MTAxZDUiLCJ1c2VySWQiOiIyNDE1ODE5NTcifQ==</vt:lpwstr>
  </property>
</Properties>
</file>