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r>
              <w:rPr>
                <w:rFonts w:hint="eastAsia"/>
              </w:rPr>
              <w:t>浙江瑞格阀门集团有限公司</w:t>
            </w:r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肖先生13626625559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浙江省玉环市普青工业区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 xml:space="preserve">45881266@qq.com 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4EDD28B1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简介：浙江瑞格铜业有限公司成立于1993年，地处东海之滨，阀门之都---浙江玉环。注册资金1.08亿元，是一家集研发、生产、销售和服务为一体的国家高新技术企业，拥有34项国家技术专利,近三年年产值一直保持2.5亿元左右。</w:t>
            </w:r>
          </w:p>
          <w:p w14:paraId="5F97A321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公司先后荣获浙江制造品字标认证、浙江省高新技术企业研发中心、浙江省商标品牌战略示范企业、浙江省专精特新中小企业、“AAA”级信用企业、玉环市政府质量奖、玉环市百强企业和玉龙企业等诸多荣誉。</w:t>
            </w:r>
          </w:p>
          <w:p w14:paraId="7E4B1E5A">
            <w:pPr>
              <w:bidi w:val="0"/>
              <w:jc w:val="center"/>
            </w:pPr>
            <w:r>
              <w:rPr>
                <w:rFonts w:hint="eastAsia"/>
              </w:rPr>
              <w:t>公司参与制定《GB/T 8464-2023 铁制、铜制和不锈钢制螺纹连接阀门》、《JB/T 11492-2013 燃气管道用铜制球阀和截止阀》等10余个国标和行标。</w:t>
            </w: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外贸业务员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6-8k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国际贸易或英语专业，四级以上，口语表达良好，思路清晰，性格外向；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城市经理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5-8k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营销类专业，性格外向，沟通表达能力良好。</w:t>
            </w:r>
          </w:p>
        </w:tc>
      </w:tr>
      <w:tr w14:paraId="16FF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79D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生产管理</w:t>
            </w:r>
          </w:p>
        </w:tc>
        <w:tc>
          <w:tcPr>
            <w:tcW w:w="679" w:type="dxa"/>
            <w:vAlign w:val="center"/>
          </w:tcPr>
          <w:p w14:paraId="4E03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vAlign w:val="center"/>
          </w:tcPr>
          <w:p w14:paraId="74F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1559" w:type="dxa"/>
            <w:gridSpan w:val="2"/>
            <w:vAlign w:val="center"/>
          </w:tcPr>
          <w:p w14:paraId="784C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4.5-6k</w:t>
            </w:r>
          </w:p>
        </w:tc>
        <w:tc>
          <w:tcPr>
            <w:tcW w:w="3311" w:type="dxa"/>
            <w:gridSpan w:val="2"/>
            <w:vAlign w:val="center"/>
          </w:tcPr>
          <w:p w14:paraId="2E4F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机械、管理类专业，沟通协调能力良好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ind w:firstLine="210" w:firstLineChars="10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五险一金、免费住宿、带薪年假、团建活动、培训提升、免费体检、工龄津贴、节日礼品等。</w:t>
            </w:r>
          </w:p>
        </w:tc>
      </w:tr>
    </w:tbl>
    <w:p w14:paraId="58109A2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6A24793"/>
    <w:rsid w:val="1C3C151B"/>
    <w:rsid w:val="1FE23D4F"/>
    <w:rsid w:val="203A1505"/>
    <w:rsid w:val="21886C15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79942AC"/>
    <w:rsid w:val="58DC348C"/>
    <w:rsid w:val="5F4B2DC7"/>
    <w:rsid w:val="61152D00"/>
    <w:rsid w:val="654340A2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602</Words>
  <Characters>660</Characters>
  <Lines>6</Lines>
  <Paragraphs>1</Paragraphs>
  <TotalTime>1</TotalTime>
  <ScaleCrop>false</ScaleCrop>
  <LinksUpToDate>false</LinksUpToDate>
  <CharactersWithSpaces>664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2025-09-15T05:40:59Z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