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8134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olor w:val="000000"/>
          <w:sz w:val="44"/>
          <w:szCs w:val="44"/>
          <w:highlight w:val="none"/>
          <w:lang w:val="en-US" w:eastAsia="zh-CN"/>
        </w:rPr>
      </w:pPr>
      <w:bookmarkStart w:id="0" w:name="_GoBack"/>
      <w:r>
        <w:rPr>
          <w:rFonts w:hint="eastAsia" w:ascii="方正小标宋简体" w:hAnsi="方正小标宋简体" w:eastAsia="方正小标宋简体"/>
          <w:color w:val="000000"/>
          <w:sz w:val="44"/>
          <w:szCs w:val="44"/>
          <w:highlight w:val="none"/>
          <w:lang w:val="en-US" w:eastAsia="zh-CN"/>
        </w:rPr>
        <w:t>湖南澧水流域水利水电开发有限责任公司</w:t>
      </w:r>
    </w:p>
    <w:p w14:paraId="039178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eastAsia="方正小标宋简体"/>
          <w:color w:val="000000"/>
          <w:sz w:val="44"/>
          <w:szCs w:val="44"/>
          <w:highlight w:val="none"/>
          <w:lang w:eastAsia="zh-CN"/>
        </w:rPr>
      </w:pPr>
      <w:r>
        <w:rPr>
          <w:rFonts w:ascii="Times New Roman" w:hAnsi="Times New Roman" w:eastAsia="方正小标宋简体"/>
          <w:color w:val="000000"/>
          <w:sz w:val="44"/>
          <w:szCs w:val="44"/>
          <w:highlight w:val="none"/>
        </w:rPr>
        <w:t>202</w:t>
      </w:r>
      <w:r>
        <w:rPr>
          <w:rFonts w:hint="eastAsia" w:ascii="Times New Roman" w:hAnsi="Times New Roman" w:eastAsia="方正小标宋简体"/>
          <w:color w:val="000000"/>
          <w:sz w:val="44"/>
          <w:szCs w:val="44"/>
          <w:highlight w:val="none"/>
          <w:lang w:val="en-US" w:eastAsia="zh-CN"/>
        </w:rPr>
        <w:t>6</w:t>
      </w:r>
      <w:r>
        <w:rPr>
          <w:rFonts w:hint="eastAsia" w:ascii="方正小标宋简体" w:hAnsi="方正小标宋简体" w:eastAsia="方正小标宋简体"/>
          <w:color w:val="000000"/>
          <w:sz w:val="44"/>
          <w:szCs w:val="44"/>
          <w:highlight w:val="none"/>
        </w:rPr>
        <w:t>年</w:t>
      </w:r>
      <w:r>
        <w:rPr>
          <w:rFonts w:hint="eastAsia" w:ascii="方正小标宋简体" w:hAnsi="方正小标宋简体" w:eastAsia="方正小标宋简体"/>
          <w:color w:val="000000"/>
          <w:sz w:val="44"/>
          <w:szCs w:val="44"/>
          <w:highlight w:val="none"/>
          <w:lang w:val="en-US" w:eastAsia="zh-CN"/>
        </w:rPr>
        <w:t>度第二批</w:t>
      </w:r>
      <w:r>
        <w:rPr>
          <w:rFonts w:hint="eastAsia" w:ascii="方正小标宋简体" w:hAnsi="方正小标宋简体" w:eastAsia="方正小标宋简体"/>
          <w:color w:val="000000"/>
          <w:sz w:val="44"/>
          <w:szCs w:val="44"/>
          <w:highlight w:val="none"/>
        </w:rPr>
        <w:t>公开招聘</w:t>
      </w:r>
      <w:r>
        <w:rPr>
          <w:rFonts w:hint="eastAsia" w:ascii="方正小标宋简体" w:hAnsi="方正小标宋简体" w:eastAsia="方正小标宋简体"/>
          <w:color w:val="000000"/>
          <w:sz w:val="44"/>
          <w:szCs w:val="44"/>
          <w:highlight w:val="none"/>
          <w:lang w:val="en-US" w:eastAsia="zh-CN"/>
        </w:rPr>
        <w:t>公告</w:t>
      </w:r>
    </w:p>
    <w:p w14:paraId="2C76E5F1">
      <w:pPr>
        <w:spacing w:line="540" w:lineRule="exact"/>
        <w:jc w:val="center"/>
        <w:rPr>
          <w:rFonts w:eastAsia="Arial Unicode MS"/>
          <w:bCs/>
          <w:color w:val="000000"/>
          <w:sz w:val="30"/>
          <w:szCs w:val="30"/>
          <w:highlight w:val="none"/>
        </w:rPr>
      </w:pPr>
    </w:p>
    <w:p w14:paraId="4C88A5A8">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仿宋" w:cs="Times New Roman"/>
          <w:bCs/>
          <w:color w:val="000000"/>
          <w:sz w:val="32"/>
          <w:szCs w:val="32"/>
          <w:highlight w:val="none"/>
        </w:rPr>
      </w:pPr>
      <w:r>
        <w:rPr>
          <w:rFonts w:hint="default" w:ascii="Times New Roman" w:hAnsi="Times New Roman" w:eastAsia="仿宋" w:cs="Times New Roman"/>
          <w:bCs/>
          <w:color w:val="000000"/>
          <w:sz w:val="32"/>
          <w:szCs w:val="32"/>
          <w:highlight w:val="none"/>
        </w:rPr>
        <w:t>根据工作需要，湖南澧水流域水利水电开发有限责任公司</w:t>
      </w:r>
      <w:r>
        <w:rPr>
          <w:rFonts w:hint="eastAsia" w:ascii="Times New Roman" w:hAnsi="Times New Roman" w:eastAsia="仿宋" w:cs="Times New Roman"/>
          <w:bCs/>
          <w:color w:val="000000"/>
          <w:sz w:val="32"/>
          <w:szCs w:val="32"/>
          <w:highlight w:val="none"/>
          <w:lang w:eastAsia="zh-CN"/>
        </w:rPr>
        <w:t>（</w:t>
      </w:r>
      <w:r>
        <w:rPr>
          <w:rFonts w:hint="eastAsia" w:ascii="Times New Roman" w:hAnsi="Times New Roman" w:eastAsia="仿宋" w:cs="Times New Roman"/>
          <w:bCs/>
          <w:color w:val="000000"/>
          <w:sz w:val="32"/>
          <w:szCs w:val="32"/>
          <w:highlight w:val="none"/>
          <w:lang w:val="en-US" w:eastAsia="zh-CN"/>
        </w:rPr>
        <w:t>以下简称澧水公司</w:t>
      </w:r>
      <w:r>
        <w:rPr>
          <w:rFonts w:hint="eastAsia" w:ascii="Times New Roman" w:hAnsi="Times New Roman" w:eastAsia="仿宋" w:cs="Times New Roman"/>
          <w:bCs/>
          <w:color w:val="000000"/>
          <w:sz w:val="32"/>
          <w:szCs w:val="32"/>
          <w:highlight w:val="none"/>
          <w:lang w:eastAsia="zh-CN"/>
        </w:rPr>
        <w:t>）</w:t>
      </w:r>
      <w:r>
        <w:rPr>
          <w:rFonts w:hint="default" w:ascii="Times New Roman" w:hAnsi="Times New Roman" w:eastAsia="仿宋" w:cs="Times New Roman"/>
          <w:bCs/>
          <w:color w:val="000000"/>
          <w:sz w:val="32"/>
          <w:szCs w:val="32"/>
          <w:highlight w:val="none"/>
        </w:rPr>
        <w:t>拟公开招聘工作人员。现将有关事项公告如下：</w:t>
      </w:r>
    </w:p>
    <w:p w14:paraId="0C023896">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Cs/>
          <w:color w:val="000000"/>
          <w:sz w:val="32"/>
          <w:szCs w:val="32"/>
          <w:highlight w:val="none"/>
        </w:rPr>
      </w:pPr>
      <w:r>
        <w:rPr>
          <w:rFonts w:hint="default" w:ascii="Times New Roman" w:hAnsi="Times New Roman" w:eastAsia="黑体" w:cs="Times New Roman"/>
          <w:bCs/>
          <w:color w:val="000000"/>
          <w:sz w:val="32"/>
          <w:szCs w:val="32"/>
          <w:highlight w:val="none"/>
        </w:rPr>
        <w:t>一、单位简介</w:t>
      </w:r>
    </w:p>
    <w:p w14:paraId="4D773B11">
      <w:pPr>
        <w:overflowPunct w:val="0"/>
        <w:spacing w:line="360" w:lineRule="auto"/>
        <w:ind w:firstLine="640" w:firstLineChars="200"/>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澧水是湖南四水中流域面积最小，但洪涝灾害最为严重的一条河流。为根治澧水水患，水利部与湖南省政府于1992年在北京签署合作协议，1993年2月联合组建成立湖南澧水流域水利水电开发有限责任公司，统一负责澧水流域控制性水利枢纽工程建设和经营管理。公司注册资金20亿元，水利部出资55%，省政府出资45%。目前，公司水电、风电总装机70万千瓦，总资产70多亿元。公司获得“全国文明单位”、“全国和谐劳动关系创建示范企业”、“全国优秀水利企业”、“中国电力行业3A级信用企业”、“全国模范职工之家”等荣誉，连续</w:t>
      </w:r>
      <w:r>
        <w:rPr>
          <w:rFonts w:hint="eastAsia" w:ascii="Times New Roman" w:hAnsi="Times New Roman" w:eastAsia="仿宋" w:cs="Times New Roman"/>
          <w:bCs/>
          <w:color w:val="auto"/>
          <w:sz w:val="32"/>
          <w:szCs w:val="32"/>
          <w:highlight w:val="none"/>
          <w:lang w:val="en-US" w:eastAsia="zh-CN"/>
        </w:rPr>
        <w:t>多</w:t>
      </w:r>
      <w:r>
        <w:rPr>
          <w:rFonts w:ascii="Times New Roman" w:hAnsi="Times New Roman" w:eastAsia="仿宋" w:cs="Times New Roman"/>
          <w:bCs/>
          <w:color w:val="auto"/>
          <w:sz w:val="32"/>
          <w:szCs w:val="32"/>
          <w:highlight w:val="none"/>
        </w:rPr>
        <w:t>年被评为“湖南省平安单位”。</w:t>
      </w:r>
    </w:p>
    <w:p w14:paraId="353E8F69">
      <w:pPr>
        <w:overflowPunct w:val="0"/>
        <w:spacing w:line="360" w:lineRule="auto"/>
        <w:ind w:firstLine="640" w:firstLineChars="200"/>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公司成立以来，始终坚持 “根治澧水，造福人民”初心，先后兴建了国家重点防洪工程江垭水库、皂市水库和张家界武陵源城市防洪工程索溪水库，通过不断强化工程调度，发挥了显著的防洪减灾作用。为进一步完善澧水流域防洪减灾工程体系，公司正在加快推进澧水干流宜冲桥水库建设前期工作，水库建成后，通过三峡水库调度和澧水“三库联调”、松</w:t>
      </w:r>
      <w:r>
        <w:rPr>
          <w:rFonts w:hint="eastAsia" w:ascii="Times New Roman" w:hAnsi="Times New Roman" w:eastAsia="仿宋" w:cs="Times New Roman"/>
          <w:bCs/>
          <w:color w:val="auto"/>
          <w:sz w:val="32"/>
          <w:szCs w:val="32"/>
          <w:highlight w:val="none"/>
          <w:lang w:val="en-US" w:eastAsia="zh-CN"/>
        </w:rPr>
        <w:t>滋</w:t>
      </w:r>
      <w:r>
        <w:rPr>
          <w:rFonts w:ascii="Times New Roman" w:hAnsi="Times New Roman" w:eastAsia="仿宋" w:cs="Times New Roman"/>
          <w:bCs/>
          <w:color w:val="auto"/>
          <w:sz w:val="32"/>
          <w:szCs w:val="32"/>
          <w:highlight w:val="none"/>
        </w:rPr>
        <w:t>建闸等综合措施，可将澧水流域防洪标准提高至50年一遇。</w:t>
      </w:r>
    </w:p>
    <w:p w14:paraId="6E638830">
      <w:pPr>
        <w:overflowPunct w:val="0"/>
        <w:spacing w:line="360" w:lineRule="auto"/>
        <w:ind w:firstLine="640" w:firstLineChars="200"/>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为实现“以电养水”目标，公司将清洁能源作为重点发展产业，建成投产新化大熊山、双牌倪家洞和广西全州六字界、白竹、磨子岭5个风电场，安化天子山风电场即将开工建设，首个屋顶分布式光伏发电项目投产发电，3个新能源汽车充电站投入运营。拟投资建设装机140万千瓦的石门抽水蓄能电站，已被湖南省发改委列入国家中长期规划拟新增项目。</w:t>
      </w:r>
    </w:p>
    <w:p w14:paraId="6CA4DA8F">
      <w:pPr>
        <w:keepNext w:val="0"/>
        <w:keepLines w:val="0"/>
        <w:pageBreakBefore w:val="0"/>
        <w:widowControl w:val="0"/>
        <w:numPr>
          <w:ilvl w:val="0"/>
          <w:numId w:val="1"/>
        </w:numPr>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黑体" w:cs="Times New Roman"/>
          <w:bCs/>
          <w:color w:val="000000"/>
          <w:sz w:val="32"/>
          <w:szCs w:val="32"/>
          <w:highlight w:val="none"/>
          <w:lang w:val="en-US" w:eastAsia="zh-CN"/>
        </w:rPr>
      </w:pPr>
      <w:r>
        <w:rPr>
          <w:rFonts w:hint="default" w:ascii="Times New Roman" w:hAnsi="Times New Roman" w:eastAsia="黑体" w:cs="Times New Roman"/>
          <w:bCs/>
          <w:color w:val="000000"/>
          <w:sz w:val="32"/>
          <w:szCs w:val="32"/>
          <w:highlight w:val="none"/>
        </w:rPr>
        <w:t>招聘</w:t>
      </w:r>
      <w:r>
        <w:rPr>
          <w:rFonts w:hint="eastAsia" w:ascii="Times New Roman" w:hAnsi="Times New Roman" w:eastAsia="黑体" w:cs="Times New Roman"/>
          <w:bCs/>
          <w:color w:val="000000"/>
          <w:sz w:val="32"/>
          <w:szCs w:val="32"/>
          <w:highlight w:val="none"/>
          <w:lang w:val="en-US" w:eastAsia="zh-CN"/>
        </w:rPr>
        <w:t>对象</w:t>
      </w:r>
    </w:p>
    <w:p w14:paraId="29412CE0">
      <w:pPr>
        <w:overflowPunct w:val="0"/>
        <w:spacing w:line="360" w:lineRule="auto"/>
        <w:ind w:firstLine="640" w:firstLineChars="200"/>
        <w:rPr>
          <w:rFonts w:hint="default"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本次招聘面向2026年度高校</w:t>
      </w:r>
      <w:r>
        <w:rPr>
          <w:rFonts w:hint="eastAsia" w:ascii="Times New Roman" w:hAnsi="Times New Roman" w:eastAsia="仿宋" w:cs="Times New Roman"/>
          <w:bCs/>
          <w:color w:val="auto"/>
          <w:sz w:val="32"/>
          <w:szCs w:val="32"/>
          <w:highlight w:val="none"/>
        </w:rPr>
        <w:t>应届毕业生</w:t>
      </w:r>
      <w:r>
        <w:rPr>
          <w:rFonts w:hint="eastAsia" w:ascii="Times New Roman" w:hAnsi="Times New Roman" w:eastAsia="仿宋" w:cs="Times New Roman"/>
          <w:bCs/>
          <w:color w:val="auto"/>
          <w:sz w:val="32"/>
          <w:szCs w:val="32"/>
          <w:highlight w:val="none"/>
          <w:lang w:val="en-US" w:eastAsia="zh-CN"/>
        </w:rPr>
        <w:t>（</w:t>
      </w:r>
      <w:r>
        <w:rPr>
          <w:rFonts w:eastAsia="仿宋"/>
          <w:bCs/>
          <w:sz w:val="32"/>
          <w:szCs w:val="32"/>
        </w:rPr>
        <w:t>含择业期及享受应届高校毕业生相关政策的人员</w:t>
      </w:r>
      <w:r>
        <w:rPr>
          <w:rFonts w:hint="eastAsia" w:ascii="Times New Roman" w:hAnsi="Times New Roman" w:eastAsia="仿宋" w:cs="Times New Roman"/>
          <w:bCs/>
          <w:color w:val="auto"/>
          <w:sz w:val="32"/>
          <w:szCs w:val="32"/>
          <w:highlight w:val="none"/>
          <w:lang w:val="en-US" w:eastAsia="zh-CN"/>
        </w:rPr>
        <w:t>）</w:t>
      </w:r>
      <w:r>
        <w:rPr>
          <w:rFonts w:hint="default" w:ascii="Times New Roman" w:hAnsi="Times New Roman" w:eastAsia="仿宋" w:cs="Times New Roman"/>
          <w:bCs/>
          <w:color w:val="auto"/>
          <w:sz w:val="32"/>
          <w:szCs w:val="32"/>
          <w:highlight w:val="none"/>
          <w:lang w:val="en-US" w:eastAsia="zh-CN"/>
        </w:rPr>
        <w:t>。</w:t>
      </w:r>
    </w:p>
    <w:p w14:paraId="2E87AA6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Cs/>
          <w:color w:val="000000"/>
          <w:sz w:val="32"/>
          <w:szCs w:val="32"/>
          <w:highlight w:val="none"/>
          <w:lang w:val="en-US" w:eastAsia="zh-CN"/>
        </w:rPr>
      </w:pPr>
      <w:r>
        <w:rPr>
          <w:rFonts w:hint="eastAsia" w:ascii="Times New Roman" w:hAnsi="Times New Roman" w:eastAsia="黑体" w:cs="Times New Roman"/>
          <w:bCs/>
          <w:color w:val="000000"/>
          <w:sz w:val="32"/>
          <w:szCs w:val="32"/>
          <w:highlight w:val="none"/>
          <w:lang w:val="en-US" w:eastAsia="zh-CN"/>
        </w:rPr>
        <w:t>三</w:t>
      </w:r>
      <w:r>
        <w:rPr>
          <w:rFonts w:hint="default" w:ascii="Times New Roman" w:hAnsi="Times New Roman" w:eastAsia="黑体" w:cs="Times New Roman"/>
          <w:bCs/>
          <w:color w:val="000000"/>
          <w:sz w:val="32"/>
          <w:szCs w:val="32"/>
          <w:highlight w:val="none"/>
        </w:rPr>
        <w:t>、招聘</w:t>
      </w:r>
      <w:r>
        <w:rPr>
          <w:rFonts w:hint="eastAsia" w:ascii="Times New Roman" w:hAnsi="Times New Roman" w:eastAsia="黑体" w:cs="Times New Roman"/>
          <w:bCs/>
          <w:color w:val="000000"/>
          <w:sz w:val="32"/>
          <w:szCs w:val="32"/>
          <w:highlight w:val="none"/>
          <w:lang w:val="en-US" w:eastAsia="zh-CN"/>
        </w:rPr>
        <w:t>岗位及人员数量</w:t>
      </w:r>
    </w:p>
    <w:p w14:paraId="5E2B5FDC">
      <w:pPr>
        <w:overflowPunct w:val="0"/>
        <w:spacing w:line="360" w:lineRule="auto"/>
        <w:ind w:firstLine="640" w:firstLineChars="200"/>
        <w:rPr>
          <w:rFonts w:hint="default"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本次计划公开招聘电力生产管理岗工作人员1名，</w:t>
      </w:r>
      <w:r>
        <w:rPr>
          <w:rFonts w:hint="default" w:ascii="Times New Roman" w:hAnsi="Times New Roman" w:eastAsia="仿宋" w:cs="Times New Roman"/>
          <w:bCs/>
          <w:color w:val="auto"/>
          <w:sz w:val="32"/>
          <w:szCs w:val="32"/>
          <w:highlight w:val="none"/>
          <w:lang w:val="en-US" w:eastAsia="zh-CN"/>
        </w:rPr>
        <w:t>具体要求详见《澧水公司202</w:t>
      </w:r>
      <w:r>
        <w:rPr>
          <w:rFonts w:hint="eastAsia" w:ascii="Times New Roman" w:hAnsi="Times New Roman" w:eastAsia="仿宋" w:cs="Times New Roman"/>
          <w:bCs/>
          <w:color w:val="auto"/>
          <w:sz w:val="32"/>
          <w:szCs w:val="32"/>
          <w:highlight w:val="none"/>
          <w:lang w:val="en-US" w:eastAsia="zh-CN"/>
        </w:rPr>
        <w:t>6</w:t>
      </w:r>
      <w:r>
        <w:rPr>
          <w:rFonts w:hint="default" w:ascii="Times New Roman" w:hAnsi="Times New Roman" w:eastAsia="仿宋" w:cs="Times New Roman"/>
          <w:bCs/>
          <w:color w:val="auto"/>
          <w:sz w:val="32"/>
          <w:szCs w:val="32"/>
          <w:highlight w:val="none"/>
          <w:lang w:val="en-US" w:eastAsia="zh-CN"/>
        </w:rPr>
        <w:t>年度</w:t>
      </w:r>
      <w:r>
        <w:rPr>
          <w:rFonts w:hint="eastAsia" w:ascii="Times New Roman" w:hAnsi="Times New Roman" w:eastAsia="仿宋" w:cs="Times New Roman"/>
          <w:bCs/>
          <w:color w:val="auto"/>
          <w:sz w:val="32"/>
          <w:szCs w:val="32"/>
          <w:highlight w:val="none"/>
          <w:lang w:val="en-US" w:eastAsia="zh-CN"/>
        </w:rPr>
        <w:t>第二批</w:t>
      </w:r>
      <w:r>
        <w:rPr>
          <w:rFonts w:hint="default" w:ascii="Times New Roman" w:hAnsi="Times New Roman" w:eastAsia="仿宋" w:cs="Times New Roman"/>
          <w:bCs/>
          <w:color w:val="auto"/>
          <w:sz w:val="32"/>
          <w:szCs w:val="32"/>
          <w:highlight w:val="none"/>
          <w:lang w:val="en-US" w:eastAsia="zh-CN"/>
        </w:rPr>
        <w:t>公开招聘计划》（附件</w:t>
      </w:r>
      <w:r>
        <w:rPr>
          <w:rFonts w:hint="eastAsia" w:ascii="Times New Roman" w:hAnsi="Times New Roman" w:eastAsia="仿宋" w:cs="Times New Roman"/>
          <w:bCs/>
          <w:color w:val="auto"/>
          <w:sz w:val="32"/>
          <w:szCs w:val="32"/>
          <w:highlight w:val="none"/>
          <w:lang w:val="en-US" w:eastAsia="zh-CN"/>
        </w:rPr>
        <w:t>1</w:t>
      </w:r>
      <w:r>
        <w:rPr>
          <w:rFonts w:hint="default" w:ascii="Times New Roman" w:hAnsi="Times New Roman" w:eastAsia="仿宋" w:cs="Times New Roman"/>
          <w:bCs/>
          <w:color w:val="auto"/>
          <w:sz w:val="32"/>
          <w:szCs w:val="32"/>
          <w:highlight w:val="none"/>
          <w:lang w:val="en-US" w:eastAsia="zh-CN"/>
        </w:rPr>
        <w:t>）。</w:t>
      </w:r>
    </w:p>
    <w:p w14:paraId="42E8A9D9">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Cs/>
          <w:color w:val="000000"/>
          <w:sz w:val="32"/>
          <w:szCs w:val="32"/>
          <w:highlight w:val="none"/>
        </w:rPr>
      </w:pPr>
      <w:r>
        <w:rPr>
          <w:rFonts w:hint="eastAsia" w:ascii="Times New Roman" w:hAnsi="Times New Roman" w:eastAsia="黑体" w:cs="Times New Roman"/>
          <w:bCs/>
          <w:color w:val="000000"/>
          <w:sz w:val="32"/>
          <w:szCs w:val="32"/>
          <w:highlight w:val="none"/>
          <w:lang w:val="en-US" w:eastAsia="zh-CN"/>
        </w:rPr>
        <w:t>四</w:t>
      </w:r>
      <w:r>
        <w:rPr>
          <w:rFonts w:hint="default" w:ascii="Times New Roman" w:hAnsi="Times New Roman" w:eastAsia="黑体" w:cs="Times New Roman"/>
          <w:bCs/>
          <w:color w:val="000000"/>
          <w:sz w:val="32"/>
          <w:szCs w:val="32"/>
          <w:highlight w:val="none"/>
        </w:rPr>
        <w:t>、</w:t>
      </w:r>
      <w:r>
        <w:rPr>
          <w:rFonts w:hint="eastAsia" w:ascii="Times New Roman" w:hAnsi="Times New Roman" w:eastAsia="黑体" w:cs="Times New Roman"/>
          <w:bCs/>
          <w:color w:val="000000"/>
          <w:sz w:val="32"/>
          <w:szCs w:val="32"/>
          <w:highlight w:val="none"/>
          <w:lang w:val="en-US" w:eastAsia="zh-CN"/>
        </w:rPr>
        <w:t>应聘人员</w:t>
      </w:r>
      <w:r>
        <w:rPr>
          <w:rFonts w:hint="default" w:ascii="Times New Roman" w:hAnsi="Times New Roman" w:eastAsia="黑体" w:cs="Times New Roman"/>
          <w:bCs/>
          <w:color w:val="000000"/>
          <w:sz w:val="32"/>
          <w:szCs w:val="32"/>
          <w:highlight w:val="none"/>
        </w:rPr>
        <w:t>条件</w:t>
      </w:r>
    </w:p>
    <w:p w14:paraId="2C64AA14">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（一）基本条件</w:t>
      </w:r>
    </w:p>
    <w:p w14:paraId="08EDF54B">
      <w:pPr>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1. 具有中华人民共和国国籍。</w:t>
      </w:r>
    </w:p>
    <w:p w14:paraId="308512C4">
      <w:pPr>
        <w:spacing w:line="360" w:lineRule="auto"/>
        <w:ind w:firstLine="640" w:firstLineChars="200"/>
        <w:rPr>
          <w:rFonts w:hint="default"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2. 遵守中华人民共和国宪法和法律，拥护中国共产党领导和社会主义制度。</w:t>
      </w:r>
    </w:p>
    <w:p w14:paraId="3BBF96FE">
      <w:pPr>
        <w:spacing w:line="360" w:lineRule="auto"/>
        <w:ind w:firstLine="640" w:firstLineChars="200"/>
        <w:rPr>
          <w:rFonts w:hint="default"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3. 具有良好的政治素质和道德品行，政治立场坚定，深刻领悟“两个确立”的决定性意义，增强“四个意识”、坚定“四个自信”、做到“两个维护”，在思想上政治上行动上同以习近平同志为核心的党中央保持高度一致。</w:t>
      </w:r>
    </w:p>
    <w:p w14:paraId="1ED693C2">
      <w:pPr>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4. 适应岗位要求的身体条件和心理素质。</w:t>
      </w:r>
    </w:p>
    <w:p w14:paraId="02E27099">
      <w:pPr>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5. 符合回避有关规定。</w:t>
      </w:r>
    </w:p>
    <w:p w14:paraId="7F86CC54">
      <w:pPr>
        <w:spacing w:line="360" w:lineRule="auto"/>
        <w:ind w:firstLine="640" w:firstLineChars="200"/>
        <w:rPr>
          <w:rFonts w:hint="default" w:ascii="Times New Roman" w:hAnsi="Times New Roman" w:eastAsia="仿宋"/>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6. 报到时已取得相应学历学位证书，符合应聘岗位专业要求，具备与拟聘用岗位相适应的素质和能力</w:t>
      </w:r>
      <w:r>
        <w:rPr>
          <w:rFonts w:hint="eastAsia" w:ascii="Times New Roman" w:hAnsi="Times New Roman" w:eastAsia="仿宋"/>
          <w:bCs/>
          <w:color w:val="auto"/>
          <w:sz w:val="32"/>
          <w:szCs w:val="32"/>
          <w:highlight w:val="none"/>
          <w:lang w:val="en-US" w:eastAsia="zh-CN"/>
        </w:rPr>
        <w:t>，</w:t>
      </w:r>
      <w:r>
        <w:rPr>
          <w:rFonts w:ascii="Times New Roman" w:hAnsi="Times New Roman" w:eastAsia="仿宋"/>
          <w:bCs/>
          <w:color w:val="auto"/>
          <w:sz w:val="32"/>
          <w:szCs w:val="32"/>
          <w:highlight w:val="none"/>
        </w:rPr>
        <w:t>具体</w:t>
      </w:r>
      <w:r>
        <w:rPr>
          <w:rFonts w:hint="eastAsia" w:ascii="Times New Roman" w:hAnsi="Times New Roman" w:eastAsia="仿宋"/>
          <w:bCs/>
          <w:color w:val="auto"/>
          <w:sz w:val="32"/>
          <w:szCs w:val="32"/>
          <w:highlight w:val="none"/>
          <w:lang w:val="en-US" w:eastAsia="zh-CN"/>
        </w:rPr>
        <w:t>详见</w:t>
      </w:r>
      <w:r>
        <w:rPr>
          <w:rFonts w:ascii="Times New Roman" w:hAnsi="Times New Roman" w:eastAsia="仿宋"/>
          <w:bCs/>
          <w:color w:val="auto"/>
          <w:sz w:val="32"/>
          <w:szCs w:val="32"/>
          <w:highlight w:val="none"/>
        </w:rPr>
        <w:t>《澧水公司2026年度公开招聘计划》</w:t>
      </w:r>
      <w:r>
        <w:rPr>
          <w:rFonts w:hint="eastAsia" w:ascii="Times New Roman" w:hAnsi="Times New Roman" w:eastAsia="仿宋"/>
          <w:bCs/>
          <w:color w:val="auto"/>
          <w:sz w:val="32"/>
          <w:szCs w:val="32"/>
          <w:highlight w:val="none"/>
          <w:lang w:val="en-US" w:eastAsia="zh-CN"/>
        </w:rPr>
        <w:t>。</w:t>
      </w:r>
    </w:p>
    <w:p w14:paraId="401F4855">
      <w:pPr>
        <w:spacing w:line="360" w:lineRule="auto"/>
        <w:ind w:firstLine="640" w:firstLineChars="200"/>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7. 岗位所需的其他条件。</w:t>
      </w:r>
    </w:p>
    <w:p w14:paraId="02D31862">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（二）资格条件</w:t>
      </w:r>
    </w:p>
    <w:p w14:paraId="364985CA">
      <w:pPr>
        <w:spacing w:line="360" w:lineRule="auto"/>
        <w:ind w:firstLine="640" w:firstLineChars="200"/>
        <w:rPr>
          <w:rFonts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 xml:space="preserve">1. </w:t>
      </w:r>
      <w:r>
        <w:rPr>
          <w:rFonts w:ascii="Times New Roman" w:hAnsi="Times New Roman" w:eastAsia="仿宋"/>
          <w:bCs/>
          <w:color w:val="auto"/>
          <w:sz w:val="32"/>
          <w:szCs w:val="32"/>
          <w:highlight w:val="none"/>
        </w:rPr>
        <w:t>学历、学位。应聘人员应具备与招聘岗位要求一致的学历和相应学位，2026年度应届毕业生应在</w:t>
      </w:r>
      <w:r>
        <w:rPr>
          <w:rFonts w:hint="eastAsia" w:ascii="Times New Roman" w:hAnsi="Times New Roman" w:eastAsia="仿宋"/>
          <w:bCs/>
          <w:color w:val="auto"/>
          <w:sz w:val="32"/>
          <w:szCs w:val="32"/>
          <w:highlight w:val="none"/>
          <w:lang w:val="en-US" w:eastAsia="zh-CN"/>
        </w:rPr>
        <w:t>2026年7月31日前能</w:t>
      </w:r>
      <w:r>
        <w:rPr>
          <w:rFonts w:ascii="Times New Roman" w:hAnsi="Times New Roman" w:eastAsia="仿宋"/>
          <w:bCs/>
          <w:color w:val="auto"/>
          <w:sz w:val="32"/>
          <w:szCs w:val="32"/>
          <w:highlight w:val="none"/>
        </w:rPr>
        <w:t>取得相应的学历学位证书，海外留学归国人员除取得相应的学历学位证书外，还需取得教育部留学服务中心的学历认证。</w:t>
      </w:r>
    </w:p>
    <w:p w14:paraId="731820E6">
      <w:pPr>
        <w:spacing w:line="360" w:lineRule="auto"/>
        <w:ind w:firstLine="640" w:firstLineChars="200"/>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2. 专业。应聘人员应符合应聘岗位专业要求。所学专业以应聘人员的学历学位证书、学信网查询的教育部学籍在线验证报告或学历证书电子注册备案表上记载的专业名称为准。应届毕业生以其即将获得的最高学历及对应的专业报考。如毕业院校不分设二级学科或自设专业，所学学科专业不在选定的参考目录中，所学专业与岗位要求的学科专业类同，报考人员可主动联系招聘单位确认是否符合报名条件。</w:t>
      </w:r>
    </w:p>
    <w:p w14:paraId="0A0ECD64">
      <w:pPr>
        <w:spacing w:line="560" w:lineRule="exact"/>
        <w:ind w:firstLine="640" w:firstLineChars="200"/>
        <w:rPr>
          <w:rFonts w:ascii="Times New Roman" w:hAnsi="Times New Roman" w:eastAsia="仿宋"/>
          <w:bCs/>
          <w:strike/>
          <w:dstrike w:val="0"/>
          <w:color w:val="auto"/>
          <w:sz w:val="32"/>
          <w:szCs w:val="32"/>
          <w:highlight w:val="none"/>
        </w:rPr>
      </w:pPr>
      <w:r>
        <w:rPr>
          <w:rFonts w:hint="eastAsia" w:ascii="Times New Roman" w:hAnsi="Times New Roman" w:eastAsia="仿宋"/>
          <w:bCs/>
          <w:color w:val="auto"/>
          <w:sz w:val="32"/>
          <w:szCs w:val="32"/>
          <w:highlight w:val="none"/>
          <w:lang w:val="en-US" w:eastAsia="zh-CN"/>
        </w:rPr>
        <w:t>3. 年龄</w:t>
      </w:r>
      <w:r>
        <w:rPr>
          <w:rFonts w:hint="default" w:ascii="Times New Roman" w:hAnsi="Times New Roman" w:eastAsia="仿宋" w:cs="Times New Roman"/>
          <w:bCs/>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应聘人员应</w:t>
      </w:r>
      <w:r>
        <w:rPr>
          <w:rFonts w:hint="default" w:ascii="Times New Roman" w:hAnsi="Times New Roman" w:eastAsia="仿宋_GB2312" w:cs="Times New Roman"/>
          <w:sz w:val="32"/>
          <w:szCs w:val="32"/>
          <w:highlight w:val="none"/>
          <w:lang w:val="en-US" w:eastAsia="zh-CN"/>
        </w:rPr>
        <w:t>年满18周岁；不超过38周岁（198</w:t>
      </w: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日以后出生）。</w:t>
      </w:r>
    </w:p>
    <w:p w14:paraId="4E26927F">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（三）应聘人员有下列情形之一的，不得报名：</w:t>
      </w:r>
    </w:p>
    <w:p w14:paraId="6B9AFC76">
      <w:pPr>
        <w:spacing w:line="360" w:lineRule="auto"/>
        <w:ind w:firstLine="640" w:firstLineChars="200"/>
        <w:rPr>
          <w:rFonts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1. 受过刑事处罚、开除党籍或者学籍，及其他党纪政务处分的；</w:t>
      </w:r>
    </w:p>
    <w:p w14:paraId="6A80317B">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2. 正在接受纪律审查或者涉嫌违法犯罪正在接受调查的；</w:t>
      </w:r>
    </w:p>
    <w:p w14:paraId="37C84858">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3. 被依法列入失信联合惩戒对象名单的；</w:t>
      </w:r>
    </w:p>
    <w:p w14:paraId="61D40F44">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4. 在国家法定考试、各级公务员及事业单位招考中被认定为有舞弊等严重违反考试录用纪律行为还在禁考期的；</w:t>
      </w:r>
    </w:p>
    <w:p w14:paraId="486BA0FC">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5. 曾有学术不端等不良行为的；</w:t>
      </w:r>
    </w:p>
    <w:p w14:paraId="097F52B2">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6. 聘用后构成回避关系的；</w:t>
      </w:r>
    </w:p>
    <w:p w14:paraId="03B32081">
      <w:pPr>
        <w:spacing w:line="360" w:lineRule="auto"/>
        <w:ind w:firstLine="640" w:firstLineChars="200"/>
        <w:rPr>
          <w:rFonts w:hint="default"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7. 法律、法规等规定不能招聘的其他情形。</w:t>
      </w:r>
    </w:p>
    <w:p w14:paraId="7239E3D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Cs/>
          <w:color w:val="000000"/>
          <w:sz w:val="32"/>
          <w:szCs w:val="32"/>
          <w:highlight w:val="none"/>
        </w:rPr>
      </w:pPr>
      <w:r>
        <w:rPr>
          <w:rFonts w:hint="eastAsia" w:ascii="Times New Roman" w:hAnsi="Times New Roman" w:eastAsia="黑体" w:cs="Times New Roman"/>
          <w:bCs/>
          <w:color w:val="000000"/>
          <w:sz w:val="32"/>
          <w:szCs w:val="32"/>
          <w:highlight w:val="none"/>
          <w:lang w:val="en-US" w:eastAsia="zh-CN"/>
        </w:rPr>
        <w:t>五</w:t>
      </w:r>
      <w:r>
        <w:rPr>
          <w:rFonts w:hint="default" w:ascii="Times New Roman" w:hAnsi="Times New Roman" w:eastAsia="黑体" w:cs="Times New Roman"/>
          <w:bCs/>
          <w:color w:val="000000"/>
          <w:sz w:val="32"/>
          <w:szCs w:val="32"/>
          <w:highlight w:val="none"/>
        </w:rPr>
        <w:t>、招聘</w:t>
      </w:r>
      <w:r>
        <w:rPr>
          <w:rFonts w:hint="eastAsia" w:ascii="Times New Roman" w:hAnsi="Times New Roman" w:eastAsia="黑体" w:cs="Times New Roman"/>
          <w:bCs/>
          <w:color w:val="000000"/>
          <w:sz w:val="32"/>
          <w:szCs w:val="32"/>
          <w:highlight w:val="none"/>
          <w:lang w:val="en-US" w:eastAsia="zh-CN"/>
        </w:rPr>
        <w:t>方式和</w:t>
      </w:r>
      <w:r>
        <w:rPr>
          <w:rFonts w:hint="default" w:ascii="Times New Roman" w:hAnsi="Times New Roman" w:eastAsia="黑体" w:cs="Times New Roman"/>
          <w:bCs/>
          <w:color w:val="000000"/>
          <w:sz w:val="32"/>
          <w:szCs w:val="32"/>
          <w:highlight w:val="none"/>
        </w:rPr>
        <w:t>程序</w:t>
      </w:r>
    </w:p>
    <w:p w14:paraId="34518B5F">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本次公开招聘工作按照发布招聘公告、报名、资格审查、考试、体检、研究决定、公示、聘用等程序进行。</w:t>
      </w:r>
    </w:p>
    <w:p w14:paraId="1C51B0DC">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（一）发布招聘公告</w:t>
      </w:r>
    </w:p>
    <w:p w14:paraId="458AFDAB">
      <w:pPr>
        <w:spacing w:line="360" w:lineRule="auto"/>
        <w:ind w:firstLine="640" w:firstLineChars="200"/>
        <w:rPr>
          <w:rFonts w:hint="default" w:ascii="Times New Roman" w:hAnsi="Times New Roman" w:eastAsia="仿宋" w:cs="Times New Roman"/>
          <w:bCs/>
          <w:color w:val="000000"/>
          <w:sz w:val="32"/>
          <w:szCs w:val="32"/>
          <w:highlight w:val="none"/>
        </w:rPr>
      </w:pPr>
      <w:r>
        <w:rPr>
          <w:rFonts w:hint="default" w:ascii="Times New Roman" w:hAnsi="Times New Roman" w:eastAsia="仿宋" w:cs="Times New Roman"/>
          <w:bCs/>
          <w:color w:val="000000"/>
          <w:sz w:val="32"/>
          <w:szCs w:val="32"/>
          <w:highlight w:val="none"/>
        </w:rPr>
        <w:t>通过长江水利网（http://www.cjw.gov.cn）、澧水公司官方网站（http://www.lhpc.com.cn/）、具有相关专业优势的高校校园网站发布公开招聘信息。</w:t>
      </w:r>
    </w:p>
    <w:p w14:paraId="5895B437">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（二）报名</w:t>
      </w:r>
    </w:p>
    <w:p w14:paraId="7E3362D5">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1.</w:t>
      </w:r>
      <w:r>
        <w:rPr>
          <w:rFonts w:hint="eastAsia" w:ascii="Times New Roman" w:hAnsi="Times New Roman" w:eastAsia="仿宋"/>
          <w:bCs/>
          <w:color w:val="auto"/>
          <w:sz w:val="32"/>
          <w:szCs w:val="32"/>
          <w:highlight w:val="none"/>
        </w:rPr>
        <w:t xml:space="preserve"> </w:t>
      </w:r>
      <w:r>
        <w:rPr>
          <w:rFonts w:ascii="Times New Roman" w:hAnsi="Times New Roman" w:eastAsia="仿宋"/>
          <w:bCs/>
          <w:color w:val="auto"/>
          <w:sz w:val="32"/>
          <w:szCs w:val="32"/>
          <w:highlight w:val="none"/>
        </w:rPr>
        <w:t>报名时间</w:t>
      </w:r>
    </w:p>
    <w:p w14:paraId="0F7227B3">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仿宋" w:cs="Times New Roman"/>
          <w:bCs/>
          <w:color w:val="000000"/>
          <w:sz w:val="32"/>
          <w:szCs w:val="32"/>
          <w:highlight w:val="none"/>
        </w:rPr>
      </w:pPr>
      <w:r>
        <w:rPr>
          <w:rFonts w:hint="default" w:ascii="Times New Roman" w:hAnsi="Times New Roman" w:eastAsia="仿宋" w:cs="Times New Roman"/>
          <w:bCs/>
          <w:color w:val="000000"/>
          <w:sz w:val="32"/>
          <w:szCs w:val="32"/>
          <w:highlight w:val="none"/>
        </w:rPr>
        <w:t>202</w:t>
      </w:r>
      <w:r>
        <w:rPr>
          <w:rFonts w:hint="eastAsia" w:ascii="Times New Roman" w:hAnsi="Times New Roman" w:eastAsia="仿宋" w:cs="Times New Roman"/>
          <w:bCs/>
          <w:color w:val="000000"/>
          <w:sz w:val="32"/>
          <w:szCs w:val="32"/>
          <w:highlight w:val="none"/>
          <w:lang w:val="en-US" w:eastAsia="zh-CN"/>
        </w:rPr>
        <w:t>6</w:t>
      </w:r>
      <w:r>
        <w:rPr>
          <w:rFonts w:hint="default" w:ascii="Times New Roman" w:hAnsi="Times New Roman" w:eastAsia="仿宋" w:cs="Times New Roman"/>
          <w:bCs/>
          <w:color w:val="000000"/>
          <w:sz w:val="32"/>
          <w:szCs w:val="32"/>
          <w:highlight w:val="none"/>
        </w:rPr>
        <w:t>年</w:t>
      </w:r>
      <w:r>
        <w:rPr>
          <w:rFonts w:hint="eastAsia" w:ascii="Times New Roman" w:hAnsi="Times New Roman" w:eastAsia="仿宋" w:cs="Times New Roman"/>
          <w:bCs/>
          <w:color w:val="000000"/>
          <w:sz w:val="32"/>
          <w:szCs w:val="32"/>
          <w:highlight w:val="none"/>
          <w:lang w:val="en-US" w:eastAsia="zh-CN"/>
        </w:rPr>
        <w:t>3</w:t>
      </w:r>
      <w:r>
        <w:rPr>
          <w:rFonts w:hint="default" w:ascii="Times New Roman" w:hAnsi="Times New Roman" w:eastAsia="仿宋" w:cs="Times New Roman"/>
          <w:bCs/>
          <w:color w:val="000000"/>
          <w:sz w:val="32"/>
          <w:szCs w:val="32"/>
          <w:highlight w:val="none"/>
        </w:rPr>
        <w:t>月</w:t>
      </w:r>
      <w:r>
        <w:rPr>
          <w:rFonts w:hint="eastAsia" w:ascii="Times New Roman" w:hAnsi="Times New Roman" w:eastAsia="仿宋" w:cs="Times New Roman"/>
          <w:bCs/>
          <w:color w:val="000000"/>
          <w:sz w:val="32"/>
          <w:szCs w:val="32"/>
          <w:highlight w:val="none"/>
          <w:lang w:val="en-US" w:eastAsia="zh-CN"/>
        </w:rPr>
        <w:t>19</w:t>
      </w:r>
      <w:r>
        <w:rPr>
          <w:rFonts w:hint="default" w:ascii="Times New Roman" w:hAnsi="Times New Roman" w:eastAsia="仿宋" w:cs="Times New Roman"/>
          <w:bCs/>
          <w:color w:val="000000"/>
          <w:sz w:val="32"/>
          <w:szCs w:val="32"/>
          <w:highlight w:val="none"/>
        </w:rPr>
        <w:t>日</w:t>
      </w:r>
      <w:r>
        <w:rPr>
          <w:rFonts w:hint="eastAsia" w:ascii="Times New Roman" w:hAnsi="Times New Roman" w:eastAsia="仿宋" w:cs="Times New Roman"/>
          <w:bCs/>
          <w:color w:val="000000"/>
          <w:sz w:val="32"/>
          <w:szCs w:val="32"/>
          <w:highlight w:val="none"/>
          <w:lang w:val="en-US" w:eastAsia="zh-CN"/>
        </w:rPr>
        <w:t>10:00</w:t>
      </w:r>
      <w:r>
        <w:rPr>
          <w:rFonts w:hint="default" w:ascii="Times New Roman" w:hAnsi="Times New Roman" w:eastAsia="仿宋" w:cs="Times New Roman"/>
          <w:bCs/>
          <w:color w:val="000000"/>
          <w:sz w:val="32"/>
          <w:szCs w:val="32"/>
          <w:highlight w:val="none"/>
        </w:rPr>
        <w:t>至</w:t>
      </w:r>
      <w:r>
        <w:rPr>
          <w:rFonts w:hint="eastAsia" w:ascii="Times New Roman" w:hAnsi="Times New Roman" w:eastAsia="仿宋" w:cs="Times New Roman"/>
          <w:bCs/>
          <w:color w:val="000000"/>
          <w:sz w:val="32"/>
          <w:szCs w:val="32"/>
          <w:highlight w:val="none"/>
          <w:lang w:val="en-US" w:eastAsia="zh-CN"/>
        </w:rPr>
        <w:t>3</w:t>
      </w:r>
      <w:r>
        <w:rPr>
          <w:rFonts w:hint="default" w:ascii="Times New Roman" w:hAnsi="Times New Roman" w:eastAsia="仿宋" w:cs="Times New Roman"/>
          <w:bCs/>
          <w:color w:val="000000"/>
          <w:sz w:val="32"/>
          <w:szCs w:val="32"/>
          <w:highlight w:val="none"/>
        </w:rPr>
        <w:t>月</w:t>
      </w:r>
      <w:r>
        <w:rPr>
          <w:rFonts w:hint="eastAsia" w:ascii="Times New Roman" w:hAnsi="Times New Roman" w:eastAsia="仿宋" w:cs="Times New Roman"/>
          <w:bCs/>
          <w:color w:val="000000"/>
          <w:sz w:val="32"/>
          <w:szCs w:val="32"/>
          <w:highlight w:val="none"/>
          <w:lang w:val="en-US" w:eastAsia="zh-CN"/>
        </w:rPr>
        <w:t>31</w:t>
      </w:r>
      <w:r>
        <w:rPr>
          <w:rFonts w:hint="default" w:ascii="Times New Roman" w:hAnsi="Times New Roman" w:eastAsia="仿宋" w:cs="Times New Roman"/>
          <w:bCs/>
          <w:color w:val="000000"/>
          <w:sz w:val="32"/>
          <w:szCs w:val="32"/>
          <w:highlight w:val="none"/>
        </w:rPr>
        <w:t>日</w:t>
      </w:r>
      <w:r>
        <w:rPr>
          <w:rFonts w:hint="eastAsia" w:ascii="Times New Roman" w:hAnsi="Times New Roman" w:eastAsia="仿宋" w:cs="Times New Roman"/>
          <w:bCs/>
          <w:color w:val="000000"/>
          <w:sz w:val="32"/>
          <w:szCs w:val="32"/>
          <w:highlight w:val="none"/>
          <w:lang w:val="en-US" w:eastAsia="zh-CN"/>
        </w:rPr>
        <w:t>17:00</w:t>
      </w:r>
      <w:r>
        <w:rPr>
          <w:rFonts w:hint="default" w:ascii="Times New Roman" w:hAnsi="Times New Roman" w:eastAsia="仿宋" w:cs="Times New Roman"/>
          <w:bCs/>
          <w:color w:val="000000"/>
          <w:sz w:val="32"/>
          <w:szCs w:val="32"/>
          <w:highlight w:val="none"/>
        </w:rPr>
        <w:t>。</w:t>
      </w:r>
    </w:p>
    <w:p w14:paraId="285B4ACB">
      <w:pPr>
        <w:numPr>
          <w:ilvl w:val="0"/>
          <w:numId w:val="2"/>
        </w:num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报名方式</w:t>
      </w:r>
    </w:p>
    <w:p w14:paraId="460D4CCB">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本次公开招聘采取发送应聘资料到指定邮箱的方式报名，报名所需提供的材料如下：</w:t>
      </w:r>
    </w:p>
    <w:p w14:paraId="6E9019B2">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（1）完整填写并亲笔签名的《澧水公司应聘人员登记表》</w:t>
      </w:r>
      <w:r>
        <w:rPr>
          <w:rFonts w:hint="eastAsia" w:ascii="Times New Roman" w:hAnsi="Times New Roman" w:eastAsia="仿宋"/>
          <w:bCs/>
          <w:color w:val="auto"/>
          <w:sz w:val="32"/>
          <w:szCs w:val="32"/>
          <w:highlight w:val="none"/>
          <w:lang w:eastAsia="zh-CN"/>
        </w:rPr>
        <w:t>（</w:t>
      </w:r>
      <w:r>
        <w:rPr>
          <w:rFonts w:hint="eastAsia" w:ascii="Times New Roman" w:hAnsi="Times New Roman" w:eastAsia="仿宋"/>
          <w:bCs/>
          <w:color w:val="auto"/>
          <w:sz w:val="32"/>
          <w:szCs w:val="32"/>
          <w:highlight w:val="none"/>
          <w:lang w:val="en-US" w:eastAsia="zh-CN"/>
        </w:rPr>
        <w:t>详见附件2</w:t>
      </w:r>
      <w:r>
        <w:rPr>
          <w:rFonts w:hint="eastAsia" w:ascii="Times New Roman" w:hAnsi="Times New Roman" w:eastAsia="仿宋"/>
          <w:bCs/>
          <w:color w:val="auto"/>
          <w:sz w:val="32"/>
          <w:szCs w:val="32"/>
          <w:highlight w:val="none"/>
          <w:lang w:eastAsia="zh-CN"/>
        </w:rPr>
        <w:t>）</w:t>
      </w:r>
      <w:r>
        <w:rPr>
          <w:rFonts w:ascii="Times New Roman" w:hAnsi="Times New Roman" w:eastAsia="仿宋"/>
          <w:bCs/>
          <w:color w:val="auto"/>
          <w:sz w:val="32"/>
          <w:szCs w:val="32"/>
          <w:highlight w:val="none"/>
        </w:rPr>
        <w:t>扫描件。</w:t>
      </w:r>
    </w:p>
    <w:p w14:paraId="5C582B51">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（2）本人的身份证扫描件。</w:t>
      </w:r>
    </w:p>
    <w:p w14:paraId="27CC034F">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（3）各学历阶段的学历、学位证书扫描件。</w:t>
      </w:r>
    </w:p>
    <w:p w14:paraId="19D892A2">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（4）学信网查询的教育部学籍在线验证报告。</w:t>
      </w:r>
    </w:p>
    <w:p w14:paraId="3CDD8725">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（5）学校核实盖章的各学历阶段学科总成绩扫描件。</w:t>
      </w:r>
    </w:p>
    <w:p w14:paraId="3BB345FA">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（6）近期1寸免冠正面彩色照片（电子版）。</w:t>
      </w:r>
    </w:p>
    <w:p w14:paraId="74ED1FD3">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（7）相关的职称证书、执业资格证书、获奖证书。</w:t>
      </w:r>
    </w:p>
    <w:p w14:paraId="186658D3">
      <w:pPr>
        <w:spacing w:line="360" w:lineRule="auto"/>
        <w:ind w:firstLine="640" w:firstLineChars="200"/>
        <w:rPr>
          <w:rFonts w:ascii="Times New Roman" w:hAnsi="Times New Roman" w:eastAsia="仿宋"/>
          <w:b/>
          <w:bCs w:val="0"/>
          <w:color w:val="auto"/>
          <w:sz w:val="32"/>
          <w:szCs w:val="32"/>
          <w:highlight w:val="none"/>
        </w:rPr>
      </w:pPr>
      <w:r>
        <w:rPr>
          <w:rFonts w:ascii="Times New Roman" w:hAnsi="Times New Roman" w:eastAsia="仿宋"/>
          <w:bCs/>
          <w:color w:val="auto"/>
          <w:sz w:val="32"/>
          <w:szCs w:val="32"/>
          <w:highlight w:val="none"/>
        </w:rPr>
        <w:t>上述第（1）至（6）项为报名的必备材料，如有缺项，</w:t>
      </w:r>
      <w:r>
        <w:rPr>
          <w:rFonts w:hint="eastAsia" w:ascii="Times New Roman" w:hAnsi="Times New Roman" w:eastAsia="仿宋"/>
          <w:bCs/>
          <w:color w:val="auto"/>
          <w:sz w:val="32"/>
          <w:szCs w:val="32"/>
          <w:highlight w:val="none"/>
        </w:rPr>
        <w:t>不能</w:t>
      </w:r>
      <w:r>
        <w:rPr>
          <w:rFonts w:ascii="Times New Roman" w:hAnsi="Times New Roman" w:eastAsia="仿宋"/>
          <w:bCs/>
          <w:color w:val="auto"/>
          <w:sz w:val="32"/>
          <w:szCs w:val="32"/>
          <w:highlight w:val="none"/>
        </w:rPr>
        <w:t>通过资格审查；第（7）项作为了解应聘人员的重要参考。</w:t>
      </w:r>
      <w:r>
        <w:rPr>
          <w:rFonts w:ascii="Times New Roman" w:hAnsi="Times New Roman" w:eastAsia="仿宋"/>
          <w:b/>
          <w:bCs w:val="0"/>
          <w:color w:val="auto"/>
          <w:sz w:val="32"/>
          <w:szCs w:val="32"/>
          <w:highlight w:val="none"/>
        </w:rPr>
        <w:t>应聘者将上述材料扫描压缩后一并发送到电子邮箱</w:t>
      </w:r>
      <w:r>
        <w:rPr>
          <w:b/>
          <w:bCs w:val="0"/>
          <w:color w:val="auto"/>
          <w:highlight w:val="none"/>
        </w:rPr>
        <w:fldChar w:fldCharType="begin"/>
      </w:r>
      <w:r>
        <w:rPr>
          <w:b/>
          <w:bCs w:val="0"/>
          <w:color w:val="auto"/>
          <w:highlight w:val="none"/>
        </w:rPr>
        <w:instrText xml:space="preserve"> HYPERLINK "mailto:lhpc_rlzybu@126.com" </w:instrText>
      </w:r>
      <w:r>
        <w:rPr>
          <w:b/>
          <w:bCs w:val="0"/>
          <w:color w:val="auto"/>
          <w:highlight w:val="none"/>
        </w:rPr>
        <w:fldChar w:fldCharType="separate"/>
      </w:r>
      <w:r>
        <w:rPr>
          <w:rStyle w:val="11"/>
          <w:rFonts w:ascii="Times New Roman" w:hAnsi="Times New Roman" w:eastAsia="仿宋"/>
          <w:b/>
          <w:bCs w:val="0"/>
          <w:color w:val="auto"/>
          <w:sz w:val="32"/>
          <w:szCs w:val="32"/>
          <w:highlight w:val="none"/>
          <w:u w:val="none"/>
        </w:rPr>
        <w:t>lhpc_rlzybu@126.com</w:t>
      </w:r>
      <w:r>
        <w:rPr>
          <w:rStyle w:val="11"/>
          <w:rFonts w:ascii="Times New Roman" w:hAnsi="Times New Roman" w:eastAsia="仿宋"/>
          <w:b/>
          <w:bCs w:val="0"/>
          <w:color w:val="auto"/>
          <w:sz w:val="32"/>
          <w:szCs w:val="32"/>
          <w:highlight w:val="none"/>
          <w:u w:val="none"/>
        </w:rPr>
        <w:fldChar w:fldCharType="end"/>
      </w:r>
      <w:r>
        <w:rPr>
          <w:rFonts w:ascii="Times New Roman" w:hAnsi="Times New Roman" w:eastAsia="仿宋"/>
          <w:b/>
          <w:bCs w:val="0"/>
          <w:color w:val="auto"/>
          <w:sz w:val="32"/>
          <w:szCs w:val="32"/>
          <w:highlight w:val="none"/>
        </w:rPr>
        <w:t>，邮件主题统一命名为“姓名+毕业院校+专业+应聘岗位”。</w:t>
      </w:r>
    </w:p>
    <w:p w14:paraId="3ADEC2EA">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rPr>
        <w:t>报名实行诚信承诺制，须按照要求如实、准确填写报考信息、提供有关材料，</w:t>
      </w:r>
      <w:r>
        <w:rPr>
          <w:rFonts w:hint="eastAsia" w:ascii="Times New Roman" w:hAnsi="Times New Roman" w:eastAsia="仿宋"/>
          <w:bCs/>
          <w:color w:val="auto"/>
          <w:sz w:val="32"/>
          <w:szCs w:val="32"/>
          <w:highlight w:val="none"/>
          <w:lang w:val="en-US" w:eastAsia="zh-CN"/>
        </w:rPr>
        <w:t>如实报告直系亲属从业情况及近亲属在水利部系统从业情况。</w:t>
      </w:r>
      <w:r>
        <w:rPr>
          <w:rFonts w:hint="eastAsia" w:ascii="Times New Roman" w:hAnsi="Times New Roman" w:eastAsia="仿宋"/>
          <w:bCs/>
          <w:color w:val="auto"/>
          <w:sz w:val="32"/>
          <w:szCs w:val="32"/>
          <w:highlight w:val="none"/>
        </w:rPr>
        <w:t>凡弄虚作假的，一经查实，即取消考试资格或聘用资格。</w:t>
      </w:r>
    </w:p>
    <w:p w14:paraId="4DAE2D96">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（三）资格审查</w:t>
      </w:r>
    </w:p>
    <w:p w14:paraId="02B45577">
      <w:pPr>
        <w:spacing w:line="360" w:lineRule="auto"/>
        <w:ind w:firstLine="640" w:firstLineChars="200"/>
        <w:rPr>
          <w:rFonts w:ascii="Times New Roman" w:hAnsi="Times New Roman" w:eastAsia="仿宋"/>
          <w:bCs/>
          <w:color w:val="auto"/>
          <w:sz w:val="32"/>
          <w:szCs w:val="32"/>
          <w:highlight w:val="none"/>
        </w:rPr>
      </w:pPr>
      <w:r>
        <w:rPr>
          <w:rFonts w:hint="default" w:ascii="Times New Roman" w:hAnsi="Times New Roman" w:eastAsia="仿宋" w:cs="Times New Roman"/>
          <w:bCs/>
          <w:color w:val="000000"/>
          <w:sz w:val="32"/>
          <w:szCs w:val="32"/>
          <w:highlight w:val="none"/>
        </w:rPr>
        <w:t>公司人力资源管理部门</w:t>
      </w:r>
      <w:r>
        <w:rPr>
          <w:rFonts w:ascii="Times New Roman" w:hAnsi="Times New Roman" w:eastAsia="仿宋"/>
          <w:bCs/>
          <w:color w:val="auto"/>
          <w:sz w:val="32"/>
          <w:szCs w:val="32"/>
          <w:highlight w:val="none"/>
        </w:rPr>
        <w:t>根据招聘条件和应聘者提交的报名材料开展资格审查。资格审查通过人数与岗位拟招聘人数比例达到</w:t>
      </w:r>
      <w:r>
        <w:rPr>
          <w:rFonts w:hint="eastAsia" w:ascii="Times New Roman" w:hAnsi="Times New Roman" w:eastAsia="仿宋"/>
          <w:bCs/>
          <w:color w:val="auto"/>
          <w:sz w:val="32"/>
          <w:szCs w:val="32"/>
          <w:highlight w:val="none"/>
          <w:lang w:val="en-US" w:eastAsia="zh-CN"/>
        </w:rPr>
        <w:t>5</w:t>
      </w:r>
      <w:r>
        <w:rPr>
          <w:rFonts w:ascii="Times New Roman" w:hAnsi="Times New Roman" w:eastAsia="仿宋"/>
          <w:bCs/>
          <w:color w:val="auto"/>
          <w:sz w:val="32"/>
          <w:szCs w:val="32"/>
          <w:highlight w:val="none"/>
        </w:rPr>
        <w:t>:1方可开考，比例不足</w:t>
      </w:r>
      <w:r>
        <w:rPr>
          <w:rFonts w:hint="eastAsia" w:ascii="Times New Roman" w:hAnsi="Times New Roman" w:eastAsia="仿宋"/>
          <w:bCs/>
          <w:color w:val="auto"/>
          <w:sz w:val="32"/>
          <w:szCs w:val="32"/>
          <w:highlight w:val="none"/>
          <w:lang w:val="en-US" w:eastAsia="zh-CN"/>
        </w:rPr>
        <w:t>5</w:t>
      </w:r>
      <w:r>
        <w:rPr>
          <w:rFonts w:ascii="Times New Roman" w:hAnsi="Times New Roman" w:eastAsia="仿宋"/>
          <w:bCs/>
          <w:color w:val="auto"/>
          <w:sz w:val="32"/>
          <w:szCs w:val="32"/>
          <w:highlight w:val="none"/>
        </w:rPr>
        <w:t>:1的，经</w:t>
      </w:r>
      <w:r>
        <w:rPr>
          <w:rFonts w:hint="eastAsia" w:ascii="Times New Roman" w:hAnsi="Times New Roman" w:eastAsia="仿宋"/>
          <w:bCs/>
          <w:color w:val="auto"/>
          <w:sz w:val="32"/>
          <w:szCs w:val="32"/>
          <w:highlight w:val="none"/>
          <w:lang w:val="en-US" w:eastAsia="zh-CN"/>
        </w:rPr>
        <w:t>履行相关程序</w:t>
      </w:r>
      <w:r>
        <w:rPr>
          <w:rFonts w:hint="eastAsia" w:ascii="Times New Roman" w:hAnsi="Times New Roman" w:eastAsia="仿宋"/>
          <w:bCs/>
          <w:color w:val="auto"/>
          <w:sz w:val="32"/>
          <w:szCs w:val="32"/>
          <w:highlight w:val="none"/>
        </w:rPr>
        <w:t>后</w:t>
      </w:r>
      <w:r>
        <w:rPr>
          <w:rFonts w:ascii="Times New Roman" w:hAnsi="Times New Roman" w:eastAsia="仿宋"/>
          <w:bCs/>
          <w:color w:val="auto"/>
          <w:sz w:val="32"/>
          <w:szCs w:val="32"/>
          <w:highlight w:val="none"/>
        </w:rPr>
        <w:t>，可以延长报名时间，延长报名时间后仍无法达到开考比例的，取消该岗位招聘计划。</w:t>
      </w:r>
    </w:p>
    <w:p w14:paraId="7A7E4B4C">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在考试前安排对应聘者的所有报名资料进行现场资格审查，并按要求填写《近亲属在水利部系统内从业情况表》，具体安排另行通知。</w:t>
      </w:r>
    </w:p>
    <w:p w14:paraId="4894E13B">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（四）考试</w:t>
      </w:r>
    </w:p>
    <w:p w14:paraId="31CC2016">
      <w:pPr>
        <w:overflowPunct w:val="0"/>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ascii="Times New Roman" w:hAnsi="Times New Roman" w:eastAsia="仿宋" w:cs="Times New Roman"/>
          <w:bCs/>
          <w:color w:val="auto"/>
          <w:sz w:val="32"/>
          <w:szCs w:val="32"/>
          <w:highlight w:val="none"/>
        </w:rPr>
        <w:t>通过资格审查的应聘者全部</w:t>
      </w:r>
      <w:r>
        <w:rPr>
          <w:rFonts w:hint="eastAsia" w:ascii="Times New Roman" w:hAnsi="Times New Roman" w:eastAsia="仿宋" w:cs="Times New Roman"/>
          <w:bCs/>
          <w:color w:val="auto"/>
          <w:sz w:val="32"/>
          <w:szCs w:val="32"/>
          <w:highlight w:val="none"/>
          <w:lang w:val="en-US" w:eastAsia="zh-CN"/>
        </w:rPr>
        <w:t>进入考试环节，考试地点设在湖南长沙，公司人力资源部组织考试工作，具体时间及地点等另行通知。</w:t>
      </w:r>
    </w:p>
    <w:p w14:paraId="7BDAFB6D">
      <w:pPr>
        <w:overflowPunct w:val="0"/>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本次公开招聘考试</w:t>
      </w:r>
      <w:r>
        <w:rPr>
          <w:rFonts w:ascii="Times New Roman" w:hAnsi="Times New Roman" w:eastAsia="仿宋" w:cs="Times New Roman"/>
          <w:bCs/>
          <w:color w:val="auto"/>
          <w:sz w:val="32"/>
          <w:szCs w:val="32"/>
          <w:highlight w:val="none"/>
        </w:rPr>
        <w:t>采取两轮面试的方式进行</w:t>
      </w:r>
      <w:r>
        <w:rPr>
          <w:rFonts w:hint="eastAsia" w:ascii="Times New Roman" w:hAnsi="Times New Roman" w:eastAsia="仿宋" w:cs="Times New Roman"/>
          <w:bCs/>
          <w:color w:val="auto"/>
          <w:sz w:val="32"/>
          <w:szCs w:val="32"/>
          <w:highlight w:val="none"/>
          <w:lang w:eastAsia="zh-CN"/>
        </w:rPr>
        <w:t>，</w:t>
      </w:r>
      <w:r>
        <w:rPr>
          <w:rFonts w:hint="eastAsia" w:ascii="Times New Roman" w:hAnsi="Times New Roman" w:eastAsia="仿宋" w:cs="Times New Roman"/>
          <w:bCs/>
          <w:color w:val="auto"/>
          <w:sz w:val="32"/>
          <w:szCs w:val="32"/>
          <w:highlight w:val="none"/>
          <w:lang w:val="en-US" w:eastAsia="zh-CN"/>
        </w:rPr>
        <w:t>每轮面试及考试总成绩均实行百分制。</w:t>
      </w:r>
      <w:r>
        <w:rPr>
          <w:rFonts w:ascii="Times New Roman" w:hAnsi="Times New Roman" w:eastAsia="仿宋" w:cs="Times New Roman"/>
          <w:bCs/>
          <w:color w:val="auto"/>
          <w:sz w:val="32"/>
          <w:szCs w:val="32"/>
          <w:highlight w:val="none"/>
        </w:rPr>
        <w:t>根据第一轮面试成绩由高到低排序，按照与岗位计划招聘人数</w:t>
      </w:r>
      <w:r>
        <w:rPr>
          <w:rFonts w:hint="eastAsia" w:ascii="Times New Roman" w:hAnsi="Times New Roman" w:eastAsia="仿宋" w:cs="Times New Roman"/>
          <w:bCs/>
          <w:color w:val="auto"/>
          <w:sz w:val="32"/>
          <w:szCs w:val="32"/>
          <w:highlight w:val="none"/>
          <w:lang w:val="en-US" w:eastAsia="zh-CN"/>
        </w:rPr>
        <w:t>5</w:t>
      </w:r>
      <w:r>
        <w:rPr>
          <w:rFonts w:ascii="Times New Roman" w:hAnsi="Times New Roman" w:eastAsia="仿宋" w:cs="Times New Roman"/>
          <w:bCs/>
          <w:color w:val="auto"/>
          <w:sz w:val="32"/>
          <w:szCs w:val="32"/>
          <w:highlight w:val="none"/>
        </w:rPr>
        <w:t>:1的比例确定进入第二轮面试环节人选</w:t>
      </w:r>
      <w:r>
        <w:rPr>
          <w:rFonts w:hint="eastAsia" w:ascii="Times New Roman" w:hAnsi="Times New Roman" w:eastAsia="仿宋" w:cs="Times New Roman"/>
          <w:bCs/>
          <w:color w:val="auto"/>
          <w:sz w:val="32"/>
          <w:szCs w:val="32"/>
          <w:highlight w:val="none"/>
          <w:lang w:eastAsia="zh-CN"/>
        </w:rPr>
        <w:t>。</w:t>
      </w:r>
      <w:r>
        <w:rPr>
          <w:rFonts w:hint="eastAsia" w:ascii="Times New Roman" w:hAnsi="Times New Roman" w:eastAsia="仿宋" w:cs="Times New Roman"/>
          <w:bCs/>
          <w:color w:val="auto"/>
          <w:sz w:val="32"/>
          <w:szCs w:val="32"/>
          <w:highlight w:val="none"/>
          <w:lang w:val="en-US" w:eastAsia="zh-CN"/>
        </w:rPr>
        <w:t>根据考试总成绩由高到低排序（考试</w:t>
      </w:r>
      <w:r>
        <w:rPr>
          <w:rFonts w:hint="eastAsia" w:ascii="Times New Roman" w:hAnsi="Times New Roman" w:eastAsia="仿宋" w:cs="Times New Roman"/>
          <w:bCs/>
          <w:color w:val="auto"/>
          <w:sz w:val="32"/>
          <w:szCs w:val="32"/>
          <w:highlight w:val="none"/>
          <w:lang w:eastAsia="zh-CN"/>
        </w:rPr>
        <w:t>总成绩=第一轮面试成绩×40%＋第二轮面试成绩×60%</w:t>
      </w:r>
      <w:r>
        <w:rPr>
          <w:rFonts w:hint="eastAsia" w:ascii="Times New Roman" w:hAnsi="Times New Roman" w:eastAsia="仿宋" w:cs="Times New Roman"/>
          <w:bCs/>
          <w:color w:val="auto"/>
          <w:sz w:val="32"/>
          <w:szCs w:val="32"/>
          <w:highlight w:val="none"/>
          <w:lang w:val="en-US" w:eastAsia="zh-CN"/>
        </w:rPr>
        <w:t>），按照计划招聘人数1:1的比例确定进入体检环节人选。</w:t>
      </w:r>
    </w:p>
    <w:p w14:paraId="42434875">
      <w:pPr>
        <w:overflowPunct w:val="0"/>
        <w:spacing w:line="360" w:lineRule="auto"/>
        <w:ind w:firstLine="640" w:firstLineChars="200"/>
        <w:rPr>
          <w:rFonts w:hint="eastAsia" w:ascii="Times New Roman" w:hAnsi="Times New Roman" w:eastAsia="仿宋" w:cs="Times New Roman"/>
          <w:bCs/>
          <w:color w:val="auto"/>
          <w:sz w:val="32"/>
          <w:szCs w:val="32"/>
          <w:highlight w:val="none"/>
          <w:lang w:val="en-US" w:eastAsia="zh-CN"/>
        </w:rPr>
      </w:pPr>
      <w:r>
        <w:rPr>
          <w:rFonts w:hint="eastAsia" w:ascii="Times New Roman" w:hAnsi="Times New Roman" w:eastAsia="仿宋" w:cs="Times New Roman"/>
          <w:bCs/>
          <w:color w:val="auto"/>
          <w:sz w:val="32"/>
          <w:szCs w:val="32"/>
          <w:highlight w:val="none"/>
          <w:lang w:val="en-US" w:eastAsia="zh-CN"/>
        </w:rPr>
        <w:t>如实际参加第一轮面试人数与岗位计划招聘人数比例不足5:1，则全部进入第二轮面试，并划定考试总成绩最低合格分数线70分。若无应聘者考试总成绩达到最低合格分数线，则取消该岗位本次招聘。</w:t>
      </w:r>
    </w:p>
    <w:p w14:paraId="3EC3C24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（五）体检</w:t>
      </w:r>
    </w:p>
    <w:p w14:paraId="0B604F5C">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公司统一组织进入体检环节人员到公立医院进行体检，参加体检人员需携带本人身份证，体检</w:t>
      </w:r>
      <w:r>
        <w:rPr>
          <w:rFonts w:ascii="Times New Roman" w:hAnsi="Times New Roman" w:eastAsia="仿宋"/>
          <w:bCs/>
          <w:color w:val="auto"/>
          <w:sz w:val="32"/>
          <w:szCs w:val="32"/>
          <w:highlight w:val="none"/>
        </w:rPr>
        <w:t>项目、标准参照《公务员录用体检通用标准（试行）》（人社部发〔2016〕140号）</w:t>
      </w:r>
      <w:r>
        <w:rPr>
          <w:rFonts w:hint="eastAsia" w:ascii="Times New Roman" w:hAnsi="Times New Roman" w:eastAsia="仿宋"/>
          <w:bCs/>
          <w:color w:val="auto"/>
          <w:sz w:val="32"/>
          <w:szCs w:val="32"/>
          <w:highlight w:val="none"/>
          <w:lang w:val="en-US" w:eastAsia="zh-CN"/>
        </w:rPr>
        <w:t>执行。不按时参加体检者，视同放弃资格。体检不合格的不得确定为拟聘人选。</w:t>
      </w:r>
    </w:p>
    <w:p w14:paraId="528CF3FA">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w:t>
      </w:r>
      <w:r>
        <w:rPr>
          <w:rFonts w:hint="eastAsia" w:ascii="Times New Roman" w:hAnsi="Times New Roman" w:eastAsia="楷体" w:cs="Times New Roman"/>
          <w:bCs/>
          <w:color w:val="000000"/>
          <w:sz w:val="32"/>
          <w:szCs w:val="32"/>
          <w:highlight w:val="none"/>
          <w:lang w:val="en-US" w:eastAsia="zh-CN"/>
        </w:rPr>
        <w:t>六</w:t>
      </w:r>
      <w:r>
        <w:rPr>
          <w:rFonts w:hint="default" w:ascii="Times New Roman" w:hAnsi="Times New Roman" w:eastAsia="楷体" w:cs="Times New Roman"/>
          <w:bCs/>
          <w:color w:val="000000"/>
          <w:sz w:val="32"/>
          <w:szCs w:val="32"/>
          <w:highlight w:val="none"/>
        </w:rPr>
        <w:t>）公示</w:t>
      </w:r>
    </w:p>
    <w:p w14:paraId="557CDF00">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val="en-US" w:eastAsia="zh-CN"/>
        </w:rPr>
        <w:t>公司</w:t>
      </w:r>
      <w:r>
        <w:rPr>
          <w:rFonts w:ascii="Times New Roman" w:hAnsi="Times New Roman" w:eastAsia="仿宋"/>
          <w:bCs/>
          <w:color w:val="auto"/>
          <w:sz w:val="32"/>
          <w:szCs w:val="32"/>
          <w:highlight w:val="none"/>
        </w:rPr>
        <w:t>按照相关规定</w:t>
      </w:r>
      <w:r>
        <w:rPr>
          <w:rFonts w:hint="eastAsia" w:ascii="Times New Roman" w:hAnsi="Times New Roman" w:eastAsia="仿宋"/>
          <w:bCs/>
          <w:color w:val="auto"/>
          <w:sz w:val="32"/>
          <w:szCs w:val="32"/>
          <w:highlight w:val="none"/>
          <w:lang w:val="en-US" w:eastAsia="zh-CN"/>
        </w:rPr>
        <w:t>研究确定拟聘人员，</w:t>
      </w:r>
      <w:r>
        <w:rPr>
          <w:rFonts w:ascii="Times New Roman" w:hAnsi="Times New Roman" w:eastAsia="仿宋"/>
          <w:bCs/>
          <w:color w:val="auto"/>
          <w:sz w:val="32"/>
          <w:szCs w:val="32"/>
          <w:highlight w:val="none"/>
        </w:rPr>
        <w:t>在长江水利网、公司官网进行公示，公示不少于7个工作日。</w:t>
      </w:r>
    </w:p>
    <w:p w14:paraId="579FF62A">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000000"/>
          <w:sz w:val="32"/>
          <w:szCs w:val="32"/>
          <w:highlight w:val="none"/>
        </w:rPr>
      </w:pPr>
      <w:r>
        <w:rPr>
          <w:rFonts w:hint="default" w:ascii="Times New Roman" w:hAnsi="Times New Roman" w:eastAsia="楷体" w:cs="Times New Roman"/>
          <w:bCs/>
          <w:color w:val="000000"/>
          <w:sz w:val="32"/>
          <w:szCs w:val="32"/>
          <w:highlight w:val="none"/>
        </w:rPr>
        <w:t>（</w:t>
      </w:r>
      <w:r>
        <w:rPr>
          <w:rFonts w:hint="eastAsia" w:ascii="Times New Roman" w:hAnsi="Times New Roman" w:eastAsia="楷体" w:cs="Times New Roman"/>
          <w:bCs/>
          <w:color w:val="000000"/>
          <w:sz w:val="32"/>
          <w:szCs w:val="32"/>
          <w:highlight w:val="none"/>
          <w:lang w:val="en-US" w:eastAsia="zh-CN"/>
        </w:rPr>
        <w:t>七</w:t>
      </w:r>
      <w:r>
        <w:rPr>
          <w:rFonts w:hint="default" w:ascii="Times New Roman" w:hAnsi="Times New Roman" w:eastAsia="楷体" w:cs="Times New Roman"/>
          <w:bCs/>
          <w:color w:val="000000"/>
          <w:sz w:val="32"/>
          <w:szCs w:val="32"/>
          <w:highlight w:val="none"/>
        </w:rPr>
        <w:t>）聘用</w:t>
      </w:r>
    </w:p>
    <w:p w14:paraId="5EE72C9A">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公示期满，对没有问题或反映问题不影响聘用的人员，按相关规定办理聘用手续。</w:t>
      </w:r>
    </w:p>
    <w:p w14:paraId="26CD19B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 w:cs="Times New Roman"/>
          <w:bCs/>
          <w:color w:val="auto"/>
          <w:sz w:val="32"/>
          <w:szCs w:val="32"/>
          <w:highlight w:val="none"/>
          <w:lang w:val="en-US" w:eastAsia="zh-CN"/>
        </w:rPr>
      </w:pPr>
      <w:r>
        <w:rPr>
          <w:rFonts w:hint="eastAsia" w:ascii="Times New Roman" w:hAnsi="Times New Roman" w:eastAsia="楷体" w:cs="Times New Roman"/>
          <w:bCs/>
          <w:color w:val="000000"/>
          <w:sz w:val="32"/>
          <w:szCs w:val="32"/>
          <w:highlight w:val="none"/>
          <w:lang w:val="en-US" w:eastAsia="zh-CN"/>
        </w:rPr>
        <w:t>（八）递补</w:t>
      </w:r>
    </w:p>
    <w:p w14:paraId="28D57606">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黑体" w:cs="Times New Roman"/>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本次招聘过程中，如有体检不合格或主动放弃的，不再</w:t>
      </w:r>
      <w:r>
        <w:rPr>
          <w:rFonts w:ascii="Times New Roman" w:hAnsi="Times New Roman" w:eastAsia="仿宋"/>
          <w:bCs/>
          <w:color w:val="auto"/>
          <w:sz w:val="32"/>
          <w:szCs w:val="32"/>
          <w:highlight w:val="none"/>
        </w:rPr>
        <w:t>递补</w:t>
      </w:r>
      <w:r>
        <w:rPr>
          <w:rFonts w:hint="eastAsia" w:ascii="Times New Roman" w:hAnsi="Times New Roman" w:eastAsia="仿宋"/>
          <w:bCs/>
          <w:color w:val="auto"/>
          <w:sz w:val="32"/>
          <w:szCs w:val="32"/>
          <w:highlight w:val="none"/>
          <w:lang w:val="en-US" w:eastAsia="zh-CN"/>
        </w:rPr>
        <w:t>。</w:t>
      </w:r>
    </w:p>
    <w:p w14:paraId="23A7046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黑体" w:cs="Times New Roman"/>
          <w:bCs/>
          <w:color w:val="auto"/>
          <w:sz w:val="32"/>
          <w:szCs w:val="32"/>
          <w:highlight w:val="none"/>
          <w:lang w:val="en-US" w:eastAsia="zh-CN"/>
        </w:rPr>
      </w:pPr>
      <w:r>
        <w:rPr>
          <w:rFonts w:hint="eastAsia" w:ascii="Times New Roman" w:hAnsi="Times New Roman" w:eastAsia="黑体" w:cs="Times New Roman"/>
          <w:bCs/>
          <w:color w:val="auto"/>
          <w:sz w:val="32"/>
          <w:szCs w:val="32"/>
          <w:highlight w:val="none"/>
          <w:lang w:val="en-US" w:eastAsia="zh-CN"/>
        </w:rPr>
        <w:t>六、其他事项</w:t>
      </w:r>
    </w:p>
    <w:p w14:paraId="5B0A81CA">
      <w:pPr>
        <w:spacing w:line="360" w:lineRule="auto"/>
        <w:ind w:firstLine="640" w:firstLineChars="200"/>
        <w:rPr>
          <w:rFonts w:ascii="Times New Roman" w:hAnsi="Times New Roman" w:eastAsia="仿宋"/>
          <w:bCs/>
          <w:color w:val="auto"/>
          <w:sz w:val="32"/>
          <w:szCs w:val="32"/>
          <w:highlight w:val="none"/>
        </w:rPr>
      </w:pPr>
      <w:r>
        <w:rPr>
          <w:rFonts w:hint="eastAsia" w:ascii="Times New Roman" w:hAnsi="Times New Roman" w:eastAsia="仿宋" w:cs="Times New Roman"/>
          <w:bCs/>
          <w:color w:val="auto"/>
          <w:sz w:val="32"/>
          <w:szCs w:val="32"/>
          <w:highlight w:val="none"/>
          <w:lang w:eastAsia="zh-CN"/>
        </w:rPr>
        <w:t>（</w:t>
      </w:r>
      <w:r>
        <w:rPr>
          <w:rFonts w:hint="eastAsia" w:ascii="Times New Roman" w:hAnsi="Times New Roman" w:eastAsia="仿宋" w:cs="Times New Roman"/>
          <w:bCs/>
          <w:color w:val="auto"/>
          <w:sz w:val="32"/>
          <w:szCs w:val="32"/>
          <w:highlight w:val="none"/>
          <w:lang w:val="en-US" w:eastAsia="zh-CN"/>
        </w:rPr>
        <w:t>一</w:t>
      </w:r>
      <w:r>
        <w:rPr>
          <w:rFonts w:hint="eastAsia" w:ascii="Times New Roman" w:hAnsi="Times New Roman" w:eastAsia="仿宋" w:cs="Times New Roman"/>
          <w:bCs/>
          <w:color w:val="auto"/>
          <w:sz w:val="32"/>
          <w:szCs w:val="32"/>
          <w:highlight w:val="none"/>
          <w:lang w:eastAsia="zh-CN"/>
        </w:rPr>
        <w:t>）</w:t>
      </w:r>
      <w:r>
        <w:rPr>
          <w:rFonts w:ascii="Times New Roman" w:hAnsi="Times New Roman" w:eastAsia="仿宋"/>
          <w:bCs/>
          <w:color w:val="auto"/>
          <w:sz w:val="32"/>
          <w:szCs w:val="32"/>
          <w:highlight w:val="none"/>
        </w:rPr>
        <w:t>应聘者报名成功后，应保持手机、电子邮箱等通讯方式畅通，定期查看公司官网发布的相关公告。未按要求及时参加考试的，视为主动放弃。</w:t>
      </w:r>
    </w:p>
    <w:p w14:paraId="3BD19511">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w:t>
      </w:r>
      <w:r>
        <w:rPr>
          <w:rFonts w:hint="eastAsia" w:ascii="Times New Roman" w:hAnsi="Times New Roman" w:eastAsia="仿宋"/>
          <w:bCs/>
          <w:color w:val="auto"/>
          <w:sz w:val="32"/>
          <w:szCs w:val="32"/>
          <w:highlight w:val="none"/>
          <w:lang w:val="en-US" w:eastAsia="zh-CN"/>
        </w:rPr>
        <w:t>二</w:t>
      </w:r>
      <w:r>
        <w:rPr>
          <w:rFonts w:ascii="Times New Roman" w:hAnsi="Times New Roman" w:eastAsia="仿宋"/>
          <w:bCs/>
          <w:color w:val="auto"/>
          <w:sz w:val="32"/>
          <w:szCs w:val="32"/>
          <w:highlight w:val="none"/>
        </w:rPr>
        <w:t>）应聘者在面试、体检期间的食宿费、交通费自理，体检费用由公司承担。</w:t>
      </w:r>
    </w:p>
    <w:p w14:paraId="2DAECA64">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w:t>
      </w:r>
      <w:r>
        <w:rPr>
          <w:rFonts w:hint="eastAsia" w:ascii="Times New Roman" w:hAnsi="Times New Roman" w:eastAsia="仿宋"/>
          <w:bCs/>
          <w:color w:val="auto"/>
          <w:sz w:val="32"/>
          <w:szCs w:val="32"/>
          <w:highlight w:val="none"/>
          <w:lang w:val="en-US" w:eastAsia="zh-CN"/>
        </w:rPr>
        <w:t>三</w:t>
      </w:r>
      <w:r>
        <w:rPr>
          <w:rFonts w:ascii="Times New Roman" w:hAnsi="Times New Roman" w:eastAsia="仿宋"/>
          <w:bCs/>
          <w:color w:val="auto"/>
          <w:sz w:val="32"/>
          <w:szCs w:val="32"/>
          <w:highlight w:val="none"/>
        </w:rPr>
        <w:t>）应聘者报名时提供的相关证件、报名登记表等材料必须真实完整，资格审查工作将贯穿公开招聘的全过程，如发现弄虚作假者，将随时取消考试或聘用资格，所造成的一切损失由应聘者本人承担。</w:t>
      </w:r>
    </w:p>
    <w:p w14:paraId="6BC5DB82">
      <w:pPr>
        <w:overflowPunct w:val="0"/>
        <w:spacing w:line="360" w:lineRule="auto"/>
        <w:ind w:firstLine="640" w:firstLineChars="200"/>
        <w:rPr>
          <w:rFonts w:ascii="Times New Roman" w:hAnsi="Times New Roman" w:eastAsia="仿宋"/>
          <w:bCs/>
          <w:color w:val="auto"/>
          <w:sz w:val="32"/>
          <w:szCs w:val="32"/>
          <w:highlight w:val="none"/>
        </w:rPr>
      </w:pPr>
      <w:r>
        <w:rPr>
          <w:rFonts w:hint="eastAsia" w:ascii="Times New Roman" w:hAnsi="Times New Roman" w:eastAsia="仿宋"/>
          <w:bCs/>
          <w:color w:val="auto"/>
          <w:sz w:val="32"/>
          <w:szCs w:val="32"/>
          <w:highlight w:val="none"/>
          <w:lang w:eastAsia="zh-CN"/>
        </w:rPr>
        <w:t>（</w:t>
      </w:r>
      <w:r>
        <w:rPr>
          <w:rFonts w:hint="eastAsia" w:ascii="Times New Roman" w:hAnsi="Times New Roman" w:eastAsia="仿宋"/>
          <w:bCs/>
          <w:color w:val="auto"/>
          <w:sz w:val="32"/>
          <w:szCs w:val="32"/>
          <w:highlight w:val="none"/>
          <w:lang w:val="en-US" w:eastAsia="zh-CN"/>
        </w:rPr>
        <w:t>四</w:t>
      </w:r>
      <w:r>
        <w:rPr>
          <w:rFonts w:hint="eastAsia" w:ascii="Times New Roman" w:hAnsi="Times New Roman" w:eastAsia="仿宋"/>
          <w:bCs/>
          <w:color w:val="auto"/>
          <w:sz w:val="32"/>
          <w:szCs w:val="32"/>
          <w:highlight w:val="none"/>
          <w:lang w:eastAsia="zh-CN"/>
        </w:rPr>
        <w:t>）</w:t>
      </w:r>
      <w:r>
        <w:rPr>
          <w:rFonts w:ascii="Times New Roman" w:hAnsi="Times New Roman" w:eastAsia="仿宋"/>
          <w:bCs/>
          <w:color w:val="auto"/>
          <w:sz w:val="32"/>
          <w:szCs w:val="32"/>
          <w:highlight w:val="none"/>
        </w:rPr>
        <w:t>拟聘人员入职后，薪酬福利按所在工作单位的有关制度执行。</w:t>
      </w:r>
    </w:p>
    <w:p w14:paraId="047B36EB">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eastAsia" w:ascii="Times New Roman" w:hAnsi="Times New Roman" w:eastAsia="黑体" w:cs="Times New Roman"/>
          <w:bCs/>
          <w:color w:val="auto"/>
          <w:sz w:val="32"/>
          <w:szCs w:val="32"/>
          <w:highlight w:val="none"/>
          <w:lang w:val="en-US" w:eastAsia="zh-CN"/>
        </w:rPr>
      </w:pPr>
      <w:r>
        <w:rPr>
          <w:rFonts w:hint="eastAsia" w:ascii="Times New Roman" w:hAnsi="Times New Roman" w:eastAsia="黑体" w:cs="Times New Roman"/>
          <w:bCs/>
          <w:color w:val="000000"/>
          <w:sz w:val="32"/>
          <w:szCs w:val="32"/>
          <w:highlight w:val="none"/>
          <w:lang w:val="en-US" w:eastAsia="zh-CN"/>
        </w:rPr>
        <w:t>七</w:t>
      </w:r>
      <w:r>
        <w:rPr>
          <w:rFonts w:hint="default" w:ascii="Times New Roman" w:hAnsi="Times New Roman" w:eastAsia="黑体" w:cs="Times New Roman"/>
          <w:bCs/>
          <w:color w:val="000000"/>
          <w:sz w:val="32"/>
          <w:szCs w:val="32"/>
          <w:highlight w:val="none"/>
        </w:rPr>
        <w:t>、</w:t>
      </w:r>
      <w:r>
        <w:rPr>
          <w:rFonts w:hint="eastAsia" w:ascii="Times New Roman" w:hAnsi="Times New Roman" w:eastAsia="黑体" w:cs="Times New Roman"/>
          <w:bCs/>
          <w:color w:val="auto"/>
          <w:sz w:val="32"/>
          <w:szCs w:val="32"/>
          <w:highlight w:val="none"/>
          <w:lang w:val="en-US" w:eastAsia="zh-CN"/>
        </w:rPr>
        <w:t>咨询、监督与举报受理方式</w:t>
      </w:r>
    </w:p>
    <w:p w14:paraId="6FAB8476">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本次招聘工作由</w:t>
      </w:r>
      <w:r>
        <w:rPr>
          <w:rFonts w:hint="eastAsia" w:ascii="Times New Roman" w:hAnsi="Times New Roman" w:eastAsia="仿宋"/>
          <w:bCs/>
          <w:color w:val="auto"/>
          <w:sz w:val="32"/>
          <w:szCs w:val="32"/>
          <w:highlight w:val="none"/>
          <w:lang w:val="en-US" w:eastAsia="zh-CN"/>
        </w:rPr>
        <w:t>公司人力资源部牵头组织，</w:t>
      </w:r>
      <w:r>
        <w:rPr>
          <w:rFonts w:ascii="Times New Roman" w:hAnsi="Times New Roman" w:eastAsia="仿宋"/>
          <w:bCs/>
          <w:color w:val="auto"/>
          <w:sz w:val="32"/>
          <w:szCs w:val="32"/>
          <w:highlight w:val="none"/>
        </w:rPr>
        <w:t>纪检审计部全过程监督。</w:t>
      </w:r>
    </w:p>
    <w:p w14:paraId="1958FEA1">
      <w:pPr>
        <w:spacing w:line="360" w:lineRule="auto"/>
        <w:ind w:firstLine="640" w:firstLineChars="200"/>
        <w:rPr>
          <w:rFonts w:hint="default"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招聘咨询电话：0731-82918699  0731-</w:t>
      </w:r>
      <w:r>
        <w:rPr>
          <w:rFonts w:hint="default" w:ascii="Times New Roman" w:hAnsi="Times New Roman" w:eastAsia="仿宋" w:cs="Times New Roman"/>
          <w:bCs/>
          <w:color w:val="000000"/>
          <w:sz w:val="32"/>
          <w:szCs w:val="32"/>
          <w:highlight w:val="none"/>
        </w:rPr>
        <w:t>829186</w:t>
      </w:r>
      <w:r>
        <w:rPr>
          <w:rFonts w:hint="eastAsia" w:ascii="Times New Roman" w:hAnsi="Times New Roman" w:eastAsia="仿宋" w:cs="Times New Roman"/>
          <w:bCs/>
          <w:color w:val="000000"/>
          <w:sz w:val="32"/>
          <w:szCs w:val="32"/>
          <w:highlight w:val="none"/>
          <w:lang w:val="en-US" w:eastAsia="zh-CN"/>
        </w:rPr>
        <w:t>12</w:t>
      </w:r>
    </w:p>
    <w:p w14:paraId="7FF3665C">
      <w:pPr>
        <w:spacing w:line="360" w:lineRule="auto"/>
        <w:ind w:firstLine="2560" w:firstLineChars="800"/>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（工作日 8:00-17:00）</w:t>
      </w:r>
    </w:p>
    <w:p w14:paraId="226EF871">
      <w:pPr>
        <w:spacing w:line="360" w:lineRule="auto"/>
        <w:ind w:firstLine="640" w:firstLineChars="200"/>
        <w:rPr>
          <w:rFonts w:ascii="Times New Roman" w:hAnsi="Times New Roman" w:eastAsia="仿宋"/>
          <w:bCs/>
          <w:color w:val="auto"/>
          <w:sz w:val="32"/>
          <w:szCs w:val="32"/>
          <w:highlight w:val="none"/>
        </w:rPr>
      </w:pPr>
      <w:r>
        <w:rPr>
          <w:rFonts w:ascii="Times New Roman" w:hAnsi="Times New Roman" w:eastAsia="仿宋"/>
          <w:bCs/>
          <w:color w:val="auto"/>
          <w:sz w:val="32"/>
          <w:szCs w:val="32"/>
          <w:highlight w:val="none"/>
        </w:rPr>
        <w:t>监督</w:t>
      </w:r>
      <w:r>
        <w:rPr>
          <w:rFonts w:hint="eastAsia" w:ascii="Times New Roman" w:hAnsi="Times New Roman" w:eastAsia="仿宋"/>
          <w:bCs/>
          <w:color w:val="auto"/>
          <w:sz w:val="32"/>
          <w:szCs w:val="32"/>
          <w:highlight w:val="none"/>
          <w:lang w:val="en-US" w:eastAsia="zh-CN"/>
        </w:rPr>
        <w:t>受理</w:t>
      </w:r>
      <w:r>
        <w:rPr>
          <w:rFonts w:ascii="Times New Roman" w:hAnsi="Times New Roman" w:eastAsia="仿宋"/>
          <w:bCs/>
          <w:color w:val="auto"/>
          <w:sz w:val="32"/>
          <w:szCs w:val="32"/>
          <w:highlight w:val="none"/>
        </w:rPr>
        <w:t>电话：0731-82918696</w:t>
      </w:r>
      <w:r>
        <w:rPr>
          <w:rFonts w:hint="eastAsia" w:ascii="Times New Roman" w:hAnsi="Times New Roman" w:eastAsia="仿宋"/>
          <w:bCs/>
          <w:color w:val="auto"/>
          <w:sz w:val="32"/>
          <w:szCs w:val="32"/>
          <w:highlight w:val="none"/>
          <w:lang w:val="en-US" w:eastAsia="zh-CN"/>
        </w:rPr>
        <w:t>（工作日 8:00-17:00）</w:t>
      </w:r>
    </w:p>
    <w:p w14:paraId="7C2749BA">
      <w:pPr>
        <w:spacing w:line="360" w:lineRule="auto"/>
        <w:ind w:firstLine="640" w:firstLineChars="200"/>
        <w:rPr>
          <w:rFonts w:hint="eastAsia"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欢迎社会和考生监督，根据信访监督等有关规定，考生反映情况应当客观真实，一般应当采用书信、传真等书面形式，也可拨打政策咨询监督电话，若提出投诉请求还应载明姓名、联系方式和请求、事实、理由，以便调查核实反馈。</w:t>
      </w:r>
    </w:p>
    <w:p w14:paraId="07223697">
      <w:pPr>
        <w:spacing w:line="360" w:lineRule="auto"/>
        <w:ind w:firstLine="640" w:firstLineChars="200"/>
        <w:rPr>
          <w:rFonts w:hint="default" w:ascii="Times New Roman" w:hAnsi="Times New Roman" w:eastAsia="仿宋"/>
          <w:bCs/>
          <w:color w:val="auto"/>
          <w:sz w:val="32"/>
          <w:szCs w:val="32"/>
          <w:highlight w:val="none"/>
          <w:lang w:val="en-US" w:eastAsia="zh-CN"/>
        </w:rPr>
      </w:pPr>
      <w:r>
        <w:rPr>
          <w:rFonts w:hint="eastAsia" w:ascii="Times New Roman" w:hAnsi="Times New Roman" w:eastAsia="仿宋"/>
          <w:bCs/>
          <w:color w:val="auto"/>
          <w:sz w:val="32"/>
          <w:szCs w:val="32"/>
          <w:highlight w:val="none"/>
          <w:lang w:val="en-US" w:eastAsia="zh-CN"/>
        </w:rPr>
        <w:t>本公告中所列内容由澧水公司负责解释。</w:t>
      </w:r>
    </w:p>
    <w:p w14:paraId="28C24742">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仿宋" w:cs="Times New Roman"/>
          <w:bCs/>
          <w:color w:val="000000"/>
          <w:sz w:val="32"/>
          <w:szCs w:val="32"/>
          <w:highlight w:val="none"/>
        </w:rPr>
      </w:pPr>
    </w:p>
    <w:p w14:paraId="6A230FA5">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rPr>
          <w:rFonts w:hint="default" w:ascii="Times New Roman" w:hAnsi="Times New Roman" w:eastAsia="仿宋" w:cs="Times New Roman"/>
          <w:bCs/>
          <w:color w:val="000000"/>
          <w:sz w:val="32"/>
          <w:szCs w:val="32"/>
          <w:highlight w:val="none"/>
        </w:rPr>
      </w:pPr>
      <w:r>
        <w:rPr>
          <w:rFonts w:hint="default" w:ascii="Times New Roman" w:hAnsi="Times New Roman" w:eastAsia="仿宋" w:cs="Times New Roman"/>
          <w:bCs/>
          <w:color w:val="000000"/>
          <w:sz w:val="32"/>
          <w:szCs w:val="32"/>
          <w:highlight w:val="none"/>
        </w:rPr>
        <w:t>附件：1.</w:t>
      </w:r>
      <w:r>
        <w:rPr>
          <w:rFonts w:hint="eastAsia" w:ascii="Times New Roman" w:hAnsi="Times New Roman" w:eastAsia="仿宋" w:cs="Times New Roman"/>
          <w:bCs/>
          <w:color w:val="000000"/>
          <w:sz w:val="32"/>
          <w:szCs w:val="32"/>
          <w:highlight w:val="none"/>
          <w:lang w:val="en-US" w:eastAsia="zh-CN"/>
        </w:rPr>
        <w:t xml:space="preserve"> </w:t>
      </w:r>
      <w:r>
        <w:rPr>
          <w:rFonts w:hint="default" w:ascii="Times New Roman" w:hAnsi="Times New Roman" w:eastAsia="仿宋" w:cs="Times New Roman"/>
          <w:bCs/>
          <w:color w:val="000000"/>
          <w:sz w:val="32"/>
          <w:szCs w:val="32"/>
          <w:highlight w:val="none"/>
        </w:rPr>
        <w:t>澧水公司202</w:t>
      </w:r>
      <w:r>
        <w:rPr>
          <w:rFonts w:hint="eastAsia" w:ascii="Times New Roman" w:hAnsi="Times New Roman" w:eastAsia="仿宋" w:cs="Times New Roman"/>
          <w:bCs/>
          <w:color w:val="000000"/>
          <w:sz w:val="32"/>
          <w:szCs w:val="32"/>
          <w:highlight w:val="none"/>
          <w:lang w:val="en-US" w:eastAsia="zh-CN"/>
        </w:rPr>
        <w:t>6</w:t>
      </w:r>
      <w:r>
        <w:rPr>
          <w:rFonts w:hint="default" w:ascii="Times New Roman" w:hAnsi="Times New Roman" w:eastAsia="仿宋" w:cs="Times New Roman"/>
          <w:bCs/>
          <w:color w:val="000000"/>
          <w:sz w:val="32"/>
          <w:szCs w:val="32"/>
          <w:highlight w:val="none"/>
        </w:rPr>
        <w:t>年</w:t>
      </w:r>
      <w:r>
        <w:rPr>
          <w:rFonts w:hint="eastAsia" w:ascii="Times New Roman" w:hAnsi="Times New Roman" w:eastAsia="仿宋" w:cs="Times New Roman"/>
          <w:bCs/>
          <w:color w:val="000000"/>
          <w:sz w:val="32"/>
          <w:szCs w:val="32"/>
          <w:highlight w:val="none"/>
          <w:lang w:val="en-US" w:eastAsia="zh-CN"/>
        </w:rPr>
        <w:t>第二批</w:t>
      </w:r>
      <w:r>
        <w:rPr>
          <w:rFonts w:hint="default" w:ascii="Times New Roman" w:hAnsi="Times New Roman" w:eastAsia="仿宋" w:cs="Times New Roman"/>
          <w:bCs/>
          <w:color w:val="000000"/>
          <w:sz w:val="32"/>
          <w:szCs w:val="32"/>
          <w:highlight w:val="none"/>
        </w:rPr>
        <w:t>公开招聘计划</w:t>
      </w:r>
    </w:p>
    <w:p w14:paraId="6B611156">
      <w:pPr>
        <w:keepNext w:val="0"/>
        <w:keepLines w:val="0"/>
        <w:pageBreakBefore w:val="0"/>
        <w:widowControl w:val="0"/>
        <w:kinsoku/>
        <w:wordWrap/>
        <w:overflowPunct w:val="0"/>
        <w:topLinePunct w:val="0"/>
        <w:autoSpaceDE/>
        <w:autoSpaceDN/>
        <w:bidi w:val="0"/>
        <w:adjustRightInd/>
        <w:snapToGrid/>
        <w:spacing w:line="360" w:lineRule="auto"/>
        <w:ind w:firstLine="1600" w:firstLineChars="500"/>
        <w:textAlignment w:val="auto"/>
        <w:rPr>
          <w:rFonts w:ascii="仿宋" w:hAnsi="仿宋" w:eastAsia="仿宋"/>
          <w:bCs/>
          <w:color w:val="000000"/>
          <w:sz w:val="32"/>
          <w:szCs w:val="32"/>
          <w:highlight w:val="none"/>
        </w:rPr>
      </w:pPr>
      <w:r>
        <w:rPr>
          <w:rFonts w:hint="default" w:ascii="Times New Roman" w:hAnsi="Times New Roman" w:eastAsia="仿宋" w:cs="Times New Roman"/>
          <w:bCs/>
          <w:color w:val="000000"/>
          <w:sz w:val="32"/>
          <w:szCs w:val="32"/>
          <w:highlight w:val="none"/>
        </w:rPr>
        <w:t>2.</w:t>
      </w:r>
      <w:r>
        <w:rPr>
          <w:rFonts w:hint="eastAsia" w:ascii="Times New Roman" w:hAnsi="Times New Roman" w:eastAsia="仿宋" w:cs="Times New Roman"/>
          <w:bCs/>
          <w:color w:val="000000"/>
          <w:sz w:val="32"/>
          <w:szCs w:val="32"/>
          <w:highlight w:val="none"/>
          <w:lang w:val="en-US" w:eastAsia="zh-CN"/>
        </w:rPr>
        <w:t xml:space="preserve"> </w:t>
      </w:r>
      <w:r>
        <w:rPr>
          <w:rFonts w:hint="default" w:ascii="Times New Roman" w:hAnsi="Times New Roman" w:eastAsia="仿宋" w:cs="Times New Roman"/>
          <w:bCs/>
          <w:color w:val="000000"/>
          <w:sz w:val="32"/>
          <w:szCs w:val="32"/>
          <w:highlight w:val="none"/>
        </w:rPr>
        <w:t>澧水公司应聘人员登记表</w:t>
      </w:r>
      <w:r>
        <w:rPr>
          <w:rFonts w:hint="eastAsia" w:ascii="仿宋" w:hAnsi="仿宋" w:eastAsia="仿宋"/>
          <w:bCs/>
          <w:color w:val="000000"/>
          <w:sz w:val="32"/>
          <w:szCs w:val="32"/>
          <w:highlight w:val="none"/>
        </w:rPr>
        <w:t xml:space="preserve"> </w:t>
      </w:r>
    </w:p>
    <w:p w14:paraId="0C60BC05">
      <w:pPr>
        <w:rPr>
          <w:rFonts w:ascii="楷体" w:hAnsi="楷体" w:eastAsia="楷体"/>
          <w:color w:val="auto"/>
          <w:highlight w:val="none"/>
        </w:rPr>
        <w:sectPr>
          <w:type w:val="continuous"/>
          <w:pgSz w:w="11906" w:h="16838"/>
          <w:pgMar w:top="1814" w:right="1531" w:bottom="1757" w:left="1531" w:header="851" w:footer="992" w:gutter="0"/>
          <w:cols w:space="720" w:num="1"/>
          <w:docGrid w:type="lines" w:linePitch="312" w:charSpace="0"/>
        </w:sectPr>
      </w:pPr>
      <w:r>
        <w:rPr>
          <w:rFonts w:eastAsia="仿宋"/>
          <w:bCs/>
          <w:color w:val="000000"/>
          <w:sz w:val="32"/>
          <w:szCs w:val="32"/>
          <w:highlight w:val="none"/>
        </w:rPr>
        <w:br w:type="page"/>
      </w:r>
    </w:p>
    <w:p w14:paraId="029573D1">
      <w:pPr>
        <w:spacing w:line="360" w:lineRule="auto"/>
        <w:rPr>
          <w:rFonts w:hint="eastAsia" w:eastAsia="黑体"/>
          <w:color w:val="000000"/>
          <w:sz w:val="32"/>
          <w:szCs w:val="32"/>
          <w:highlight w:val="none"/>
          <w:lang w:eastAsia="zh-CN"/>
        </w:rPr>
      </w:pPr>
      <w:r>
        <w:rPr>
          <w:rFonts w:hint="eastAsia" w:ascii="黑体" w:hAnsi="黑体" w:eastAsia="黑体"/>
          <w:color w:val="000000"/>
          <w:sz w:val="32"/>
          <w:szCs w:val="32"/>
          <w:highlight w:val="none"/>
        </w:rPr>
        <w:t>附件</w:t>
      </w:r>
      <w:r>
        <w:rPr>
          <w:rFonts w:hint="eastAsia" w:ascii="Times New Roman" w:hAnsi="Times New Roman" w:eastAsia="黑体"/>
          <w:color w:val="000000"/>
          <w:sz w:val="32"/>
          <w:szCs w:val="32"/>
          <w:highlight w:val="none"/>
          <w:lang w:val="en-US" w:eastAsia="zh-CN"/>
        </w:rPr>
        <w:t>1</w:t>
      </w:r>
    </w:p>
    <w:p w14:paraId="61D00F3D">
      <w:pPr>
        <w:spacing w:before="156" w:beforeLines="50" w:line="400" w:lineRule="exact"/>
        <w:ind w:right="-123" w:rightChars="-59"/>
        <w:jc w:val="center"/>
        <w:rPr>
          <w:rFonts w:hint="eastAsia" w:ascii="方正小标宋简体" w:hAnsi="方正小标宋简体" w:eastAsia="方正小标宋简体"/>
          <w:color w:val="000000"/>
          <w:sz w:val="42"/>
          <w:szCs w:val="42"/>
          <w:highlight w:val="none"/>
        </w:rPr>
      </w:pPr>
      <w:r>
        <w:rPr>
          <w:rFonts w:hint="eastAsia" w:ascii="方正小标宋简体" w:hAnsi="方正小标宋简体" w:eastAsia="方正小标宋简体"/>
          <w:color w:val="000000"/>
          <w:sz w:val="42"/>
          <w:szCs w:val="42"/>
          <w:highlight w:val="none"/>
        </w:rPr>
        <w:t>澧水公司</w:t>
      </w:r>
      <w:r>
        <w:rPr>
          <w:rFonts w:ascii="Times New Roman" w:hAnsi="Times New Roman" w:eastAsia="方正小标宋简体"/>
          <w:color w:val="000000"/>
          <w:sz w:val="42"/>
          <w:szCs w:val="42"/>
          <w:highlight w:val="none"/>
        </w:rPr>
        <w:t>202</w:t>
      </w:r>
      <w:r>
        <w:rPr>
          <w:rFonts w:hint="eastAsia" w:ascii="Times New Roman" w:hAnsi="Times New Roman" w:eastAsia="方正小标宋简体"/>
          <w:color w:val="000000"/>
          <w:sz w:val="42"/>
          <w:szCs w:val="42"/>
          <w:highlight w:val="none"/>
          <w:lang w:val="en-US" w:eastAsia="zh-CN"/>
        </w:rPr>
        <w:t>6</w:t>
      </w:r>
      <w:r>
        <w:rPr>
          <w:rFonts w:hint="eastAsia" w:ascii="方正小标宋简体" w:hAnsi="方正小标宋简体" w:eastAsia="方正小标宋简体"/>
          <w:color w:val="000000"/>
          <w:sz w:val="42"/>
          <w:szCs w:val="42"/>
          <w:highlight w:val="none"/>
        </w:rPr>
        <w:t>年</w:t>
      </w:r>
      <w:r>
        <w:rPr>
          <w:rFonts w:hint="eastAsia" w:ascii="方正小标宋简体" w:hAnsi="方正小标宋简体" w:eastAsia="方正小标宋简体"/>
          <w:color w:val="000000"/>
          <w:sz w:val="42"/>
          <w:szCs w:val="42"/>
          <w:highlight w:val="none"/>
          <w:lang w:val="en-US" w:eastAsia="zh-CN"/>
        </w:rPr>
        <w:t>第二批</w:t>
      </w:r>
      <w:r>
        <w:rPr>
          <w:rFonts w:hint="eastAsia" w:ascii="方正小标宋简体" w:hAnsi="方正小标宋简体" w:eastAsia="方正小标宋简体"/>
          <w:color w:val="000000"/>
          <w:sz w:val="42"/>
          <w:szCs w:val="42"/>
          <w:highlight w:val="none"/>
        </w:rPr>
        <w:t>公开招聘计划</w:t>
      </w:r>
    </w:p>
    <w:tbl>
      <w:tblPr>
        <w:tblStyle w:val="8"/>
        <w:tblW w:w="4997" w:type="pct"/>
        <w:tblInd w:w="0" w:type="dxa"/>
        <w:tblLayout w:type="autofit"/>
        <w:tblCellMar>
          <w:top w:w="0" w:type="dxa"/>
          <w:left w:w="108" w:type="dxa"/>
          <w:bottom w:w="0" w:type="dxa"/>
          <w:right w:w="108" w:type="dxa"/>
        </w:tblCellMar>
      </w:tblPr>
      <w:tblGrid>
        <w:gridCol w:w="448"/>
        <w:gridCol w:w="1072"/>
        <w:gridCol w:w="823"/>
        <w:gridCol w:w="1145"/>
        <w:gridCol w:w="2135"/>
        <w:gridCol w:w="876"/>
        <w:gridCol w:w="702"/>
        <w:gridCol w:w="1808"/>
        <w:gridCol w:w="859"/>
        <w:gridCol w:w="747"/>
        <w:gridCol w:w="1262"/>
        <w:gridCol w:w="960"/>
        <w:gridCol w:w="635"/>
        <w:gridCol w:w="512"/>
      </w:tblGrid>
      <w:tr w14:paraId="5CE1845F">
        <w:tblPrEx>
          <w:tblCellMar>
            <w:top w:w="0" w:type="dxa"/>
            <w:left w:w="108" w:type="dxa"/>
            <w:bottom w:w="0" w:type="dxa"/>
            <w:right w:w="108" w:type="dxa"/>
          </w:tblCellMar>
        </w:tblPrEx>
        <w:trPr>
          <w:trHeight w:val="460" w:hRule="atLeast"/>
        </w:trPr>
        <w:tc>
          <w:tcPr>
            <w:tcW w:w="160" w:type="pct"/>
            <w:vMerge w:val="restart"/>
            <w:tcBorders>
              <w:top w:val="single" w:color="000000" w:sz="4" w:space="0"/>
              <w:left w:val="single" w:color="000000" w:sz="4" w:space="0"/>
              <w:bottom w:val="single" w:color="000000" w:sz="4" w:space="0"/>
              <w:right w:val="single" w:color="000000" w:sz="4" w:space="0"/>
            </w:tcBorders>
            <w:noWrap w:val="0"/>
            <w:vAlign w:val="center"/>
          </w:tcPr>
          <w:p w14:paraId="70876EF2">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序</w:t>
            </w:r>
            <w:r>
              <w:rPr>
                <w:rFonts w:hint="eastAsia" w:ascii="仿宋" w:hAnsi="仿宋" w:eastAsia="仿宋" w:cs="仿宋"/>
                <w:b/>
                <w:bCs/>
                <w:color w:val="auto"/>
                <w:kern w:val="0"/>
                <w:sz w:val="20"/>
                <w:szCs w:val="20"/>
                <w:highlight w:val="none"/>
                <w:lang w:bidi="ar"/>
              </w:rPr>
              <w:br w:type="textWrapping"/>
            </w:r>
            <w:r>
              <w:rPr>
                <w:rFonts w:hint="eastAsia" w:ascii="仿宋" w:hAnsi="仿宋" w:eastAsia="仿宋" w:cs="仿宋"/>
                <w:b/>
                <w:bCs/>
                <w:color w:val="auto"/>
                <w:kern w:val="0"/>
                <w:sz w:val="20"/>
                <w:szCs w:val="20"/>
                <w:highlight w:val="none"/>
                <w:lang w:bidi="ar"/>
              </w:rPr>
              <w:t>号</w:t>
            </w:r>
          </w:p>
        </w:tc>
        <w:tc>
          <w:tcPr>
            <w:tcW w:w="383" w:type="pct"/>
            <w:vMerge w:val="restart"/>
            <w:tcBorders>
              <w:top w:val="single" w:color="000000" w:sz="4" w:space="0"/>
              <w:left w:val="single" w:color="000000" w:sz="4" w:space="0"/>
              <w:bottom w:val="single" w:color="000000" w:sz="4" w:space="0"/>
              <w:right w:val="single" w:color="000000" w:sz="4" w:space="0"/>
            </w:tcBorders>
            <w:noWrap w:val="0"/>
            <w:vAlign w:val="center"/>
          </w:tcPr>
          <w:p w14:paraId="3B7B363C">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用人</w:t>
            </w:r>
            <w:r>
              <w:rPr>
                <w:rFonts w:hint="eastAsia" w:ascii="仿宋" w:hAnsi="仿宋" w:eastAsia="仿宋" w:cs="仿宋"/>
                <w:b/>
                <w:bCs/>
                <w:color w:val="auto"/>
                <w:kern w:val="0"/>
                <w:sz w:val="20"/>
                <w:szCs w:val="20"/>
                <w:highlight w:val="none"/>
                <w:lang w:bidi="ar"/>
              </w:rPr>
              <w:br w:type="textWrapping"/>
            </w:r>
            <w:r>
              <w:rPr>
                <w:rFonts w:hint="eastAsia" w:ascii="仿宋" w:hAnsi="仿宋" w:eastAsia="仿宋" w:cs="仿宋"/>
                <w:b/>
                <w:bCs/>
                <w:color w:val="auto"/>
                <w:kern w:val="0"/>
                <w:sz w:val="20"/>
                <w:szCs w:val="20"/>
                <w:highlight w:val="none"/>
                <w:lang w:bidi="ar"/>
              </w:rPr>
              <w:t>单位</w:t>
            </w:r>
          </w:p>
        </w:tc>
        <w:tc>
          <w:tcPr>
            <w:tcW w:w="294" w:type="pct"/>
            <w:vMerge w:val="restart"/>
            <w:tcBorders>
              <w:top w:val="single" w:color="000000" w:sz="4" w:space="0"/>
              <w:left w:val="single" w:color="000000" w:sz="4" w:space="0"/>
              <w:bottom w:val="single" w:color="000000" w:sz="4" w:space="0"/>
              <w:right w:val="single" w:color="000000" w:sz="4" w:space="0"/>
            </w:tcBorders>
            <w:noWrap w:val="0"/>
            <w:vAlign w:val="center"/>
          </w:tcPr>
          <w:p w14:paraId="2529C5EF">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r>
              <w:rPr>
                <w:rFonts w:hint="eastAsia" w:ascii="仿宋" w:hAnsi="仿宋" w:eastAsia="仿宋" w:cs="仿宋"/>
                <w:b/>
                <w:bCs/>
                <w:color w:val="auto"/>
                <w:kern w:val="0"/>
                <w:sz w:val="20"/>
                <w:szCs w:val="20"/>
                <w:highlight w:val="none"/>
                <w:lang w:bidi="ar"/>
              </w:rPr>
              <w:t>所在</w:t>
            </w:r>
          </w:p>
          <w:p w14:paraId="72257D70">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部门</w:t>
            </w:r>
            <w:r>
              <w:rPr>
                <w:rFonts w:hint="eastAsia" w:ascii="仿宋" w:hAnsi="仿宋" w:eastAsia="仿宋" w:cs="仿宋"/>
                <w:b/>
                <w:bCs/>
                <w:color w:val="auto"/>
                <w:kern w:val="0"/>
                <w:sz w:val="20"/>
                <w:szCs w:val="20"/>
                <w:highlight w:val="none"/>
                <w:lang w:bidi="ar"/>
              </w:rPr>
              <w:br w:type="textWrapping"/>
            </w:r>
            <w:r>
              <w:rPr>
                <w:rFonts w:hint="eastAsia" w:ascii="仿宋" w:hAnsi="仿宋" w:eastAsia="仿宋" w:cs="仿宋"/>
                <w:b/>
                <w:bCs/>
                <w:color w:val="auto"/>
                <w:kern w:val="0"/>
                <w:sz w:val="20"/>
                <w:szCs w:val="20"/>
                <w:highlight w:val="none"/>
                <w:lang w:bidi="ar"/>
              </w:rPr>
              <w:t>或单位</w:t>
            </w:r>
          </w:p>
        </w:tc>
        <w:tc>
          <w:tcPr>
            <w:tcW w:w="409" w:type="pct"/>
            <w:vMerge w:val="restart"/>
            <w:tcBorders>
              <w:top w:val="single" w:color="000000" w:sz="4" w:space="0"/>
              <w:left w:val="single" w:color="000000" w:sz="4" w:space="0"/>
              <w:bottom w:val="single" w:color="000000" w:sz="4" w:space="0"/>
              <w:right w:val="single" w:color="000000" w:sz="4" w:space="0"/>
            </w:tcBorders>
            <w:noWrap w:val="0"/>
            <w:vAlign w:val="center"/>
          </w:tcPr>
          <w:p w14:paraId="6DA26FFA">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岗位</w:t>
            </w:r>
            <w:r>
              <w:rPr>
                <w:rFonts w:hint="eastAsia" w:ascii="仿宋" w:hAnsi="仿宋" w:eastAsia="仿宋" w:cs="仿宋"/>
                <w:b/>
                <w:bCs/>
                <w:color w:val="auto"/>
                <w:kern w:val="0"/>
                <w:sz w:val="20"/>
                <w:szCs w:val="20"/>
                <w:highlight w:val="none"/>
                <w:lang w:bidi="ar"/>
              </w:rPr>
              <w:br w:type="textWrapping"/>
            </w:r>
            <w:r>
              <w:rPr>
                <w:rFonts w:hint="eastAsia" w:ascii="仿宋" w:hAnsi="仿宋" w:eastAsia="仿宋" w:cs="仿宋"/>
                <w:b/>
                <w:bCs/>
                <w:color w:val="auto"/>
                <w:kern w:val="0"/>
                <w:sz w:val="20"/>
                <w:szCs w:val="20"/>
                <w:highlight w:val="none"/>
                <w:lang w:bidi="ar"/>
              </w:rPr>
              <w:t>名称</w:t>
            </w:r>
          </w:p>
        </w:tc>
        <w:tc>
          <w:tcPr>
            <w:tcW w:w="763" w:type="pct"/>
            <w:vMerge w:val="restart"/>
            <w:tcBorders>
              <w:top w:val="single" w:color="000000" w:sz="4" w:space="0"/>
              <w:left w:val="single" w:color="000000" w:sz="4" w:space="0"/>
              <w:bottom w:val="single" w:color="000000" w:sz="4" w:space="0"/>
              <w:right w:val="single" w:color="000000" w:sz="4" w:space="0"/>
            </w:tcBorders>
            <w:noWrap w:val="0"/>
            <w:vAlign w:val="center"/>
          </w:tcPr>
          <w:p w14:paraId="5CDF1AAB">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p>
          <w:p w14:paraId="5623EB89">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p>
          <w:p w14:paraId="73EDEFBF">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p>
          <w:p w14:paraId="705CDC8B">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81610"/>
                  <wp:effectExtent l="0" t="0" r="0" b="0"/>
                  <wp:wrapNone/>
                  <wp:docPr id="7" name="Text_Box_11"/>
                  <wp:cNvGraphicFramePr/>
                  <a:graphic xmlns:a="http://schemas.openxmlformats.org/drawingml/2006/main">
                    <a:graphicData uri="http://schemas.openxmlformats.org/drawingml/2006/picture">
                      <pic:pic xmlns:pic="http://schemas.openxmlformats.org/drawingml/2006/picture">
                        <pic:nvPicPr>
                          <pic:cNvPr id="7" name="Text_Box_11"/>
                          <pic:cNvPicPr/>
                        </pic:nvPicPr>
                        <pic:blipFill>
                          <a:blip r:embed="rId6"/>
                          <a:stretch>
                            <a:fillRect/>
                          </a:stretch>
                        </pic:blipFill>
                        <pic:spPr>
                          <a:xfrm>
                            <a:off x="0" y="0"/>
                            <a:ext cx="76200"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76200" cy="181610"/>
                  <wp:effectExtent l="0" t="0" r="0" b="0"/>
                  <wp:wrapNone/>
                  <wp:docPr id="8" name="Text_Box_13"/>
                  <wp:cNvGraphicFramePr/>
                  <a:graphic xmlns:a="http://schemas.openxmlformats.org/drawingml/2006/main">
                    <a:graphicData uri="http://schemas.openxmlformats.org/drawingml/2006/picture">
                      <pic:pic xmlns:pic="http://schemas.openxmlformats.org/drawingml/2006/picture">
                        <pic:nvPicPr>
                          <pic:cNvPr id="8" name="Text_Box_13"/>
                          <pic:cNvPicPr/>
                        </pic:nvPicPr>
                        <pic:blipFill>
                          <a:blip r:embed="rId6"/>
                          <a:stretch>
                            <a:fillRect/>
                          </a:stretch>
                        </pic:blipFill>
                        <pic:spPr>
                          <a:xfrm>
                            <a:off x="0" y="0"/>
                            <a:ext cx="76200"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76200" cy="181610"/>
                  <wp:effectExtent l="0" t="0" r="0" b="0"/>
                  <wp:wrapNone/>
                  <wp:docPr id="9" name="Text_Box_15"/>
                  <wp:cNvGraphicFramePr/>
                  <a:graphic xmlns:a="http://schemas.openxmlformats.org/drawingml/2006/main">
                    <a:graphicData uri="http://schemas.openxmlformats.org/drawingml/2006/picture">
                      <pic:pic xmlns:pic="http://schemas.openxmlformats.org/drawingml/2006/picture">
                        <pic:nvPicPr>
                          <pic:cNvPr id="9" name="Text_Box_15"/>
                          <pic:cNvPicPr/>
                        </pic:nvPicPr>
                        <pic:blipFill>
                          <a:blip r:embed="rId6"/>
                          <a:stretch>
                            <a:fillRect/>
                          </a:stretch>
                        </pic:blipFill>
                        <pic:spPr>
                          <a:xfrm>
                            <a:off x="0" y="0"/>
                            <a:ext cx="76200"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2336" behindDoc="0" locked="0" layoutInCell="1" allowOverlap="1">
                  <wp:simplePos x="0" y="0"/>
                  <wp:positionH relativeFrom="column">
                    <wp:posOffset>685800</wp:posOffset>
                  </wp:positionH>
                  <wp:positionV relativeFrom="paragraph">
                    <wp:posOffset>0</wp:posOffset>
                  </wp:positionV>
                  <wp:extent cx="10795" cy="181610"/>
                  <wp:effectExtent l="0" t="0" r="0" b="0"/>
                  <wp:wrapNone/>
                  <wp:docPr id="12" name="Text_Box_16"/>
                  <wp:cNvGraphicFramePr/>
                  <a:graphic xmlns:a="http://schemas.openxmlformats.org/drawingml/2006/main">
                    <a:graphicData uri="http://schemas.openxmlformats.org/drawingml/2006/picture">
                      <pic:pic xmlns:pic="http://schemas.openxmlformats.org/drawingml/2006/picture">
                        <pic:nvPicPr>
                          <pic:cNvPr id="12" name="Text_Box_16"/>
                          <pic:cNvPicPr/>
                        </pic:nvPicPr>
                        <pic:blipFill>
                          <a:blip r:embed="rId7"/>
                          <a:stretch>
                            <a:fillRect/>
                          </a:stretch>
                        </pic:blipFill>
                        <pic:spPr>
                          <a:xfrm>
                            <a:off x="0" y="0"/>
                            <a:ext cx="10795"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3360" behindDoc="0" locked="0" layoutInCell="1" allowOverlap="1">
                  <wp:simplePos x="0" y="0"/>
                  <wp:positionH relativeFrom="column">
                    <wp:posOffset>685800</wp:posOffset>
                  </wp:positionH>
                  <wp:positionV relativeFrom="paragraph">
                    <wp:posOffset>0</wp:posOffset>
                  </wp:positionV>
                  <wp:extent cx="10795" cy="181610"/>
                  <wp:effectExtent l="0" t="0" r="0" b="0"/>
                  <wp:wrapNone/>
                  <wp:docPr id="10" name="Text_Box_12"/>
                  <wp:cNvGraphicFramePr/>
                  <a:graphic xmlns:a="http://schemas.openxmlformats.org/drawingml/2006/main">
                    <a:graphicData uri="http://schemas.openxmlformats.org/drawingml/2006/picture">
                      <pic:pic xmlns:pic="http://schemas.openxmlformats.org/drawingml/2006/picture">
                        <pic:nvPicPr>
                          <pic:cNvPr id="10" name="Text_Box_12"/>
                          <pic:cNvPicPr/>
                        </pic:nvPicPr>
                        <pic:blipFill>
                          <a:blip r:embed="rId7"/>
                          <a:stretch>
                            <a:fillRect/>
                          </a:stretch>
                        </pic:blipFill>
                        <pic:spPr>
                          <a:xfrm>
                            <a:off x="0" y="0"/>
                            <a:ext cx="10795"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4384" behindDoc="0" locked="0" layoutInCell="1" allowOverlap="1">
                  <wp:simplePos x="0" y="0"/>
                  <wp:positionH relativeFrom="column">
                    <wp:posOffset>685800</wp:posOffset>
                  </wp:positionH>
                  <wp:positionV relativeFrom="paragraph">
                    <wp:posOffset>0</wp:posOffset>
                  </wp:positionV>
                  <wp:extent cx="10795" cy="181610"/>
                  <wp:effectExtent l="0" t="0" r="0" b="0"/>
                  <wp:wrapNone/>
                  <wp:docPr id="11" name="Text_Box_14"/>
                  <wp:cNvGraphicFramePr/>
                  <a:graphic xmlns:a="http://schemas.openxmlformats.org/drawingml/2006/main">
                    <a:graphicData uri="http://schemas.openxmlformats.org/drawingml/2006/picture">
                      <pic:pic xmlns:pic="http://schemas.openxmlformats.org/drawingml/2006/picture">
                        <pic:nvPicPr>
                          <pic:cNvPr id="11" name="Text_Box_14"/>
                          <pic:cNvPicPr/>
                        </pic:nvPicPr>
                        <pic:blipFill>
                          <a:blip r:embed="rId7"/>
                          <a:stretch>
                            <a:fillRect/>
                          </a:stretch>
                        </pic:blipFill>
                        <pic:spPr>
                          <a:xfrm>
                            <a:off x="0" y="0"/>
                            <a:ext cx="10795" cy="181610"/>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5408" behindDoc="0" locked="0" layoutInCell="1" allowOverlap="1">
                  <wp:simplePos x="0" y="0"/>
                  <wp:positionH relativeFrom="column">
                    <wp:posOffset>904875</wp:posOffset>
                  </wp:positionH>
                  <wp:positionV relativeFrom="paragraph">
                    <wp:posOffset>444500</wp:posOffset>
                  </wp:positionV>
                  <wp:extent cx="76200" cy="790575"/>
                  <wp:effectExtent l="0" t="0" r="0" b="0"/>
                  <wp:wrapNone/>
                  <wp:docPr id="5" name="Text_Box_12_SpCnt_1"/>
                  <wp:cNvGraphicFramePr/>
                  <a:graphic xmlns:a="http://schemas.openxmlformats.org/drawingml/2006/main">
                    <a:graphicData uri="http://schemas.openxmlformats.org/drawingml/2006/picture">
                      <pic:pic xmlns:pic="http://schemas.openxmlformats.org/drawingml/2006/picture">
                        <pic:nvPicPr>
                          <pic:cNvPr id="5" name="Text_Box_12_SpCnt_1"/>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6432" behindDoc="0" locked="0" layoutInCell="1" allowOverlap="1">
                  <wp:simplePos x="0" y="0"/>
                  <wp:positionH relativeFrom="column">
                    <wp:posOffset>904875</wp:posOffset>
                  </wp:positionH>
                  <wp:positionV relativeFrom="paragraph">
                    <wp:posOffset>444500</wp:posOffset>
                  </wp:positionV>
                  <wp:extent cx="76200" cy="790575"/>
                  <wp:effectExtent l="0" t="0" r="0" b="0"/>
                  <wp:wrapNone/>
                  <wp:docPr id="6" name="Text_Box_14_SpCnt_1"/>
                  <wp:cNvGraphicFramePr/>
                  <a:graphic xmlns:a="http://schemas.openxmlformats.org/drawingml/2006/main">
                    <a:graphicData uri="http://schemas.openxmlformats.org/drawingml/2006/picture">
                      <pic:pic xmlns:pic="http://schemas.openxmlformats.org/drawingml/2006/picture">
                        <pic:nvPicPr>
                          <pic:cNvPr id="6" name="Text_Box_14_SpCnt_1"/>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7456" behindDoc="0" locked="0" layoutInCell="1" allowOverlap="1">
                  <wp:simplePos x="0" y="0"/>
                  <wp:positionH relativeFrom="column">
                    <wp:posOffset>904875</wp:posOffset>
                  </wp:positionH>
                  <wp:positionV relativeFrom="paragraph">
                    <wp:posOffset>444500</wp:posOffset>
                  </wp:positionV>
                  <wp:extent cx="76200" cy="790575"/>
                  <wp:effectExtent l="0" t="0" r="0" b="0"/>
                  <wp:wrapNone/>
                  <wp:docPr id="3" name="Text_Box_12_SpCnt_2"/>
                  <wp:cNvGraphicFramePr/>
                  <a:graphic xmlns:a="http://schemas.openxmlformats.org/drawingml/2006/main">
                    <a:graphicData uri="http://schemas.openxmlformats.org/drawingml/2006/picture">
                      <pic:pic xmlns:pic="http://schemas.openxmlformats.org/drawingml/2006/picture">
                        <pic:nvPicPr>
                          <pic:cNvPr id="3" name="Text_Box_12_SpCnt_2"/>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8480" behindDoc="0" locked="0" layoutInCell="1" allowOverlap="1">
                  <wp:simplePos x="0" y="0"/>
                  <wp:positionH relativeFrom="column">
                    <wp:posOffset>904875</wp:posOffset>
                  </wp:positionH>
                  <wp:positionV relativeFrom="paragraph">
                    <wp:posOffset>444500</wp:posOffset>
                  </wp:positionV>
                  <wp:extent cx="76200" cy="790575"/>
                  <wp:effectExtent l="0" t="0" r="0" b="0"/>
                  <wp:wrapNone/>
                  <wp:docPr id="4" name="Text_Box_16_SpCnt_1"/>
                  <wp:cNvGraphicFramePr/>
                  <a:graphic xmlns:a="http://schemas.openxmlformats.org/drawingml/2006/main">
                    <a:graphicData uri="http://schemas.openxmlformats.org/drawingml/2006/picture">
                      <pic:pic xmlns:pic="http://schemas.openxmlformats.org/drawingml/2006/picture">
                        <pic:nvPicPr>
                          <pic:cNvPr id="4" name="Text_Box_16_SpCnt_1"/>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lang w:bidi="ar"/>
              </w:rPr>
              <w:t>岗位描述</w:t>
            </w:r>
          </w:p>
        </w:tc>
        <w:tc>
          <w:tcPr>
            <w:tcW w:w="313" w:type="pct"/>
            <w:vMerge w:val="restart"/>
            <w:tcBorders>
              <w:top w:val="single" w:color="000000" w:sz="4" w:space="0"/>
              <w:left w:val="single" w:color="000000" w:sz="4" w:space="0"/>
              <w:bottom w:val="single" w:color="000000" w:sz="4" w:space="0"/>
              <w:right w:val="single" w:color="000000" w:sz="4" w:space="0"/>
            </w:tcBorders>
            <w:noWrap w:val="0"/>
            <w:vAlign w:val="center"/>
          </w:tcPr>
          <w:p w14:paraId="4433BBC7">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r>
              <w:rPr>
                <w:rFonts w:hint="eastAsia" w:ascii="仿宋" w:hAnsi="仿宋" w:eastAsia="仿宋" w:cs="仿宋"/>
                <w:b/>
                <w:bCs/>
                <w:color w:val="auto"/>
                <w:kern w:val="0"/>
                <w:sz w:val="20"/>
                <w:szCs w:val="20"/>
                <w:highlight w:val="none"/>
                <w:lang w:bidi="ar"/>
              </w:rPr>
              <w:t>岗位</w:t>
            </w:r>
          </w:p>
          <w:p w14:paraId="57DCFA03">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类别</w:t>
            </w:r>
          </w:p>
        </w:tc>
        <w:tc>
          <w:tcPr>
            <w:tcW w:w="251" w:type="pct"/>
            <w:vMerge w:val="restart"/>
            <w:tcBorders>
              <w:top w:val="single" w:color="000000" w:sz="4" w:space="0"/>
              <w:left w:val="single" w:color="000000" w:sz="4" w:space="0"/>
              <w:bottom w:val="single" w:color="000000" w:sz="4" w:space="0"/>
              <w:right w:val="single" w:color="000000" w:sz="4" w:space="0"/>
            </w:tcBorders>
            <w:noWrap w:val="0"/>
            <w:vAlign w:val="center"/>
          </w:tcPr>
          <w:p w14:paraId="36027CD2">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招聘人数</w:t>
            </w:r>
          </w:p>
        </w:tc>
        <w:tc>
          <w:tcPr>
            <w:tcW w:w="2241" w:type="pct"/>
            <w:gridSpan w:val="6"/>
            <w:tcBorders>
              <w:top w:val="single" w:color="000000" w:sz="4" w:space="0"/>
              <w:left w:val="single" w:color="000000" w:sz="4" w:space="0"/>
              <w:bottom w:val="single" w:color="000000" w:sz="4" w:space="0"/>
              <w:right w:val="single" w:color="000000" w:sz="4" w:space="0"/>
            </w:tcBorders>
            <w:noWrap w:val="0"/>
            <w:vAlign w:val="center"/>
          </w:tcPr>
          <w:p w14:paraId="43AA806E">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69504" behindDoc="0" locked="0" layoutInCell="1" allowOverlap="1">
                  <wp:simplePos x="0" y="0"/>
                  <wp:positionH relativeFrom="column">
                    <wp:posOffset>5099685</wp:posOffset>
                  </wp:positionH>
                  <wp:positionV relativeFrom="paragraph">
                    <wp:posOffset>275590</wp:posOffset>
                  </wp:positionV>
                  <wp:extent cx="76200" cy="790575"/>
                  <wp:effectExtent l="0" t="0" r="0" b="0"/>
                  <wp:wrapNone/>
                  <wp:docPr id="2" name="Text_Box_16_SpCnt_2"/>
                  <wp:cNvGraphicFramePr/>
                  <a:graphic xmlns:a="http://schemas.openxmlformats.org/drawingml/2006/main">
                    <a:graphicData uri="http://schemas.openxmlformats.org/drawingml/2006/picture">
                      <pic:pic xmlns:pic="http://schemas.openxmlformats.org/drawingml/2006/picture">
                        <pic:nvPicPr>
                          <pic:cNvPr id="2" name="Text_Box_16_SpCnt_2"/>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lang w:bidi="ar"/>
              </w:rPr>
              <w:t>应聘人员条件</w:t>
            </w:r>
          </w:p>
        </w:tc>
        <w:tc>
          <w:tcPr>
            <w:tcW w:w="183" w:type="pct"/>
            <w:vMerge w:val="restart"/>
            <w:tcBorders>
              <w:top w:val="single" w:color="auto" w:sz="4" w:space="0"/>
              <w:left w:val="single" w:color="auto" w:sz="4" w:space="0"/>
              <w:right w:val="single" w:color="auto" w:sz="4" w:space="0"/>
            </w:tcBorders>
            <w:noWrap w:val="0"/>
            <w:vAlign w:val="center"/>
          </w:tcPr>
          <w:p w14:paraId="4EBDE986">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备注</w:t>
            </w:r>
          </w:p>
        </w:tc>
      </w:tr>
      <w:tr w14:paraId="13B2A945">
        <w:tblPrEx>
          <w:tblCellMar>
            <w:top w:w="0" w:type="dxa"/>
            <w:left w:w="108" w:type="dxa"/>
            <w:bottom w:w="0" w:type="dxa"/>
            <w:right w:w="108" w:type="dxa"/>
          </w:tblCellMar>
        </w:tblPrEx>
        <w:trPr>
          <w:trHeight w:val="960" w:hRule="atLeast"/>
        </w:trPr>
        <w:tc>
          <w:tcPr>
            <w:tcW w:w="16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D72470">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3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A89844">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2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65BEE3">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5F7C83">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76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659771">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31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02334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251"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010B4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c>
          <w:tcPr>
            <w:tcW w:w="646" w:type="pct"/>
            <w:tcBorders>
              <w:top w:val="single" w:color="000000" w:sz="4" w:space="0"/>
              <w:left w:val="single" w:color="000000" w:sz="4" w:space="0"/>
              <w:bottom w:val="single" w:color="000000" w:sz="4" w:space="0"/>
              <w:right w:val="single" w:color="000000" w:sz="4" w:space="0"/>
            </w:tcBorders>
            <w:noWrap w:val="0"/>
            <w:vAlign w:val="center"/>
          </w:tcPr>
          <w:p w14:paraId="75674BC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专业</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22B9969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学历</w:t>
            </w:r>
          </w:p>
        </w:tc>
        <w:tc>
          <w:tcPr>
            <w:tcW w:w="267" w:type="pct"/>
            <w:tcBorders>
              <w:top w:val="single" w:color="000000" w:sz="4" w:space="0"/>
              <w:left w:val="single" w:color="000000" w:sz="4" w:space="0"/>
              <w:bottom w:val="single" w:color="000000" w:sz="4" w:space="0"/>
              <w:right w:val="single" w:color="000000" w:sz="4" w:space="0"/>
            </w:tcBorders>
            <w:noWrap w:val="0"/>
            <w:vAlign w:val="center"/>
          </w:tcPr>
          <w:p w14:paraId="6C9FEBAB">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政治</w:t>
            </w:r>
            <w:r>
              <w:rPr>
                <w:rFonts w:hint="eastAsia" w:ascii="仿宋" w:hAnsi="仿宋" w:eastAsia="仿宋" w:cs="仿宋"/>
                <w:b/>
                <w:bCs/>
                <w:color w:val="auto"/>
                <w:kern w:val="0"/>
                <w:sz w:val="20"/>
                <w:szCs w:val="20"/>
                <w:highlight w:val="none"/>
                <w:lang w:bidi="ar"/>
              </w:rPr>
              <w:br w:type="textWrapping"/>
            </w:r>
            <w:r>
              <w:rPr>
                <w:rFonts w:hint="eastAsia" w:ascii="仿宋" w:hAnsi="仿宋" w:eastAsia="仿宋" w:cs="仿宋"/>
                <w:b/>
                <w:bCs/>
                <w:color w:val="auto"/>
                <w:kern w:val="0"/>
                <w:sz w:val="20"/>
                <w:szCs w:val="20"/>
                <w:highlight w:val="none"/>
                <w:lang w:bidi="ar"/>
              </w:rPr>
              <w:t>面貌</w:t>
            </w:r>
          </w:p>
        </w:tc>
        <w:tc>
          <w:tcPr>
            <w:tcW w:w="451" w:type="pct"/>
            <w:tcBorders>
              <w:top w:val="single" w:color="000000" w:sz="4" w:space="0"/>
              <w:left w:val="single" w:color="000000" w:sz="4" w:space="0"/>
              <w:bottom w:val="single" w:color="000000" w:sz="4" w:space="0"/>
              <w:right w:val="single" w:color="000000" w:sz="4" w:space="0"/>
            </w:tcBorders>
            <w:noWrap w:val="0"/>
            <w:vAlign w:val="center"/>
          </w:tcPr>
          <w:p w14:paraId="3159FDCB">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是否只面向应届毕业生（含择业期）</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0C4D47B9">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r>
              <w:rPr>
                <w:rFonts w:hint="eastAsia" w:ascii="仿宋" w:hAnsi="仿宋" w:eastAsia="仿宋" w:cs="仿宋"/>
                <w:b/>
                <w:bCs/>
                <w:color w:val="auto"/>
                <w:kern w:val="0"/>
                <w:sz w:val="20"/>
                <w:szCs w:val="20"/>
                <w:highlight w:val="none"/>
                <w:lang w:bidi="ar"/>
              </w:rPr>
              <w:t>年龄</w:t>
            </w:r>
          </w:p>
          <w:p w14:paraId="7047AA2C">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lang w:bidi="ar"/>
              </w:rPr>
              <w:t>条件</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14:paraId="719254A9">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kern w:val="0"/>
                <w:sz w:val="20"/>
                <w:szCs w:val="20"/>
                <w:highlight w:val="none"/>
                <w:lang w:bidi="ar"/>
              </w:rPr>
            </w:pPr>
          </w:p>
          <w:p w14:paraId="4F081FB6">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b/>
                <w:bCs/>
                <w:color w:val="auto"/>
                <w:sz w:val="20"/>
                <w:szCs w:val="20"/>
                <w:highlight w:val="none"/>
              </w:rPr>
            </w:pP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70528" behindDoc="0" locked="0" layoutInCell="1" allowOverlap="1">
                  <wp:simplePos x="0" y="0"/>
                  <wp:positionH relativeFrom="column">
                    <wp:posOffset>904875</wp:posOffset>
                  </wp:positionH>
                  <wp:positionV relativeFrom="paragraph">
                    <wp:posOffset>0</wp:posOffset>
                  </wp:positionV>
                  <wp:extent cx="76200" cy="790575"/>
                  <wp:effectExtent l="0" t="0" r="0" b="0"/>
                  <wp:wrapNone/>
                  <wp:docPr id="14" name="Text_Box_14_SpCnt_3"/>
                  <wp:cNvGraphicFramePr/>
                  <a:graphic xmlns:a="http://schemas.openxmlformats.org/drawingml/2006/main">
                    <a:graphicData uri="http://schemas.openxmlformats.org/drawingml/2006/picture">
                      <pic:pic xmlns:pic="http://schemas.openxmlformats.org/drawingml/2006/picture">
                        <pic:nvPicPr>
                          <pic:cNvPr id="14" name="Text_Box_14_SpCnt_3"/>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bdr w:val="single" w:color="000000" w:sz="4" w:space="0"/>
                <w:lang w:bidi="ar"/>
              </w:rPr>
              <w:drawing>
                <wp:anchor distT="0" distB="0" distL="114300" distR="114300" simplePos="0" relativeHeight="251671552" behindDoc="0" locked="0" layoutInCell="1" allowOverlap="1">
                  <wp:simplePos x="0" y="0"/>
                  <wp:positionH relativeFrom="column">
                    <wp:posOffset>904875</wp:posOffset>
                  </wp:positionH>
                  <wp:positionV relativeFrom="paragraph">
                    <wp:posOffset>0</wp:posOffset>
                  </wp:positionV>
                  <wp:extent cx="76200" cy="790575"/>
                  <wp:effectExtent l="0" t="0" r="0" b="0"/>
                  <wp:wrapNone/>
                  <wp:docPr id="16" name="Text_Box_12_SpCnt_3"/>
                  <wp:cNvGraphicFramePr/>
                  <a:graphic xmlns:a="http://schemas.openxmlformats.org/drawingml/2006/main">
                    <a:graphicData uri="http://schemas.openxmlformats.org/drawingml/2006/picture">
                      <pic:pic xmlns:pic="http://schemas.openxmlformats.org/drawingml/2006/picture">
                        <pic:nvPicPr>
                          <pic:cNvPr id="16" name="Text_Box_12_SpCnt_3"/>
                          <pic:cNvPicPr/>
                        </pic:nvPicPr>
                        <pic:blipFill>
                          <a:blip r:embed="rId8"/>
                          <a:stretch>
                            <a:fillRect/>
                          </a:stretch>
                        </pic:blipFill>
                        <pic:spPr>
                          <a:xfrm>
                            <a:off x="0" y="0"/>
                            <a:ext cx="76200" cy="790575"/>
                          </a:xfrm>
                          <a:prstGeom prst="rect">
                            <a:avLst/>
                          </a:prstGeom>
                          <a:noFill/>
                          <a:ln>
                            <a:noFill/>
                          </a:ln>
                        </pic:spPr>
                      </pic:pic>
                    </a:graphicData>
                  </a:graphic>
                </wp:anchor>
              </w:drawing>
            </w:r>
            <w:r>
              <w:rPr>
                <w:rFonts w:hint="eastAsia" w:ascii="仿宋" w:hAnsi="仿宋" w:eastAsia="仿宋" w:cs="仿宋"/>
                <w:b/>
                <w:bCs/>
                <w:color w:val="auto"/>
                <w:kern w:val="0"/>
                <w:sz w:val="20"/>
                <w:szCs w:val="20"/>
                <w:highlight w:val="none"/>
                <w:lang w:bidi="ar"/>
              </w:rPr>
              <w:t>其他</w:t>
            </w:r>
          </w:p>
        </w:tc>
        <w:tc>
          <w:tcPr>
            <w:tcW w:w="183" w:type="pct"/>
            <w:vMerge w:val="continue"/>
            <w:tcBorders>
              <w:left w:val="single" w:color="auto" w:sz="4" w:space="0"/>
              <w:bottom w:val="single" w:color="auto" w:sz="4" w:space="0"/>
              <w:right w:val="single" w:color="auto" w:sz="4" w:space="0"/>
            </w:tcBorders>
            <w:noWrap w:val="0"/>
            <w:vAlign w:val="center"/>
          </w:tcPr>
          <w:p w14:paraId="063727B9">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b/>
                <w:bCs/>
                <w:color w:val="auto"/>
                <w:sz w:val="20"/>
                <w:szCs w:val="20"/>
                <w:highlight w:val="none"/>
              </w:rPr>
            </w:pPr>
          </w:p>
        </w:tc>
      </w:tr>
      <w:tr w14:paraId="3DF50D50">
        <w:tblPrEx>
          <w:tblCellMar>
            <w:top w:w="0" w:type="dxa"/>
            <w:left w:w="108" w:type="dxa"/>
            <w:bottom w:w="0" w:type="dxa"/>
            <w:right w:w="108" w:type="dxa"/>
          </w:tblCellMar>
        </w:tblPrEx>
        <w:trPr>
          <w:trHeight w:val="1599" w:hRule="atLeast"/>
        </w:trPr>
        <w:tc>
          <w:tcPr>
            <w:tcW w:w="160" w:type="pct"/>
            <w:tcBorders>
              <w:top w:val="single" w:color="000000" w:sz="4" w:space="0"/>
              <w:left w:val="single" w:color="000000" w:sz="4" w:space="0"/>
              <w:bottom w:val="single" w:color="000000" w:sz="4" w:space="0"/>
              <w:right w:val="single" w:color="000000" w:sz="4" w:space="0"/>
            </w:tcBorders>
            <w:noWrap w:val="0"/>
            <w:vAlign w:val="center"/>
          </w:tcPr>
          <w:p w14:paraId="38A1F2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bidi="ar"/>
              </w:rPr>
              <w:t>1</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14:paraId="6E6F690F">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澧水</w:t>
            </w:r>
          </w:p>
          <w:p w14:paraId="2B580E71">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bidi="ar"/>
              </w:rPr>
              <w:t>公司</w:t>
            </w:r>
          </w:p>
        </w:tc>
        <w:tc>
          <w:tcPr>
            <w:tcW w:w="294" w:type="pct"/>
            <w:tcBorders>
              <w:top w:val="single" w:color="000000" w:sz="4" w:space="0"/>
              <w:left w:val="single" w:color="000000" w:sz="4" w:space="0"/>
              <w:bottom w:val="single" w:color="000000" w:sz="4" w:space="0"/>
              <w:right w:val="single" w:color="000000" w:sz="4" w:space="0"/>
            </w:tcBorders>
            <w:noWrap w:val="0"/>
            <w:vAlign w:val="center"/>
          </w:tcPr>
          <w:p w14:paraId="21986F1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澧能</w:t>
            </w:r>
          </w:p>
          <w:p w14:paraId="37B096AB">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kern w:val="0"/>
                <w:sz w:val="18"/>
                <w:szCs w:val="18"/>
                <w:highlight w:val="none"/>
                <w:lang w:val="en-US" w:eastAsia="zh-CN" w:bidi="ar"/>
              </w:rPr>
              <w:t>公司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D765D2">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val="en-US" w:eastAsia="zh-CN" w:bidi="ar"/>
              </w:rPr>
              <w:t>电力生产管理</w:t>
            </w:r>
            <w:r>
              <w:rPr>
                <w:rFonts w:hint="eastAsia" w:ascii="仿宋" w:hAnsi="仿宋" w:eastAsia="仿宋" w:cs="仿宋"/>
                <w:color w:val="auto"/>
                <w:kern w:val="0"/>
                <w:sz w:val="18"/>
                <w:szCs w:val="18"/>
                <w:highlight w:val="none"/>
                <w:lang w:bidi="ar"/>
              </w:rPr>
              <w:t>岗</w:t>
            </w:r>
          </w:p>
        </w:tc>
        <w:tc>
          <w:tcPr>
            <w:tcW w:w="763" w:type="pct"/>
            <w:tcBorders>
              <w:top w:val="single" w:color="000000" w:sz="4" w:space="0"/>
              <w:left w:val="single" w:color="000000" w:sz="4" w:space="0"/>
              <w:bottom w:val="single" w:color="000000" w:sz="4" w:space="0"/>
              <w:right w:val="single" w:color="000000" w:sz="4" w:space="0"/>
            </w:tcBorders>
            <w:noWrap w:val="0"/>
            <w:vAlign w:val="center"/>
          </w:tcPr>
          <w:p w14:paraId="394AD156">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负责风电站电力生产、安全管理等工作</w:t>
            </w:r>
          </w:p>
        </w:tc>
        <w:tc>
          <w:tcPr>
            <w:tcW w:w="313" w:type="pct"/>
            <w:tcBorders>
              <w:top w:val="single" w:color="000000" w:sz="4" w:space="0"/>
              <w:left w:val="single" w:color="000000" w:sz="4" w:space="0"/>
              <w:bottom w:val="single" w:color="000000" w:sz="4" w:space="0"/>
              <w:right w:val="single" w:color="000000" w:sz="4" w:space="0"/>
            </w:tcBorders>
            <w:noWrap w:val="0"/>
            <w:vAlign w:val="center"/>
          </w:tcPr>
          <w:p w14:paraId="4406EB1E">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专业</w:t>
            </w:r>
          </w:p>
          <w:p w14:paraId="57AC2DDC">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技术岗</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14:paraId="0DE10C84">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kern w:val="0"/>
                <w:sz w:val="18"/>
                <w:szCs w:val="18"/>
                <w:highlight w:val="none"/>
                <w:lang w:val="en-US" w:eastAsia="zh-CN" w:bidi="ar"/>
              </w:rPr>
              <w:t>1</w:t>
            </w:r>
          </w:p>
        </w:tc>
        <w:tc>
          <w:tcPr>
            <w:tcW w:w="646" w:type="pct"/>
            <w:tcBorders>
              <w:top w:val="single" w:color="000000" w:sz="4" w:space="0"/>
              <w:left w:val="single" w:color="000000" w:sz="4" w:space="0"/>
              <w:bottom w:val="single" w:color="000000" w:sz="4" w:space="0"/>
              <w:right w:val="single" w:color="000000" w:sz="4" w:space="0"/>
            </w:tcBorders>
            <w:noWrap w:val="0"/>
            <w:vAlign w:val="center"/>
          </w:tcPr>
          <w:p w14:paraId="71D14E38">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val="en-US" w:eastAsia="zh-CN" w:bidi="ar"/>
              </w:rPr>
              <w:t>动力</w:t>
            </w:r>
            <w:r>
              <w:rPr>
                <w:rFonts w:hint="eastAsia" w:ascii="仿宋" w:hAnsi="仿宋" w:eastAsia="仿宋" w:cs="仿宋"/>
                <w:color w:val="auto"/>
                <w:kern w:val="0"/>
                <w:sz w:val="18"/>
                <w:szCs w:val="18"/>
                <w:highlight w:val="none"/>
                <w:lang w:bidi="ar"/>
              </w:rPr>
              <w:t>工程</w:t>
            </w:r>
            <w:r>
              <w:rPr>
                <w:rFonts w:hint="eastAsia" w:ascii="仿宋" w:hAnsi="仿宋" w:eastAsia="仿宋" w:cs="仿宋"/>
                <w:color w:val="auto"/>
                <w:kern w:val="0"/>
                <w:sz w:val="18"/>
                <w:szCs w:val="18"/>
                <w:highlight w:val="none"/>
                <w:lang w:val="en-US" w:eastAsia="zh-CN" w:bidi="ar"/>
              </w:rPr>
              <w:t>及工程热物理</w:t>
            </w:r>
            <w:r>
              <w:rPr>
                <w:rFonts w:hint="eastAsia" w:ascii="仿宋" w:hAnsi="仿宋" w:eastAsia="仿宋" w:cs="仿宋"/>
                <w:color w:val="auto"/>
                <w:kern w:val="0"/>
                <w:sz w:val="18"/>
                <w:szCs w:val="18"/>
                <w:highlight w:val="none"/>
                <w:lang w:bidi="ar"/>
              </w:rPr>
              <w:t>（080</w:t>
            </w:r>
            <w:r>
              <w:rPr>
                <w:rFonts w:hint="eastAsia" w:ascii="仿宋" w:hAnsi="仿宋" w:eastAsia="仿宋" w:cs="仿宋"/>
                <w:color w:val="auto"/>
                <w:kern w:val="0"/>
                <w:sz w:val="18"/>
                <w:szCs w:val="18"/>
                <w:highlight w:val="none"/>
                <w:lang w:val="en-US" w:eastAsia="zh-CN" w:bidi="ar"/>
              </w:rPr>
              <w:t>7</w:t>
            </w:r>
            <w:r>
              <w:rPr>
                <w:rFonts w:hint="eastAsia" w:ascii="仿宋" w:hAnsi="仿宋" w:eastAsia="仿宋" w:cs="仿宋"/>
                <w:color w:val="auto"/>
                <w:kern w:val="0"/>
                <w:sz w:val="18"/>
                <w:szCs w:val="18"/>
                <w:highlight w:val="none"/>
                <w:lang w:bidi="ar"/>
              </w:rPr>
              <w:t>）</w:t>
            </w:r>
            <w:r>
              <w:rPr>
                <w:rFonts w:hint="eastAsia" w:ascii="仿宋" w:hAnsi="仿宋" w:eastAsia="仿宋" w:cs="仿宋"/>
                <w:color w:val="auto"/>
                <w:kern w:val="0"/>
                <w:sz w:val="18"/>
                <w:szCs w:val="18"/>
                <w:highlight w:val="none"/>
                <w:lang w:bidi="ar"/>
              </w:rPr>
              <w:br w:type="textWrapping"/>
            </w:r>
            <w:r>
              <w:rPr>
                <w:rFonts w:hint="eastAsia" w:ascii="仿宋" w:hAnsi="仿宋" w:eastAsia="仿宋" w:cs="仿宋"/>
                <w:color w:val="auto"/>
                <w:kern w:val="0"/>
                <w:sz w:val="18"/>
                <w:szCs w:val="18"/>
                <w:highlight w:val="none"/>
                <w:lang w:bidi="ar"/>
              </w:rPr>
              <w:t>能源动力（0858）</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32F44437">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kern w:val="0"/>
                <w:sz w:val="18"/>
                <w:szCs w:val="18"/>
                <w:highlight w:val="none"/>
                <w:lang w:bidi="ar"/>
              </w:rPr>
              <w:t>硕士研究生</w:t>
            </w:r>
            <w:r>
              <w:rPr>
                <w:rFonts w:hint="eastAsia" w:ascii="仿宋" w:hAnsi="仿宋" w:eastAsia="仿宋" w:cs="仿宋"/>
                <w:color w:val="auto"/>
                <w:kern w:val="0"/>
                <w:sz w:val="18"/>
                <w:szCs w:val="18"/>
                <w:highlight w:val="none"/>
                <w:lang w:val="en-US" w:eastAsia="zh-CN" w:bidi="ar"/>
              </w:rPr>
              <w:t>及以上</w:t>
            </w:r>
          </w:p>
        </w:tc>
        <w:tc>
          <w:tcPr>
            <w:tcW w:w="267" w:type="pct"/>
            <w:tcBorders>
              <w:top w:val="single" w:color="000000" w:sz="4" w:space="0"/>
              <w:left w:val="single" w:color="000000" w:sz="4" w:space="0"/>
              <w:bottom w:val="single" w:color="000000" w:sz="4" w:space="0"/>
              <w:right w:val="single" w:color="000000" w:sz="4" w:space="0"/>
            </w:tcBorders>
            <w:noWrap w:val="0"/>
            <w:vAlign w:val="center"/>
          </w:tcPr>
          <w:p w14:paraId="0DF138E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bidi="ar"/>
              </w:rPr>
              <w:t>不限</w:t>
            </w:r>
          </w:p>
        </w:tc>
        <w:tc>
          <w:tcPr>
            <w:tcW w:w="451" w:type="pct"/>
            <w:tcBorders>
              <w:top w:val="single" w:color="000000" w:sz="4" w:space="0"/>
              <w:left w:val="single" w:color="000000" w:sz="4" w:space="0"/>
              <w:bottom w:val="single" w:color="000000" w:sz="4" w:space="0"/>
              <w:right w:val="single" w:color="000000" w:sz="4" w:space="0"/>
            </w:tcBorders>
            <w:noWrap w:val="0"/>
            <w:vAlign w:val="center"/>
          </w:tcPr>
          <w:p w14:paraId="31F29EA4">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bidi="ar"/>
              </w:rPr>
              <w:t>是</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12BD6C60">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lang w:bidi="ar"/>
              </w:rPr>
              <w:t>年龄不超过3</w:t>
            </w:r>
            <w:r>
              <w:rPr>
                <w:rFonts w:hint="eastAsia" w:ascii="仿宋" w:hAnsi="仿宋" w:eastAsia="仿宋" w:cs="仿宋"/>
                <w:color w:val="auto"/>
                <w:kern w:val="0"/>
                <w:sz w:val="18"/>
                <w:szCs w:val="18"/>
                <w:highlight w:val="none"/>
                <w:lang w:val="en-US" w:eastAsia="zh-CN" w:bidi="ar"/>
              </w:rPr>
              <w:t>8</w:t>
            </w:r>
            <w:r>
              <w:rPr>
                <w:rFonts w:hint="eastAsia" w:ascii="仿宋" w:hAnsi="仿宋" w:eastAsia="仿宋" w:cs="仿宋"/>
                <w:color w:val="auto"/>
                <w:kern w:val="0"/>
                <w:sz w:val="18"/>
                <w:szCs w:val="18"/>
                <w:highlight w:val="none"/>
                <w:lang w:bidi="ar"/>
              </w:rPr>
              <w:t>周岁</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14:paraId="5BADD2CD">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bidi="ar"/>
              </w:rPr>
            </w:pPr>
          </w:p>
          <w:p w14:paraId="3FE097EC">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kern w:val="0"/>
                <w:sz w:val="18"/>
                <w:szCs w:val="18"/>
                <w:highlight w:val="none"/>
                <w:lang w:bidi="ar"/>
              </w:rPr>
            </w:pPr>
          </w:p>
          <w:p w14:paraId="4F2DF123">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textAlignment w:val="center"/>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bdr w:val="single" w:color="000000" w:sz="4" w:space="0"/>
                <w:lang w:bidi="ar"/>
              </w:rPr>
              <w:drawing>
                <wp:anchor distT="0" distB="0" distL="114300" distR="114300" simplePos="0" relativeHeight="251672576" behindDoc="0" locked="0" layoutInCell="1" allowOverlap="1">
                  <wp:simplePos x="0" y="0"/>
                  <wp:positionH relativeFrom="column">
                    <wp:posOffset>904875</wp:posOffset>
                  </wp:positionH>
                  <wp:positionV relativeFrom="paragraph">
                    <wp:posOffset>0</wp:posOffset>
                  </wp:positionV>
                  <wp:extent cx="76200" cy="933450"/>
                  <wp:effectExtent l="0" t="0" r="0" b="0"/>
                  <wp:wrapNone/>
                  <wp:docPr id="18" name="Text_Box_14_SpCnt_6"/>
                  <wp:cNvGraphicFramePr/>
                  <a:graphic xmlns:a="http://schemas.openxmlformats.org/drawingml/2006/main">
                    <a:graphicData uri="http://schemas.openxmlformats.org/drawingml/2006/picture">
                      <pic:pic xmlns:pic="http://schemas.openxmlformats.org/drawingml/2006/picture">
                        <pic:nvPicPr>
                          <pic:cNvPr id="18" name="Text_Box_14_SpCnt_6"/>
                          <pic:cNvPicPr/>
                        </pic:nvPicPr>
                        <pic:blipFill>
                          <a:blip r:embed="rId9"/>
                          <a:stretch>
                            <a:fillRect/>
                          </a:stretch>
                        </pic:blipFill>
                        <pic:spPr>
                          <a:xfrm>
                            <a:off x="0" y="0"/>
                            <a:ext cx="76200" cy="933450"/>
                          </a:xfrm>
                          <a:prstGeom prst="rect">
                            <a:avLst/>
                          </a:prstGeom>
                          <a:noFill/>
                          <a:ln>
                            <a:noFill/>
                          </a:ln>
                        </pic:spPr>
                      </pic:pic>
                    </a:graphicData>
                  </a:graphic>
                </wp:anchor>
              </w:drawing>
            </w:r>
            <w:r>
              <w:rPr>
                <w:rFonts w:hint="eastAsia" w:ascii="仿宋" w:hAnsi="仿宋" w:eastAsia="仿宋" w:cs="仿宋"/>
                <w:color w:val="auto"/>
                <w:kern w:val="0"/>
                <w:sz w:val="18"/>
                <w:szCs w:val="18"/>
                <w:highlight w:val="none"/>
                <w:bdr w:val="single" w:color="000000" w:sz="4" w:space="0"/>
                <w:lang w:bidi="ar"/>
              </w:rPr>
              <w:drawing>
                <wp:anchor distT="0" distB="0" distL="114300" distR="114300" simplePos="0" relativeHeight="251673600" behindDoc="0" locked="0" layoutInCell="1" allowOverlap="1">
                  <wp:simplePos x="0" y="0"/>
                  <wp:positionH relativeFrom="column">
                    <wp:posOffset>904875</wp:posOffset>
                  </wp:positionH>
                  <wp:positionV relativeFrom="paragraph">
                    <wp:posOffset>8255</wp:posOffset>
                  </wp:positionV>
                  <wp:extent cx="76200" cy="933450"/>
                  <wp:effectExtent l="0" t="0" r="0" b="0"/>
                  <wp:wrapNone/>
                  <wp:docPr id="20" name="Text_Box_16_SpCnt_4"/>
                  <wp:cNvGraphicFramePr/>
                  <a:graphic xmlns:a="http://schemas.openxmlformats.org/drawingml/2006/main">
                    <a:graphicData uri="http://schemas.openxmlformats.org/drawingml/2006/picture">
                      <pic:pic xmlns:pic="http://schemas.openxmlformats.org/drawingml/2006/picture">
                        <pic:nvPicPr>
                          <pic:cNvPr id="20" name="Text_Box_16_SpCnt_4"/>
                          <pic:cNvPicPr/>
                        </pic:nvPicPr>
                        <pic:blipFill>
                          <a:blip r:embed="rId9"/>
                          <a:stretch>
                            <a:fillRect/>
                          </a:stretch>
                        </pic:blipFill>
                        <pic:spPr>
                          <a:xfrm>
                            <a:off x="0" y="0"/>
                            <a:ext cx="76200" cy="933450"/>
                          </a:xfrm>
                          <a:prstGeom prst="rect">
                            <a:avLst/>
                          </a:prstGeom>
                          <a:noFill/>
                          <a:ln>
                            <a:noFill/>
                          </a:ln>
                        </pic:spPr>
                      </pic:pic>
                    </a:graphicData>
                  </a:graphic>
                </wp:anchor>
              </w:drawing>
            </w:r>
            <w:r>
              <w:rPr>
                <w:rFonts w:hint="eastAsia" w:ascii="仿宋" w:hAnsi="仿宋" w:eastAsia="仿宋" w:cs="仿宋"/>
                <w:color w:val="auto"/>
                <w:kern w:val="0"/>
                <w:sz w:val="18"/>
                <w:szCs w:val="18"/>
                <w:highlight w:val="none"/>
                <w:bdr w:val="single" w:color="000000" w:sz="4" w:space="0"/>
                <w:lang w:bidi="ar"/>
              </w:rPr>
              <w:drawing>
                <wp:anchor distT="0" distB="0" distL="114300" distR="114300" simplePos="0" relativeHeight="251674624" behindDoc="0" locked="0" layoutInCell="1" allowOverlap="1">
                  <wp:simplePos x="0" y="0"/>
                  <wp:positionH relativeFrom="column">
                    <wp:posOffset>904875</wp:posOffset>
                  </wp:positionH>
                  <wp:positionV relativeFrom="paragraph">
                    <wp:posOffset>0</wp:posOffset>
                  </wp:positionV>
                  <wp:extent cx="76200" cy="933450"/>
                  <wp:effectExtent l="0" t="0" r="0" b="0"/>
                  <wp:wrapNone/>
                  <wp:docPr id="19" name="Text_Box_12_SpCnt_6"/>
                  <wp:cNvGraphicFramePr/>
                  <a:graphic xmlns:a="http://schemas.openxmlformats.org/drawingml/2006/main">
                    <a:graphicData uri="http://schemas.openxmlformats.org/drawingml/2006/picture">
                      <pic:pic xmlns:pic="http://schemas.openxmlformats.org/drawingml/2006/picture">
                        <pic:nvPicPr>
                          <pic:cNvPr id="19" name="Text_Box_12_SpCnt_6"/>
                          <pic:cNvPicPr/>
                        </pic:nvPicPr>
                        <pic:blipFill>
                          <a:blip r:embed="rId9"/>
                          <a:stretch>
                            <a:fillRect/>
                          </a:stretch>
                        </pic:blipFill>
                        <pic:spPr>
                          <a:xfrm>
                            <a:off x="0" y="0"/>
                            <a:ext cx="76200" cy="933450"/>
                          </a:xfrm>
                          <a:prstGeom prst="rect">
                            <a:avLst/>
                          </a:prstGeom>
                          <a:noFill/>
                          <a:ln>
                            <a:noFill/>
                          </a:ln>
                        </pic:spPr>
                      </pic:pic>
                    </a:graphicData>
                  </a:graphic>
                </wp:anchor>
              </w:drawing>
            </w:r>
            <w:r>
              <w:rPr>
                <w:rFonts w:hint="eastAsia" w:ascii="仿宋" w:hAnsi="仿宋" w:eastAsia="仿宋" w:cs="仿宋"/>
                <w:color w:val="auto"/>
                <w:kern w:val="0"/>
                <w:sz w:val="18"/>
                <w:szCs w:val="18"/>
                <w:highlight w:val="none"/>
                <w:lang w:bidi="ar"/>
              </w:rPr>
              <w:t>/</w:t>
            </w:r>
          </w:p>
        </w:tc>
        <w:tc>
          <w:tcPr>
            <w:tcW w:w="183" w:type="pct"/>
            <w:tcBorders>
              <w:top w:val="single" w:color="auto" w:sz="4" w:space="0"/>
              <w:left w:val="single" w:color="000000" w:sz="4" w:space="0"/>
              <w:bottom w:val="single" w:color="000000" w:sz="4" w:space="0"/>
              <w:right w:val="single" w:color="000000" w:sz="4" w:space="0"/>
            </w:tcBorders>
            <w:noWrap w:val="0"/>
            <w:vAlign w:val="center"/>
          </w:tcPr>
          <w:p w14:paraId="76CCC3EA">
            <w:pPr>
              <w:keepNext w:val="0"/>
              <w:keepLines w:val="0"/>
              <w:pageBreakBefore w:val="0"/>
              <w:widowControl/>
              <w:kinsoku/>
              <w:wordWrap/>
              <w:overflowPunct/>
              <w:topLinePunct w:val="0"/>
              <w:autoSpaceDE/>
              <w:autoSpaceDN/>
              <w:bidi w:val="0"/>
              <w:adjustRightInd/>
              <w:snapToGrid/>
              <w:spacing w:line="300" w:lineRule="exact"/>
              <w:ind w:left="-42" w:leftChars="-20" w:right="-42" w:rightChars="-20"/>
              <w:jc w:val="center"/>
              <w:rPr>
                <w:rFonts w:hint="eastAsia" w:ascii="仿宋" w:hAnsi="仿宋" w:eastAsia="仿宋" w:cs="仿宋"/>
                <w:color w:val="auto"/>
                <w:sz w:val="18"/>
                <w:szCs w:val="18"/>
                <w:highlight w:val="none"/>
              </w:rPr>
            </w:pPr>
          </w:p>
        </w:tc>
      </w:tr>
    </w:tbl>
    <w:p w14:paraId="27D5E112">
      <w:pPr>
        <w:spacing w:before="156" w:beforeLines="50"/>
        <w:rPr>
          <w:rFonts w:ascii="楷体" w:hAnsi="楷体" w:eastAsia="楷体"/>
          <w:color w:val="000000"/>
          <w:highlight w:val="none"/>
        </w:rPr>
        <w:sectPr>
          <w:footerReference r:id="rId3" w:type="default"/>
          <w:footerReference r:id="rId4" w:type="even"/>
          <w:pgSz w:w="16838" w:h="11906" w:orient="landscape"/>
          <w:pgMar w:top="1531" w:right="1531" w:bottom="1531" w:left="1531" w:header="851" w:footer="992" w:gutter="0"/>
          <w:cols w:space="720" w:num="1"/>
          <w:docGrid w:type="linesAndChars" w:linePitch="312" w:charSpace="0"/>
        </w:sectPr>
      </w:pPr>
      <w:r>
        <w:rPr>
          <w:rFonts w:ascii="楷体" w:hAnsi="楷体" w:eastAsia="楷体"/>
          <w:color w:val="000000"/>
          <w:highlight w:val="none"/>
        </w:rPr>
        <w:t>注：</w:t>
      </w:r>
      <w:r>
        <w:rPr>
          <w:rFonts w:hint="eastAsia" w:ascii="楷体" w:hAnsi="楷体" w:eastAsia="楷体"/>
          <w:color w:val="000000"/>
          <w:highlight w:val="none"/>
          <w:lang w:val="en-US" w:eastAsia="zh-CN"/>
        </w:rPr>
        <w:t>澧能公司全称“湖南澧水清洁能源投资有限公司”，属澧水</w:t>
      </w:r>
      <w:r>
        <w:rPr>
          <w:rFonts w:ascii="楷体" w:hAnsi="楷体" w:eastAsia="楷体"/>
          <w:color w:val="000000"/>
          <w:highlight w:val="none"/>
        </w:rPr>
        <w:t>公司</w:t>
      </w:r>
      <w:r>
        <w:rPr>
          <w:rFonts w:hint="eastAsia" w:ascii="楷体" w:hAnsi="楷体" w:eastAsia="楷体"/>
          <w:color w:val="000000"/>
          <w:highlight w:val="none"/>
          <w:lang w:val="en-US" w:eastAsia="zh-CN"/>
        </w:rPr>
        <w:t>全资子</w:t>
      </w:r>
      <w:r>
        <w:rPr>
          <w:rFonts w:hint="eastAsia" w:ascii="楷体" w:hAnsi="楷体" w:eastAsia="楷体"/>
          <w:color w:val="000000"/>
          <w:highlight w:val="none"/>
        </w:rPr>
        <w:t>公司</w:t>
      </w:r>
      <w:r>
        <w:rPr>
          <w:rFonts w:ascii="楷体" w:hAnsi="楷体" w:eastAsia="楷体"/>
          <w:color w:val="000000"/>
          <w:highlight w:val="none"/>
        </w:rPr>
        <w:t>。</w:t>
      </w:r>
    </w:p>
    <w:p w14:paraId="57305237">
      <w:pPr>
        <w:spacing w:line="360" w:lineRule="auto"/>
        <w:ind w:left="-9" w:leftChars="-66" w:hanging="129" w:hangingChars="43"/>
        <w:rPr>
          <w:rFonts w:hint="eastAsia" w:eastAsia="黑体"/>
          <w:color w:val="000000"/>
          <w:sz w:val="30"/>
          <w:szCs w:val="30"/>
          <w:highlight w:val="none"/>
          <w:lang w:eastAsia="zh-CN"/>
        </w:rPr>
      </w:pPr>
      <w:r>
        <w:rPr>
          <w:rFonts w:ascii="黑体" w:hAnsi="黑体" w:eastAsia="黑体"/>
          <w:color w:val="000000"/>
          <w:sz w:val="30"/>
          <w:szCs w:val="30"/>
          <w:highlight w:val="none"/>
        </w:rPr>
        <w:t>附件</w:t>
      </w:r>
      <w:r>
        <w:rPr>
          <w:rFonts w:hint="eastAsia" w:ascii="Times New Roman" w:hAnsi="Times New Roman" w:eastAsia="黑体"/>
          <w:color w:val="000000"/>
          <w:sz w:val="30"/>
          <w:szCs w:val="30"/>
          <w:highlight w:val="none"/>
          <w:lang w:val="en-US" w:eastAsia="zh-CN"/>
        </w:rPr>
        <w:t>2</w:t>
      </w:r>
    </w:p>
    <w:p w14:paraId="76E1CD62">
      <w:pPr>
        <w:jc w:val="center"/>
        <w:rPr>
          <w:rFonts w:ascii="Times New Roman" w:hAnsi="Times New Roman" w:eastAsia="方正小标宋简体"/>
          <w:color w:val="auto"/>
          <w:sz w:val="44"/>
          <w:szCs w:val="44"/>
          <w:highlight w:val="none"/>
        </w:rPr>
      </w:pPr>
      <w:r>
        <w:rPr>
          <w:rFonts w:ascii="方正小标宋简体" w:hAnsi="方正小标宋简体" w:eastAsia="方正小标宋简体"/>
          <w:color w:val="auto"/>
          <w:sz w:val="44"/>
          <w:szCs w:val="44"/>
          <w:highlight w:val="none"/>
        </w:rPr>
        <w:t>澧水公司应聘人员登记表</w:t>
      </w:r>
    </w:p>
    <w:tbl>
      <w:tblPr>
        <w:tblStyle w:val="8"/>
        <w:tblW w:w="9246" w:type="dxa"/>
        <w:jc w:val="center"/>
        <w:tblLayout w:type="fixed"/>
        <w:tblCellMar>
          <w:top w:w="0" w:type="dxa"/>
          <w:left w:w="108" w:type="dxa"/>
          <w:bottom w:w="0" w:type="dxa"/>
          <w:right w:w="108" w:type="dxa"/>
        </w:tblCellMar>
      </w:tblPr>
      <w:tblGrid>
        <w:gridCol w:w="1340"/>
        <w:gridCol w:w="278"/>
        <w:gridCol w:w="180"/>
        <w:gridCol w:w="319"/>
        <w:gridCol w:w="547"/>
        <w:gridCol w:w="358"/>
        <w:gridCol w:w="943"/>
        <w:gridCol w:w="333"/>
        <w:gridCol w:w="35"/>
        <w:gridCol w:w="807"/>
        <w:gridCol w:w="637"/>
        <w:gridCol w:w="553"/>
        <w:gridCol w:w="157"/>
        <w:gridCol w:w="929"/>
        <w:gridCol w:w="174"/>
        <w:gridCol w:w="31"/>
        <w:gridCol w:w="30"/>
        <w:gridCol w:w="62"/>
        <w:gridCol w:w="1533"/>
      </w:tblGrid>
      <w:tr w14:paraId="51E33D5A">
        <w:tblPrEx>
          <w:tblCellMar>
            <w:top w:w="0" w:type="dxa"/>
            <w:left w:w="108" w:type="dxa"/>
            <w:bottom w:w="0" w:type="dxa"/>
            <w:right w:w="108" w:type="dxa"/>
          </w:tblCellMar>
        </w:tblPrEx>
        <w:trPr>
          <w:trHeight w:val="454" w:hRule="atLeast"/>
          <w:jc w:val="center"/>
        </w:trPr>
        <w:tc>
          <w:tcPr>
            <w:tcW w:w="9246" w:type="dxa"/>
            <w:gridSpan w:val="19"/>
            <w:tcBorders>
              <w:top w:val="nil"/>
              <w:left w:val="nil"/>
              <w:bottom w:val="single" w:color="auto" w:sz="8" w:space="0"/>
              <w:right w:val="nil"/>
            </w:tcBorders>
            <w:noWrap w:val="0"/>
            <w:vAlign w:val="center"/>
          </w:tcPr>
          <w:p w14:paraId="04C566C1">
            <w:pPr>
              <w:widowControl/>
              <w:rPr>
                <w:rFonts w:ascii="宋体" w:hAnsi="宋体"/>
                <w:color w:val="auto"/>
                <w:kern w:val="0"/>
                <w:sz w:val="18"/>
                <w:szCs w:val="18"/>
                <w:highlight w:val="none"/>
              </w:rPr>
            </w:pPr>
            <w:r>
              <w:rPr>
                <w:rFonts w:hint="eastAsia" w:ascii="宋体" w:hAnsi="宋体"/>
                <w:bCs/>
                <w:color w:val="auto"/>
                <w:kern w:val="0"/>
                <w:highlight w:val="none"/>
              </w:rPr>
              <w:t xml:space="preserve">应聘岗位：                                   </w:t>
            </w:r>
          </w:p>
        </w:tc>
      </w:tr>
      <w:tr w14:paraId="00E5746B">
        <w:tblPrEx>
          <w:tblCellMar>
            <w:top w:w="0" w:type="dxa"/>
            <w:left w:w="108" w:type="dxa"/>
            <w:bottom w:w="0" w:type="dxa"/>
            <w:right w:w="108" w:type="dxa"/>
          </w:tblCellMar>
        </w:tblPrEx>
        <w:trPr>
          <w:trHeight w:val="454" w:hRule="atLeast"/>
          <w:jc w:val="center"/>
        </w:trPr>
        <w:tc>
          <w:tcPr>
            <w:tcW w:w="9246" w:type="dxa"/>
            <w:gridSpan w:val="19"/>
            <w:tcBorders>
              <w:top w:val="single" w:color="auto" w:sz="8" w:space="0"/>
              <w:left w:val="single" w:color="auto" w:sz="8" w:space="0"/>
              <w:bottom w:val="single" w:color="auto" w:sz="4" w:space="0"/>
              <w:right w:val="single" w:color="auto" w:sz="8" w:space="0"/>
            </w:tcBorders>
            <w:noWrap w:val="0"/>
            <w:vAlign w:val="center"/>
          </w:tcPr>
          <w:p w14:paraId="62651EB5">
            <w:pPr>
              <w:widowControl/>
              <w:jc w:val="center"/>
              <w:rPr>
                <w:rFonts w:ascii="Times New Roman" w:hAnsi="Times New Roman" w:eastAsia="黑体"/>
                <w:color w:val="auto"/>
                <w:kern w:val="0"/>
                <w:sz w:val="24"/>
                <w:highlight w:val="none"/>
              </w:rPr>
            </w:pPr>
            <w:r>
              <w:rPr>
                <w:rFonts w:ascii="黑体" w:hAnsi="黑体" w:eastAsia="黑体"/>
                <w:bCs/>
                <w:color w:val="auto"/>
                <w:kern w:val="0"/>
                <w:highlight w:val="none"/>
              </w:rPr>
              <w:t>基本情况</w:t>
            </w:r>
          </w:p>
        </w:tc>
      </w:tr>
      <w:tr w14:paraId="65BF65FD">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7E0C48DD">
            <w:pPr>
              <w:widowControl/>
              <w:jc w:val="center"/>
              <w:rPr>
                <w:rFonts w:ascii="宋体" w:hAnsi="宋体"/>
                <w:color w:val="auto"/>
                <w:kern w:val="0"/>
                <w:szCs w:val="21"/>
                <w:highlight w:val="none"/>
              </w:rPr>
            </w:pPr>
            <w:r>
              <w:rPr>
                <w:rFonts w:hint="eastAsia" w:ascii="宋体" w:hAnsi="宋体"/>
                <w:color w:val="auto"/>
                <w:kern w:val="0"/>
                <w:highlight w:val="none"/>
              </w:rPr>
              <w:t>姓  名</w:t>
            </w:r>
          </w:p>
        </w:tc>
        <w:tc>
          <w:tcPr>
            <w:tcW w:w="1324" w:type="dxa"/>
            <w:gridSpan w:val="4"/>
            <w:tcBorders>
              <w:top w:val="nil"/>
              <w:left w:val="nil"/>
              <w:bottom w:val="single" w:color="auto" w:sz="4" w:space="0"/>
              <w:right w:val="nil"/>
            </w:tcBorders>
            <w:noWrap w:val="0"/>
            <w:vAlign w:val="center"/>
          </w:tcPr>
          <w:p w14:paraId="7201DBE4">
            <w:pPr>
              <w:widowControl/>
              <w:jc w:val="center"/>
              <w:rPr>
                <w:rFonts w:ascii="宋体" w:hAnsi="宋体"/>
                <w:color w:val="auto"/>
                <w:kern w:val="0"/>
                <w:sz w:val="18"/>
                <w:szCs w:val="18"/>
                <w:highlight w:val="none"/>
              </w:rPr>
            </w:pPr>
          </w:p>
        </w:tc>
        <w:tc>
          <w:tcPr>
            <w:tcW w:w="1301" w:type="dxa"/>
            <w:gridSpan w:val="2"/>
            <w:tcBorders>
              <w:top w:val="nil"/>
              <w:left w:val="single" w:color="auto" w:sz="4" w:space="0"/>
              <w:bottom w:val="single" w:color="auto" w:sz="4" w:space="0"/>
              <w:right w:val="single" w:color="auto" w:sz="4" w:space="0"/>
            </w:tcBorders>
            <w:noWrap w:val="0"/>
            <w:vAlign w:val="center"/>
          </w:tcPr>
          <w:p w14:paraId="4580B7C8">
            <w:pPr>
              <w:widowControl/>
              <w:jc w:val="center"/>
              <w:rPr>
                <w:rFonts w:ascii="宋体" w:hAnsi="宋体"/>
                <w:color w:val="auto"/>
                <w:kern w:val="0"/>
                <w:szCs w:val="21"/>
                <w:highlight w:val="none"/>
              </w:rPr>
            </w:pPr>
            <w:r>
              <w:rPr>
                <w:rFonts w:hint="eastAsia" w:ascii="宋体" w:hAnsi="宋体"/>
                <w:color w:val="auto"/>
                <w:kern w:val="0"/>
                <w:highlight w:val="none"/>
              </w:rPr>
              <w:t>性  别</w:t>
            </w:r>
          </w:p>
        </w:tc>
        <w:tc>
          <w:tcPr>
            <w:tcW w:w="1175" w:type="dxa"/>
            <w:gridSpan w:val="3"/>
            <w:tcBorders>
              <w:top w:val="nil"/>
              <w:left w:val="nil"/>
              <w:bottom w:val="single" w:color="auto" w:sz="4" w:space="0"/>
              <w:right w:val="nil"/>
            </w:tcBorders>
            <w:noWrap w:val="0"/>
            <w:vAlign w:val="center"/>
          </w:tcPr>
          <w:p w14:paraId="44AA2082">
            <w:pPr>
              <w:widowControl/>
              <w:jc w:val="center"/>
              <w:rPr>
                <w:rFonts w:ascii="宋体" w:hAnsi="宋体"/>
                <w:color w:val="auto"/>
                <w:kern w:val="0"/>
                <w:sz w:val="18"/>
                <w:szCs w:val="18"/>
                <w:highlight w:val="none"/>
              </w:rPr>
            </w:pPr>
          </w:p>
        </w:tc>
        <w:tc>
          <w:tcPr>
            <w:tcW w:w="1347" w:type="dxa"/>
            <w:gridSpan w:val="3"/>
            <w:tcBorders>
              <w:top w:val="nil"/>
              <w:left w:val="single" w:color="auto" w:sz="4" w:space="0"/>
              <w:bottom w:val="single" w:color="auto" w:sz="4" w:space="0"/>
              <w:right w:val="single" w:color="auto" w:sz="4" w:space="0"/>
            </w:tcBorders>
            <w:noWrap w:val="0"/>
            <w:vAlign w:val="center"/>
          </w:tcPr>
          <w:p w14:paraId="426D3624">
            <w:pPr>
              <w:widowControl/>
              <w:jc w:val="center"/>
              <w:rPr>
                <w:rFonts w:ascii="宋体" w:hAnsi="宋体"/>
                <w:color w:val="auto"/>
                <w:kern w:val="0"/>
                <w:szCs w:val="21"/>
                <w:highlight w:val="none"/>
              </w:rPr>
            </w:pPr>
            <w:r>
              <w:rPr>
                <w:rFonts w:hint="eastAsia" w:ascii="宋体" w:hAnsi="宋体"/>
                <w:color w:val="auto"/>
                <w:kern w:val="0"/>
                <w:highlight w:val="none"/>
              </w:rPr>
              <w:t>民  族</w:t>
            </w:r>
          </w:p>
        </w:tc>
        <w:tc>
          <w:tcPr>
            <w:tcW w:w="1164" w:type="dxa"/>
            <w:gridSpan w:val="4"/>
            <w:tcBorders>
              <w:top w:val="nil"/>
              <w:left w:val="nil"/>
              <w:bottom w:val="single" w:color="auto" w:sz="4" w:space="0"/>
              <w:right w:val="single" w:color="auto" w:sz="4" w:space="0"/>
            </w:tcBorders>
            <w:noWrap w:val="0"/>
            <w:vAlign w:val="center"/>
          </w:tcPr>
          <w:p w14:paraId="03473A41">
            <w:pPr>
              <w:widowControl/>
              <w:jc w:val="center"/>
              <w:rPr>
                <w:rFonts w:ascii="宋体" w:hAnsi="宋体"/>
                <w:color w:val="auto"/>
                <w:kern w:val="0"/>
                <w:sz w:val="18"/>
                <w:szCs w:val="18"/>
                <w:highlight w:val="none"/>
              </w:rPr>
            </w:pPr>
          </w:p>
        </w:tc>
        <w:tc>
          <w:tcPr>
            <w:tcW w:w="1595" w:type="dxa"/>
            <w:gridSpan w:val="2"/>
            <w:vMerge w:val="restart"/>
            <w:tcBorders>
              <w:top w:val="single" w:color="auto" w:sz="4" w:space="0"/>
              <w:left w:val="nil"/>
              <w:bottom w:val="nil"/>
              <w:right w:val="single" w:color="auto" w:sz="8" w:space="0"/>
            </w:tcBorders>
            <w:noWrap w:val="0"/>
            <w:vAlign w:val="center"/>
          </w:tcPr>
          <w:p w14:paraId="5268021A">
            <w:pPr>
              <w:jc w:val="center"/>
              <w:rPr>
                <w:rFonts w:ascii="宋体" w:hAnsi="宋体"/>
                <w:color w:val="auto"/>
                <w:szCs w:val="21"/>
                <w:highlight w:val="none"/>
              </w:rPr>
            </w:pPr>
            <w:r>
              <w:rPr>
                <w:rFonts w:hint="eastAsia" w:ascii="宋体" w:hAnsi="宋体"/>
                <w:color w:val="auto"/>
                <w:highlight w:val="none"/>
              </w:rPr>
              <w:t>照</w:t>
            </w:r>
          </w:p>
          <w:p w14:paraId="7C19B722">
            <w:pPr>
              <w:jc w:val="center"/>
              <w:rPr>
                <w:rFonts w:ascii="宋体" w:hAnsi="宋体"/>
                <w:color w:val="auto"/>
                <w:sz w:val="18"/>
                <w:szCs w:val="18"/>
                <w:highlight w:val="none"/>
              </w:rPr>
            </w:pPr>
            <w:r>
              <w:rPr>
                <w:rFonts w:hint="eastAsia" w:ascii="宋体" w:hAnsi="宋体"/>
                <w:color w:val="auto"/>
                <w:highlight w:val="none"/>
              </w:rPr>
              <w:t>片</w:t>
            </w:r>
          </w:p>
        </w:tc>
      </w:tr>
      <w:tr w14:paraId="60B0806B">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4B5AC20C">
            <w:pPr>
              <w:widowControl/>
              <w:jc w:val="center"/>
              <w:rPr>
                <w:rFonts w:ascii="宋体" w:hAnsi="宋体"/>
                <w:color w:val="auto"/>
                <w:kern w:val="0"/>
                <w:szCs w:val="21"/>
                <w:highlight w:val="none"/>
              </w:rPr>
            </w:pPr>
            <w:r>
              <w:rPr>
                <w:rFonts w:hint="eastAsia" w:ascii="宋体" w:hAnsi="宋体"/>
                <w:color w:val="auto"/>
                <w:kern w:val="0"/>
                <w:highlight w:val="none"/>
              </w:rPr>
              <w:t>出生年月</w:t>
            </w:r>
          </w:p>
        </w:tc>
        <w:tc>
          <w:tcPr>
            <w:tcW w:w="1324" w:type="dxa"/>
            <w:gridSpan w:val="4"/>
            <w:tcBorders>
              <w:top w:val="nil"/>
              <w:left w:val="nil"/>
              <w:bottom w:val="single" w:color="auto" w:sz="4" w:space="0"/>
              <w:right w:val="nil"/>
            </w:tcBorders>
            <w:noWrap w:val="0"/>
            <w:vAlign w:val="center"/>
          </w:tcPr>
          <w:p w14:paraId="779A4C76">
            <w:pPr>
              <w:widowControl/>
              <w:jc w:val="center"/>
              <w:rPr>
                <w:rFonts w:ascii="宋体" w:hAnsi="宋体"/>
                <w:color w:val="auto"/>
                <w:kern w:val="0"/>
                <w:sz w:val="18"/>
                <w:szCs w:val="18"/>
                <w:highlight w:val="none"/>
              </w:rPr>
            </w:pPr>
          </w:p>
        </w:tc>
        <w:tc>
          <w:tcPr>
            <w:tcW w:w="1301" w:type="dxa"/>
            <w:gridSpan w:val="2"/>
            <w:tcBorders>
              <w:top w:val="nil"/>
              <w:left w:val="single" w:color="auto" w:sz="4" w:space="0"/>
              <w:bottom w:val="single" w:color="auto" w:sz="4" w:space="0"/>
              <w:right w:val="single" w:color="auto" w:sz="4" w:space="0"/>
            </w:tcBorders>
            <w:noWrap w:val="0"/>
            <w:vAlign w:val="center"/>
          </w:tcPr>
          <w:p w14:paraId="69DE3F2E">
            <w:pPr>
              <w:widowControl/>
              <w:jc w:val="center"/>
              <w:rPr>
                <w:rFonts w:ascii="宋体" w:hAnsi="宋体"/>
                <w:color w:val="auto"/>
                <w:kern w:val="0"/>
                <w:szCs w:val="21"/>
                <w:highlight w:val="none"/>
              </w:rPr>
            </w:pPr>
            <w:r>
              <w:rPr>
                <w:rFonts w:hint="eastAsia" w:ascii="宋体" w:hAnsi="宋体"/>
                <w:color w:val="auto"/>
                <w:kern w:val="0"/>
                <w:highlight w:val="none"/>
              </w:rPr>
              <w:t>籍  贯</w:t>
            </w:r>
          </w:p>
        </w:tc>
        <w:tc>
          <w:tcPr>
            <w:tcW w:w="1175" w:type="dxa"/>
            <w:gridSpan w:val="3"/>
            <w:tcBorders>
              <w:top w:val="nil"/>
              <w:left w:val="nil"/>
              <w:bottom w:val="single" w:color="auto" w:sz="4" w:space="0"/>
              <w:right w:val="nil"/>
            </w:tcBorders>
            <w:noWrap w:val="0"/>
            <w:vAlign w:val="center"/>
          </w:tcPr>
          <w:p w14:paraId="0C6FB473">
            <w:pPr>
              <w:widowControl/>
              <w:jc w:val="center"/>
              <w:rPr>
                <w:rFonts w:ascii="宋体" w:hAnsi="宋体"/>
                <w:color w:val="auto"/>
                <w:kern w:val="0"/>
                <w:sz w:val="18"/>
                <w:szCs w:val="18"/>
                <w:highlight w:val="none"/>
              </w:rPr>
            </w:pPr>
          </w:p>
        </w:tc>
        <w:tc>
          <w:tcPr>
            <w:tcW w:w="1347" w:type="dxa"/>
            <w:gridSpan w:val="3"/>
            <w:tcBorders>
              <w:top w:val="nil"/>
              <w:left w:val="single" w:color="auto" w:sz="4" w:space="0"/>
              <w:bottom w:val="single" w:color="auto" w:sz="4" w:space="0"/>
              <w:right w:val="single" w:color="auto" w:sz="4" w:space="0"/>
            </w:tcBorders>
            <w:noWrap w:val="0"/>
            <w:vAlign w:val="center"/>
          </w:tcPr>
          <w:p w14:paraId="23E0F7B2">
            <w:pPr>
              <w:widowControl/>
              <w:jc w:val="center"/>
              <w:rPr>
                <w:rFonts w:ascii="宋体" w:hAnsi="宋体"/>
                <w:color w:val="auto"/>
                <w:kern w:val="0"/>
                <w:szCs w:val="21"/>
                <w:highlight w:val="none"/>
              </w:rPr>
            </w:pPr>
            <w:r>
              <w:rPr>
                <w:rFonts w:hint="eastAsia" w:ascii="宋体" w:hAnsi="宋体"/>
                <w:color w:val="auto"/>
                <w:kern w:val="0"/>
                <w:highlight w:val="none"/>
              </w:rPr>
              <w:t>健康状况</w:t>
            </w:r>
          </w:p>
        </w:tc>
        <w:tc>
          <w:tcPr>
            <w:tcW w:w="1164" w:type="dxa"/>
            <w:gridSpan w:val="4"/>
            <w:tcBorders>
              <w:top w:val="nil"/>
              <w:left w:val="nil"/>
              <w:bottom w:val="single" w:color="auto" w:sz="4" w:space="0"/>
              <w:right w:val="single" w:color="auto" w:sz="4" w:space="0"/>
            </w:tcBorders>
            <w:noWrap w:val="0"/>
            <w:vAlign w:val="center"/>
          </w:tcPr>
          <w:p w14:paraId="16F7CA76">
            <w:pPr>
              <w:widowControl/>
              <w:jc w:val="center"/>
              <w:rPr>
                <w:rFonts w:ascii="宋体" w:hAnsi="宋体"/>
                <w:color w:val="auto"/>
                <w:kern w:val="0"/>
                <w:sz w:val="18"/>
                <w:szCs w:val="18"/>
                <w:highlight w:val="none"/>
              </w:rPr>
            </w:pPr>
          </w:p>
        </w:tc>
        <w:tc>
          <w:tcPr>
            <w:tcW w:w="3128" w:type="dxa"/>
            <w:gridSpan w:val="2"/>
            <w:vMerge w:val="continue"/>
            <w:tcBorders>
              <w:top w:val="single" w:color="auto" w:sz="4" w:space="0"/>
              <w:left w:val="nil"/>
              <w:bottom w:val="nil"/>
              <w:right w:val="single" w:color="auto" w:sz="8" w:space="0"/>
            </w:tcBorders>
            <w:noWrap w:val="0"/>
            <w:vAlign w:val="center"/>
          </w:tcPr>
          <w:p w14:paraId="52C7FD33">
            <w:pPr>
              <w:widowControl/>
              <w:jc w:val="left"/>
              <w:rPr>
                <w:rFonts w:ascii="宋体" w:hAnsi="宋体"/>
                <w:color w:val="auto"/>
                <w:sz w:val="18"/>
                <w:szCs w:val="18"/>
                <w:highlight w:val="none"/>
              </w:rPr>
            </w:pPr>
          </w:p>
        </w:tc>
      </w:tr>
      <w:tr w14:paraId="499BCF1E">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449F2AAF">
            <w:pPr>
              <w:widowControl/>
              <w:jc w:val="center"/>
              <w:rPr>
                <w:rFonts w:ascii="宋体" w:hAnsi="宋体"/>
                <w:color w:val="auto"/>
                <w:kern w:val="0"/>
                <w:szCs w:val="21"/>
                <w:highlight w:val="none"/>
              </w:rPr>
            </w:pPr>
            <w:r>
              <w:rPr>
                <w:rFonts w:hint="eastAsia" w:ascii="宋体" w:hAnsi="宋体"/>
                <w:color w:val="auto"/>
                <w:kern w:val="0"/>
                <w:highlight w:val="none"/>
              </w:rPr>
              <w:t>身  高</w:t>
            </w:r>
          </w:p>
        </w:tc>
        <w:tc>
          <w:tcPr>
            <w:tcW w:w="1324" w:type="dxa"/>
            <w:gridSpan w:val="4"/>
            <w:tcBorders>
              <w:top w:val="nil"/>
              <w:left w:val="nil"/>
              <w:bottom w:val="single" w:color="auto" w:sz="4" w:space="0"/>
              <w:right w:val="nil"/>
            </w:tcBorders>
            <w:noWrap w:val="0"/>
            <w:vAlign w:val="center"/>
          </w:tcPr>
          <w:p w14:paraId="0492D61B">
            <w:pPr>
              <w:widowControl/>
              <w:jc w:val="center"/>
              <w:rPr>
                <w:rFonts w:ascii="宋体" w:hAnsi="宋体"/>
                <w:color w:val="auto"/>
                <w:kern w:val="0"/>
                <w:sz w:val="18"/>
                <w:szCs w:val="18"/>
                <w:highlight w:val="none"/>
              </w:rPr>
            </w:pPr>
          </w:p>
        </w:tc>
        <w:tc>
          <w:tcPr>
            <w:tcW w:w="1301" w:type="dxa"/>
            <w:gridSpan w:val="2"/>
            <w:tcBorders>
              <w:top w:val="nil"/>
              <w:left w:val="single" w:color="auto" w:sz="4" w:space="0"/>
              <w:bottom w:val="single" w:color="auto" w:sz="4" w:space="0"/>
              <w:right w:val="single" w:color="auto" w:sz="4" w:space="0"/>
            </w:tcBorders>
            <w:noWrap w:val="0"/>
            <w:vAlign w:val="center"/>
          </w:tcPr>
          <w:p w14:paraId="340E505D">
            <w:pPr>
              <w:widowControl/>
              <w:jc w:val="center"/>
              <w:rPr>
                <w:rFonts w:ascii="宋体" w:hAnsi="宋体"/>
                <w:color w:val="auto"/>
                <w:kern w:val="0"/>
                <w:szCs w:val="21"/>
                <w:highlight w:val="none"/>
              </w:rPr>
            </w:pPr>
            <w:r>
              <w:rPr>
                <w:rFonts w:hint="eastAsia" w:ascii="宋体" w:hAnsi="宋体"/>
                <w:color w:val="auto"/>
                <w:kern w:val="0"/>
                <w:highlight w:val="none"/>
              </w:rPr>
              <w:t>体  重</w:t>
            </w:r>
          </w:p>
        </w:tc>
        <w:tc>
          <w:tcPr>
            <w:tcW w:w="1175" w:type="dxa"/>
            <w:gridSpan w:val="3"/>
            <w:tcBorders>
              <w:top w:val="nil"/>
              <w:left w:val="nil"/>
              <w:bottom w:val="single" w:color="auto" w:sz="4" w:space="0"/>
              <w:right w:val="nil"/>
            </w:tcBorders>
            <w:noWrap w:val="0"/>
            <w:vAlign w:val="center"/>
          </w:tcPr>
          <w:p w14:paraId="68020EAE">
            <w:pPr>
              <w:widowControl/>
              <w:jc w:val="center"/>
              <w:rPr>
                <w:rFonts w:ascii="宋体" w:hAnsi="宋体"/>
                <w:color w:val="auto"/>
                <w:kern w:val="0"/>
                <w:sz w:val="18"/>
                <w:szCs w:val="18"/>
                <w:highlight w:val="none"/>
              </w:rPr>
            </w:pPr>
          </w:p>
        </w:tc>
        <w:tc>
          <w:tcPr>
            <w:tcW w:w="1347" w:type="dxa"/>
            <w:gridSpan w:val="3"/>
            <w:tcBorders>
              <w:top w:val="nil"/>
              <w:left w:val="single" w:color="auto" w:sz="4" w:space="0"/>
              <w:bottom w:val="single" w:color="auto" w:sz="4" w:space="0"/>
              <w:right w:val="single" w:color="auto" w:sz="4" w:space="0"/>
            </w:tcBorders>
            <w:noWrap w:val="0"/>
            <w:vAlign w:val="center"/>
          </w:tcPr>
          <w:p w14:paraId="3434A73A">
            <w:pPr>
              <w:widowControl/>
              <w:jc w:val="center"/>
              <w:rPr>
                <w:rFonts w:ascii="宋体" w:hAnsi="宋体"/>
                <w:color w:val="auto"/>
                <w:kern w:val="0"/>
                <w:szCs w:val="21"/>
                <w:highlight w:val="none"/>
              </w:rPr>
            </w:pPr>
            <w:r>
              <w:rPr>
                <w:rFonts w:hint="eastAsia" w:ascii="宋体" w:hAnsi="宋体"/>
                <w:color w:val="auto"/>
                <w:kern w:val="0"/>
                <w:highlight w:val="none"/>
              </w:rPr>
              <w:t>政治面貌</w:t>
            </w:r>
          </w:p>
        </w:tc>
        <w:tc>
          <w:tcPr>
            <w:tcW w:w="1164" w:type="dxa"/>
            <w:gridSpan w:val="4"/>
            <w:tcBorders>
              <w:top w:val="nil"/>
              <w:left w:val="nil"/>
              <w:bottom w:val="single" w:color="auto" w:sz="4" w:space="0"/>
              <w:right w:val="single" w:color="auto" w:sz="4" w:space="0"/>
            </w:tcBorders>
            <w:noWrap w:val="0"/>
            <w:vAlign w:val="center"/>
          </w:tcPr>
          <w:p w14:paraId="2683D14E">
            <w:pPr>
              <w:widowControl/>
              <w:jc w:val="center"/>
              <w:rPr>
                <w:rFonts w:ascii="宋体" w:hAnsi="宋体"/>
                <w:color w:val="auto"/>
                <w:kern w:val="0"/>
                <w:sz w:val="18"/>
                <w:szCs w:val="18"/>
                <w:highlight w:val="none"/>
              </w:rPr>
            </w:pPr>
          </w:p>
        </w:tc>
        <w:tc>
          <w:tcPr>
            <w:tcW w:w="3128" w:type="dxa"/>
            <w:gridSpan w:val="2"/>
            <w:vMerge w:val="continue"/>
            <w:tcBorders>
              <w:top w:val="single" w:color="auto" w:sz="4" w:space="0"/>
              <w:left w:val="nil"/>
              <w:bottom w:val="nil"/>
              <w:right w:val="single" w:color="auto" w:sz="8" w:space="0"/>
            </w:tcBorders>
            <w:noWrap w:val="0"/>
            <w:vAlign w:val="center"/>
          </w:tcPr>
          <w:p w14:paraId="1ADD3E0A">
            <w:pPr>
              <w:widowControl/>
              <w:jc w:val="left"/>
              <w:rPr>
                <w:rFonts w:ascii="宋体" w:hAnsi="宋体"/>
                <w:color w:val="auto"/>
                <w:sz w:val="18"/>
                <w:szCs w:val="18"/>
                <w:highlight w:val="none"/>
              </w:rPr>
            </w:pPr>
          </w:p>
        </w:tc>
      </w:tr>
      <w:tr w14:paraId="20C454F3">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735CA6C9">
            <w:pPr>
              <w:widowControl/>
              <w:jc w:val="center"/>
              <w:rPr>
                <w:rFonts w:ascii="宋体" w:hAnsi="宋体"/>
                <w:color w:val="auto"/>
                <w:kern w:val="0"/>
                <w:szCs w:val="21"/>
                <w:highlight w:val="none"/>
              </w:rPr>
            </w:pPr>
            <w:r>
              <w:rPr>
                <w:rFonts w:hint="eastAsia" w:ascii="宋体" w:hAnsi="宋体"/>
                <w:color w:val="auto"/>
                <w:kern w:val="0"/>
                <w:highlight w:val="none"/>
              </w:rPr>
              <w:t>外语等级</w:t>
            </w:r>
          </w:p>
        </w:tc>
        <w:tc>
          <w:tcPr>
            <w:tcW w:w="1324" w:type="dxa"/>
            <w:gridSpan w:val="4"/>
            <w:tcBorders>
              <w:top w:val="nil"/>
              <w:left w:val="nil"/>
              <w:bottom w:val="single" w:color="auto" w:sz="4" w:space="0"/>
              <w:right w:val="nil"/>
            </w:tcBorders>
            <w:noWrap w:val="0"/>
            <w:vAlign w:val="center"/>
          </w:tcPr>
          <w:p w14:paraId="28AC0C6F">
            <w:pPr>
              <w:widowControl/>
              <w:jc w:val="center"/>
              <w:rPr>
                <w:rFonts w:ascii="宋体" w:hAnsi="宋体"/>
                <w:color w:val="auto"/>
                <w:kern w:val="0"/>
                <w:sz w:val="18"/>
                <w:szCs w:val="18"/>
                <w:highlight w:val="none"/>
              </w:rPr>
            </w:pPr>
          </w:p>
        </w:tc>
        <w:tc>
          <w:tcPr>
            <w:tcW w:w="1301" w:type="dxa"/>
            <w:gridSpan w:val="2"/>
            <w:tcBorders>
              <w:top w:val="nil"/>
              <w:left w:val="single" w:color="auto" w:sz="4" w:space="0"/>
              <w:bottom w:val="single" w:color="auto" w:sz="4" w:space="0"/>
              <w:right w:val="single" w:color="auto" w:sz="4" w:space="0"/>
            </w:tcBorders>
            <w:noWrap w:val="0"/>
            <w:vAlign w:val="center"/>
          </w:tcPr>
          <w:p w14:paraId="51ACA35B">
            <w:pPr>
              <w:widowControl/>
              <w:jc w:val="center"/>
              <w:rPr>
                <w:rFonts w:ascii="宋体" w:hAnsi="宋体"/>
                <w:color w:val="auto"/>
                <w:kern w:val="0"/>
                <w:szCs w:val="21"/>
                <w:highlight w:val="none"/>
              </w:rPr>
            </w:pPr>
            <w:r>
              <w:rPr>
                <w:rFonts w:hint="eastAsia" w:ascii="宋体" w:hAnsi="宋体"/>
                <w:color w:val="auto"/>
                <w:kern w:val="0"/>
                <w:highlight w:val="none"/>
              </w:rPr>
              <w:t>计算机等级</w:t>
            </w:r>
          </w:p>
        </w:tc>
        <w:tc>
          <w:tcPr>
            <w:tcW w:w="1175" w:type="dxa"/>
            <w:gridSpan w:val="3"/>
            <w:tcBorders>
              <w:top w:val="nil"/>
              <w:left w:val="nil"/>
              <w:bottom w:val="single" w:color="auto" w:sz="4" w:space="0"/>
              <w:right w:val="nil"/>
            </w:tcBorders>
            <w:noWrap w:val="0"/>
            <w:vAlign w:val="center"/>
          </w:tcPr>
          <w:p w14:paraId="638A6D96">
            <w:pPr>
              <w:widowControl/>
              <w:jc w:val="center"/>
              <w:rPr>
                <w:rFonts w:ascii="宋体" w:hAnsi="宋体"/>
                <w:color w:val="auto"/>
                <w:kern w:val="0"/>
                <w:sz w:val="18"/>
                <w:szCs w:val="18"/>
                <w:highlight w:val="none"/>
              </w:rPr>
            </w:pPr>
          </w:p>
        </w:tc>
        <w:tc>
          <w:tcPr>
            <w:tcW w:w="1347" w:type="dxa"/>
            <w:gridSpan w:val="3"/>
            <w:tcBorders>
              <w:top w:val="nil"/>
              <w:left w:val="single" w:color="auto" w:sz="4" w:space="0"/>
              <w:bottom w:val="single" w:color="auto" w:sz="4" w:space="0"/>
              <w:right w:val="single" w:color="auto" w:sz="4" w:space="0"/>
            </w:tcBorders>
            <w:noWrap w:val="0"/>
            <w:vAlign w:val="center"/>
          </w:tcPr>
          <w:p w14:paraId="33E2F277">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职  称</w:t>
            </w:r>
          </w:p>
        </w:tc>
        <w:tc>
          <w:tcPr>
            <w:tcW w:w="1164" w:type="dxa"/>
            <w:gridSpan w:val="4"/>
            <w:tcBorders>
              <w:top w:val="nil"/>
              <w:left w:val="nil"/>
              <w:bottom w:val="single" w:color="auto" w:sz="4" w:space="0"/>
              <w:right w:val="single" w:color="auto" w:sz="4" w:space="0"/>
            </w:tcBorders>
            <w:noWrap w:val="0"/>
            <w:vAlign w:val="center"/>
          </w:tcPr>
          <w:p w14:paraId="61AB80E8">
            <w:pPr>
              <w:widowControl/>
              <w:jc w:val="center"/>
              <w:rPr>
                <w:rFonts w:ascii="宋体" w:hAnsi="宋体"/>
                <w:color w:val="auto"/>
                <w:kern w:val="0"/>
                <w:sz w:val="18"/>
                <w:szCs w:val="18"/>
                <w:highlight w:val="none"/>
              </w:rPr>
            </w:pPr>
          </w:p>
        </w:tc>
        <w:tc>
          <w:tcPr>
            <w:tcW w:w="3128" w:type="dxa"/>
            <w:gridSpan w:val="2"/>
            <w:vMerge w:val="continue"/>
            <w:tcBorders>
              <w:top w:val="single" w:color="auto" w:sz="4" w:space="0"/>
              <w:left w:val="nil"/>
              <w:bottom w:val="nil"/>
              <w:right w:val="single" w:color="auto" w:sz="8" w:space="0"/>
            </w:tcBorders>
            <w:noWrap w:val="0"/>
            <w:vAlign w:val="center"/>
          </w:tcPr>
          <w:p w14:paraId="7547F325">
            <w:pPr>
              <w:widowControl/>
              <w:jc w:val="left"/>
              <w:rPr>
                <w:rFonts w:ascii="宋体" w:hAnsi="宋体"/>
                <w:color w:val="auto"/>
                <w:sz w:val="18"/>
                <w:szCs w:val="18"/>
                <w:highlight w:val="none"/>
              </w:rPr>
            </w:pPr>
          </w:p>
        </w:tc>
      </w:tr>
      <w:tr w14:paraId="4428EB86">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16C096D1">
            <w:pPr>
              <w:widowControl/>
              <w:jc w:val="center"/>
              <w:rPr>
                <w:rFonts w:ascii="宋体" w:hAnsi="宋体"/>
                <w:color w:val="auto"/>
                <w:kern w:val="0"/>
                <w:szCs w:val="21"/>
                <w:highlight w:val="none"/>
              </w:rPr>
            </w:pPr>
            <w:r>
              <w:rPr>
                <w:rFonts w:hint="eastAsia" w:ascii="宋体" w:hAnsi="宋体"/>
                <w:color w:val="auto"/>
                <w:kern w:val="0"/>
                <w:highlight w:val="none"/>
              </w:rPr>
              <w:t>学历/学位</w:t>
            </w:r>
          </w:p>
        </w:tc>
        <w:tc>
          <w:tcPr>
            <w:tcW w:w="1324" w:type="dxa"/>
            <w:gridSpan w:val="4"/>
            <w:tcBorders>
              <w:top w:val="nil"/>
              <w:left w:val="nil"/>
              <w:bottom w:val="single" w:color="auto" w:sz="4" w:space="0"/>
              <w:right w:val="nil"/>
            </w:tcBorders>
            <w:noWrap w:val="0"/>
            <w:vAlign w:val="center"/>
          </w:tcPr>
          <w:p w14:paraId="584517E9">
            <w:pPr>
              <w:widowControl/>
              <w:jc w:val="center"/>
              <w:rPr>
                <w:rFonts w:ascii="宋体" w:hAnsi="宋体"/>
                <w:color w:val="auto"/>
                <w:kern w:val="0"/>
                <w:sz w:val="18"/>
                <w:szCs w:val="18"/>
                <w:highlight w:val="none"/>
              </w:rPr>
            </w:pPr>
          </w:p>
        </w:tc>
        <w:tc>
          <w:tcPr>
            <w:tcW w:w="1301" w:type="dxa"/>
            <w:gridSpan w:val="2"/>
            <w:tcBorders>
              <w:top w:val="nil"/>
              <w:left w:val="single" w:color="auto" w:sz="4" w:space="0"/>
              <w:bottom w:val="single" w:color="auto" w:sz="4" w:space="0"/>
              <w:right w:val="single" w:color="auto" w:sz="4" w:space="0"/>
            </w:tcBorders>
            <w:noWrap w:val="0"/>
            <w:vAlign w:val="center"/>
          </w:tcPr>
          <w:p w14:paraId="2AC3D463">
            <w:pPr>
              <w:widowControl/>
              <w:jc w:val="center"/>
              <w:rPr>
                <w:rFonts w:ascii="宋体" w:hAnsi="宋体"/>
                <w:color w:val="auto"/>
                <w:kern w:val="0"/>
                <w:szCs w:val="21"/>
                <w:highlight w:val="none"/>
              </w:rPr>
            </w:pPr>
            <w:r>
              <w:rPr>
                <w:rFonts w:hint="eastAsia" w:ascii="宋体" w:hAnsi="宋体"/>
                <w:color w:val="auto"/>
                <w:kern w:val="0"/>
                <w:highlight w:val="none"/>
              </w:rPr>
              <w:t>毕业时间</w:t>
            </w:r>
          </w:p>
        </w:tc>
        <w:tc>
          <w:tcPr>
            <w:tcW w:w="1175" w:type="dxa"/>
            <w:gridSpan w:val="3"/>
            <w:tcBorders>
              <w:top w:val="nil"/>
              <w:left w:val="nil"/>
              <w:bottom w:val="single" w:color="auto" w:sz="4" w:space="0"/>
              <w:right w:val="single" w:color="auto" w:sz="4" w:space="0"/>
            </w:tcBorders>
            <w:noWrap w:val="0"/>
            <w:vAlign w:val="center"/>
          </w:tcPr>
          <w:p w14:paraId="6E32EB31">
            <w:pPr>
              <w:widowControl/>
              <w:jc w:val="center"/>
              <w:rPr>
                <w:rFonts w:ascii="宋体" w:hAnsi="宋体"/>
                <w:color w:val="auto"/>
                <w:kern w:val="0"/>
                <w:sz w:val="18"/>
                <w:szCs w:val="18"/>
                <w:highlight w:val="none"/>
              </w:rPr>
            </w:pPr>
          </w:p>
        </w:tc>
        <w:tc>
          <w:tcPr>
            <w:tcW w:w="1347" w:type="dxa"/>
            <w:gridSpan w:val="3"/>
            <w:tcBorders>
              <w:top w:val="nil"/>
              <w:left w:val="nil"/>
              <w:bottom w:val="single" w:color="auto" w:sz="4" w:space="0"/>
              <w:right w:val="single" w:color="auto" w:sz="4" w:space="0"/>
            </w:tcBorders>
            <w:noWrap w:val="0"/>
            <w:vAlign w:val="center"/>
          </w:tcPr>
          <w:p w14:paraId="26C3FA2E">
            <w:pPr>
              <w:widowControl/>
              <w:jc w:val="center"/>
              <w:rPr>
                <w:rFonts w:ascii="宋体" w:hAnsi="宋体"/>
                <w:color w:val="auto"/>
                <w:kern w:val="0"/>
                <w:szCs w:val="21"/>
                <w:highlight w:val="none"/>
              </w:rPr>
            </w:pPr>
            <w:r>
              <w:rPr>
                <w:rFonts w:hint="eastAsia" w:ascii="宋体" w:hAnsi="宋体"/>
                <w:color w:val="auto"/>
                <w:kern w:val="0"/>
                <w:highlight w:val="none"/>
              </w:rPr>
              <w:t>学校及专业</w:t>
            </w:r>
          </w:p>
        </w:tc>
        <w:tc>
          <w:tcPr>
            <w:tcW w:w="2759" w:type="dxa"/>
            <w:gridSpan w:val="6"/>
            <w:tcBorders>
              <w:top w:val="single" w:color="auto" w:sz="4" w:space="0"/>
              <w:left w:val="nil"/>
              <w:bottom w:val="single" w:color="auto" w:sz="4" w:space="0"/>
              <w:right w:val="single" w:color="000000" w:sz="8" w:space="0"/>
            </w:tcBorders>
            <w:noWrap w:val="0"/>
            <w:vAlign w:val="center"/>
          </w:tcPr>
          <w:p w14:paraId="5276FD26">
            <w:pPr>
              <w:widowControl/>
              <w:jc w:val="center"/>
              <w:rPr>
                <w:rFonts w:ascii="宋体" w:hAnsi="宋体"/>
                <w:color w:val="auto"/>
                <w:kern w:val="0"/>
                <w:sz w:val="18"/>
                <w:szCs w:val="18"/>
                <w:highlight w:val="none"/>
              </w:rPr>
            </w:pPr>
          </w:p>
        </w:tc>
      </w:tr>
      <w:tr w14:paraId="61FC10C2">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35D55A71">
            <w:pPr>
              <w:widowControl/>
              <w:jc w:val="center"/>
              <w:rPr>
                <w:rFonts w:ascii="宋体" w:hAnsi="宋体"/>
                <w:color w:val="auto"/>
                <w:kern w:val="0"/>
                <w:szCs w:val="21"/>
                <w:highlight w:val="none"/>
              </w:rPr>
            </w:pPr>
            <w:r>
              <w:rPr>
                <w:rFonts w:hint="eastAsia" w:ascii="宋体" w:hAnsi="宋体"/>
                <w:color w:val="auto"/>
                <w:kern w:val="0"/>
                <w:highlight w:val="none"/>
              </w:rPr>
              <w:t>婚育状况</w:t>
            </w:r>
          </w:p>
        </w:tc>
        <w:tc>
          <w:tcPr>
            <w:tcW w:w="3800" w:type="dxa"/>
            <w:gridSpan w:val="9"/>
            <w:tcBorders>
              <w:top w:val="nil"/>
              <w:left w:val="nil"/>
              <w:bottom w:val="single" w:color="auto" w:sz="4" w:space="0"/>
              <w:right w:val="single" w:color="auto" w:sz="4" w:space="0"/>
            </w:tcBorders>
            <w:noWrap w:val="0"/>
            <w:vAlign w:val="center"/>
          </w:tcPr>
          <w:p w14:paraId="47C47968">
            <w:pPr>
              <w:widowControl/>
              <w:rPr>
                <w:rFonts w:ascii="宋体" w:hAnsi="宋体"/>
                <w:color w:val="auto"/>
                <w:kern w:val="0"/>
                <w:sz w:val="18"/>
                <w:szCs w:val="18"/>
                <w:highlight w:val="none"/>
              </w:rPr>
            </w:pPr>
            <w:r>
              <w:rPr>
                <w:rFonts w:hint="eastAsia" w:ascii="宋体" w:hAnsi="宋体"/>
                <w:color w:val="auto"/>
                <w:kern w:val="0"/>
                <w:sz w:val="18"/>
                <w:szCs w:val="18"/>
                <w:highlight w:val="none"/>
              </w:rPr>
              <w:t>□未婚未育    □已婚已育</w:t>
            </w:r>
          </w:p>
          <w:p w14:paraId="046D718D">
            <w:pPr>
              <w:widowControl/>
              <w:rPr>
                <w:rFonts w:ascii="宋体" w:hAnsi="宋体"/>
                <w:color w:val="auto"/>
                <w:kern w:val="0"/>
                <w:sz w:val="18"/>
                <w:szCs w:val="18"/>
                <w:highlight w:val="none"/>
              </w:rPr>
            </w:pPr>
            <w:r>
              <w:rPr>
                <w:rFonts w:hint="eastAsia" w:ascii="宋体" w:hAnsi="宋体"/>
                <w:color w:val="auto"/>
                <w:kern w:val="0"/>
                <w:sz w:val="18"/>
                <w:szCs w:val="18"/>
                <w:highlight w:val="none"/>
              </w:rPr>
              <w:t>□已婚未育    □其他</w:t>
            </w:r>
          </w:p>
        </w:tc>
        <w:tc>
          <w:tcPr>
            <w:tcW w:w="1347" w:type="dxa"/>
            <w:gridSpan w:val="3"/>
            <w:tcBorders>
              <w:top w:val="nil"/>
              <w:left w:val="nil"/>
              <w:bottom w:val="single" w:color="auto" w:sz="4" w:space="0"/>
              <w:right w:val="single" w:color="auto" w:sz="4" w:space="0"/>
            </w:tcBorders>
            <w:noWrap w:val="0"/>
            <w:vAlign w:val="center"/>
          </w:tcPr>
          <w:p w14:paraId="4D1E072D">
            <w:pPr>
              <w:widowControl/>
              <w:jc w:val="center"/>
              <w:rPr>
                <w:rFonts w:ascii="宋体" w:hAnsi="宋体"/>
                <w:color w:val="auto"/>
                <w:kern w:val="0"/>
                <w:szCs w:val="21"/>
                <w:highlight w:val="none"/>
              </w:rPr>
            </w:pPr>
            <w:r>
              <w:rPr>
                <w:rFonts w:hint="eastAsia" w:ascii="宋体" w:hAnsi="宋体"/>
                <w:color w:val="auto"/>
                <w:kern w:val="0"/>
                <w:highlight w:val="none"/>
              </w:rPr>
              <w:t>身份证号码</w:t>
            </w:r>
          </w:p>
        </w:tc>
        <w:tc>
          <w:tcPr>
            <w:tcW w:w="2759" w:type="dxa"/>
            <w:gridSpan w:val="6"/>
            <w:tcBorders>
              <w:top w:val="single" w:color="auto" w:sz="4" w:space="0"/>
              <w:left w:val="nil"/>
              <w:bottom w:val="single" w:color="auto" w:sz="4" w:space="0"/>
              <w:right w:val="single" w:color="000000" w:sz="8" w:space="0"/>
            </w:tcBorders>
            <w:noWrap w:val="0"/>
            <w:vAlign w:val="center"/>
          </w:tcPr>
          <w:p w14:paraId="6C0117EC">
            <w:pPr>
              <w:widowControl/>
              <w:jc w:val="center"/>
              <w:rPr>
                <w:rFonts w:ascii="宋体" w:hAnsi="宋体"/>
                <w:color w:val="auto"/>
                <w:kern w:val="0"/>
                <w:sz w:val="18"/>
                <w:szCs w:val="18"/>
                <w:highlight w:val="none"/>
              </w:rPr>
            </w:pPr>
          </w:p>
        </w:tc>
      </w:tr>
      <w:tr w14:paraId="38561F00">
        <w:tblPrEx>
          <w:tblCellMar>
            <w:top w:w="0" w:type="dxa"/>
            <w:left w:w="108" w:type="dxa"/>
            <w:bottom w:w="0" w:type="dxa"/>
            <w:right w:w="108" w:type="dxa"/>
          </w:tblCellMar>
        </w:tblPrEx>
        <w:trPr>
          <w:trHeight w:val="495" w:hRule="atLeast"/>
          <w:jc w:val="center"/>
        </w:trPr>
        <w:tc>
          <w:tcPr>
            <w:tcW w:w="1340" w:type="dxa"/>
            <w:tcBorders>
              <w:top w:val="nil"/>
              <w:left w:val="single" w:color="auto" w:sz="8" w:space="0"/>
              <w:bottom w:val="single" w:color="auto" w:sz="4" w:space="0"/>
              <w:right w:val="single" w:color="auto" w:sz="4" w:space="0"/>
            </w:tcBorders>
            <w:noWrap w:val="0"/>
            <w:vAlign w:val="center"/>
          </w:tcPr>
          <w:p w14:paraId="471104DA">
            <w:pPr>
              <w:widowControl/>
              <w:jc w:val="center"/>
              <w:rPr>
                <w:rFonts w:ascii="宋体" w:hAnsi="宋体"/>
                <w:color w:val="auto"/>
                <w:kern w:val="0"/>
                <w:szCs w:val="21"/>
                <w:highlight w:val="none"/>
              </w:rPr>
            </w:pPr>
            <w:r>
              <w:rPr>
                <w:rFonts w:hint="eastAsia" w:ascii="宋体" w:hAnsi="宋体"/>
                <w:color w:val="auto"/>
                <w:kern w:val="0"/>
                <w:highlight w:val="none"/>
              </w:rPr>
              <w:t>通讯地址</w:t>
            </w:r>
          </w:p>
        </w:tc>
        <w:tc>
          <w:tcPr>
            <w:tcW w:w="5147" w:type="dxa"/>
            <w:gridSpan w:val="12"/>
            <w:tcBorders>
              <w:top w:val="single" w:color="auto" w:sz="4" w:space="0"/>
              <w:left w:val="nil"/>
              <w:bottom w:val="single" w:color="auto" w:sz="4" w:space="0"/>
              <w:right w:val="single" w:color="000000" w:sz="4" w:space="0"/>
            </w:tcBorders>
            <w:noWrap w:val="0"/>
            <w:vAlign w:val="center"/>
          </w:tcPr>
          <w:p w14:paraId="2570ED08">
            <w:pPr>
              <w:widowControl/>
              <w:jc w:val="center"/>
              <w:rPr>
                <w:rFonts w:ascii="宋体" w:hAnsi="宋体"/>
                <w:color w:val="auto"/>
                <w:kern w:val="0"/>
                <w:sz w:val="18"/>
                <w:szCs w:val="18"/>
                <w:highlight w:val="none"/>
              </w:rPr>
            </w:pPr>
          </w:p>
        </w:tc>
        <w:tc>
          <w:tcPr>
            <w:tcW w:w="1134" w:type="dxa"/>
            <w:gridSpan w:val="3"/>
            <w:tcBorders>
              <w:top w:val="nil"/>
              <w:left w:val="nil"/>
              <w:bottom w:val="single" w:color="auto" w:sz="4" w:space="0"/>
              <w:right w:val="single" w:color="auto" w:sz="4" w:space="0"/>
            </w:tcBorders>
            <w:noWrap w:val="0"/>
            <w:vAlign w:val="center"/>
          </w:tcPr>
          <w:p w14:paraId="25E8C94C">
            <w:pPr>
              <w:widowControl/>
              <w:jc w:val="center"/>
              <w:rPr>
                <w:rFonts w:ascii="宋体" w:hAnsi="宋体"/>
                <w:color w:val="auto"/>
                <w:kern w:val="0"/>
                <w:szCs w:val="21"/>
                <w:highlight w:val="none"/>
              </w:rPr>
            </w:pPr>
            <w:r>
              <w:rPr>
                <w:rFonts w:hint="eastAsia" w:ascii="宋体" w:hAnsi="宋体"/>
                <w:color w:val="auto"/>
                <w:kern w:val="0"/>
                <w:highlight w:val="none"/>
              </w:rPr>
              <w:t>邮  编</w:t>
            </w:r>
          </w:p>
        </w:tc>
        <w:tc>
          <w:tcPr>
            <w:tcW w:w="1625" w:type="dxa"/>
            <w:gridSpan w:val="3"/>
            <w:tcBorders>
              <w:top w:val="single" w:color="auto" w:sz="4" w:space="0"/>
              <w:left w:val="nil"/>
              <w:bottom w:val="single" w:color="auto" w:sz="4" w:space="0"/>
              <w:right w:val="single" w:color="000000" w:sz="8" w:space="0"/>
            </w:tcBorders>
            <w:noWrap w:val="0"/>
            <w:vAlign w:val="center"/>
          </w:tcPr>
          <w:p w14:paraId="1192F652">
            <w:pPr>
              <w:widowControl/>
              <w:jc w:val="center"/>
              <w:rPr>
                <w:rFonts w:ascii="宋体" w:hAnsi="宋体"/>
                <w:color w:val="auto"/>
                <w:kern w:val="0"/>
                <w:sz w:val="18"/>
                <w:szCs w:val="18"/>
                <w:highlight w:val="none"/>
              </w:rPr>
            </w:pPr>
          </w:p>
        </w:tc>
      </w:tr>
      <w:tr w14:paraId="0011A20B">
        <w:tblPrEx>
          <w:tblCellMar>
            <w:top w:w="0" w:type="dxa"/>
            <w:left w:w="108" w:type="dxa"/>
            <w:bottom w:w="0" w:type="dxa"/>
            <w:right w:w="108" w:type="dxa"/>
          </w:tblCellMar>
        </w:tblPrEx>
        <w:trPr>
          <w:trHeight w:val="454" w:hRule="atLeast"/>
          <w:jc w:val="center"/>
        </w:trPr>
        <w:tc>
          <w:tcPr>
            <w:tcW w:w="1340" w:type="dxa"/>
            <w:tcBorders>
              <w:top w:val="nil"/>
              <w:left w:val="single" w:color="auto" w:sz="8" w:space="0"/>
              <w:bottom w:val="single" w:color="auto" w:sz="4" w:space="0"/>
              <w:right w:val="single" w:color="auto" w:sz="4" w:space="0"/>
            </w:tcBorders>
            <w:noWrap w:val="0"/>
            <w:vAlign w:val="center"/>
          </w:tcPr>
          <w:p w14:paraId="5B46FD50">
            <w:pPr>
              <w:widowControl/>
              <w:jc w:val="center"/>
              <w:rPr>
                <w:rFonts w:ascii="宋体" w:hAnsi="宋体"/>
                <w:color w:val="auto"/>
                <w:kern w:val="0"/>
                <w:szCs w:val="21"/>
                <w:highlight w:val="none"/>
              </w:rPr>
            </w:pPr>
            <w:r>
              <w:rPr>
                <w:rFonts w:hint="eastAsia" w:ascii="宋体" w:hAnsi="宋体"/>
                <w:color w:val="auto"/>
                <w:kern w:val="0"/>
                <w:highlight w:val="none"/>
              </w:rPr>
              <w:t>联系电话</w:t>
            </w:r>
          </w:p>
        </w:tc>
        <w:tc>
          <w:tcPr>
            <w:tcW w:w="2993" w:type="dxa"/>
            <w:gridSpan w:val="8"/>
            <w:tcBorders>
              <w:top w:val="single" w:color="auto" w:sz="4" w:space="0"/>
              <w:left w:val="nil"/>
              <w:bottom w:val="single" w:color="auto" w:sz="4" w:space="0"/>
              <w:right w:val="single" w:color="000000" w:sz="8" w:space="0"/>
            </w:tcBorders>
            <w:noWrap w:val="0"/>
            <w:vAlign w:val="center"/>
          </w:tcPr>
          <w:p w14:paraId="5EAE586F">
            <w:pPr>
              <w:widowControl/>
              <w:jc w:val="center"/>
              <w:rPr>
                <w:rFonts w:ascii="宋体" w:hAnsi="宋体"/>
                <w:color w:val="auto"/>
                <w:kern w:val="0"/>
                <w:sz w:val="18"/>
                <w:szCs w:val="18"/>
                <w:highlight w:val="none"/>
              </w:rPr>
            </w:pPr>
          </w:p>
        </w:tc>
        <w:tc>
          <w:tcPr>
            <w:tcW w:w="2154" w:type="dxa"/>
            <w:gridSpan w:val="4"/>
            <w:tcBorders>
              <w:top w:val="single" w:color="auto" w:sz="4" w:space="0"/>
              <w:left w:val="nil"/>
              <w:bottom w:val="single" w:color="auto" w:sz="4" w:space="0"/>
              <w:right w:val="single" w:color="000000" w:sz="8" w:space="0"/>
            </w:tcBorders>
            <w:noWrap w:val="0"/>
            <w:vAlign w:val="center"/>
          </w:tcPr>
          <w:p w14:paraId="73C2B319">
            <w:pPr>
              <w:widowControl/>
              <w:jc w:val="center"/>
              <w:rPr>
                <w:rFonts w:ascii="宋体" w:hAnsi="宋体"/>
                <w:color w:val="auto"/>
                <w:kern w:val="0"/>
                <w:szCs w:val="21"/>
                <w:highlight w:val="none"/>
              </w:rPr>
            </w:pPr>
            <w:r>
              <w:rPr>
                <w:rFonts w:hint="eastAsia" w:ascii="宋体" w:hAnsi="宋体"/>
                <w:color w:val="auto"/>
                <w:kern w:val="0"/>
                <w:highlight w:val="none"/>
              </w:rPr>
              <w:t>电子邮箱</w:t>
            </w:r>
          </w:p>
        </w:tc>
        <w:tc>
          <w:tcPr>
            <w:tcW w:w="2759" w:type="dxa"/>
            <w:gridSpan w:val="6"/>
            <w:tcBorders>
              <w:top w:val="single" w:color="auto" w:sz="4" w:space="0"/>
              <w:left w:val="nil"/>
              <w:bottom w:val="single" w:color="auto" w:sz="4" w:space="0"/>
              <w:right w:val="single" w:color="000000" w:sz="8" w:space="0"/>
            </w:tcBorders>
            <w:noWrap w:val="0"/>
            <w:vAlign w:val="center"/>
          </w:tcPr>
          <w:p w14:paraId="26C7DC14">
            <w:pPr>
              <w:widowControl/>
              <w:jc w:val="center"/>
              <w:rPr>
                <w:rFonts w:ascii="宋体" w:hAnsi="宋体"/>
                <w:color w:val="auto"/>
                <w:kern w:val="0"/>
                <w:sz w:val="18"/>
                <w:szCs w:val="18"/>
                <w:highlight w:val="none"/>
              </w:rPr>
            </w:pPr>
          </w:p>
        </w:tc>
      </w:tr>
      <w:tr w14:paraId="11C8D746">
        <w:tblPrEx>
          <w:tblCellMar>
            <w:top w:w="0" w:type="dxa"/>
            <w:left w:w="108" w:type="dxa"/>
            <w:bottom w:w="0" w:type="dxa"/>
            <w:right w:w="108" w:type="dxa"/>
          </w:tblCellMar>
        </w:tblPrEx>
        <w:trPr>
          <w:trHeight w:val="495" w:hRule="atLeast"/>
          <w:jc w:val="center"/>
        </w:trPr>
        <w:tc>
          <w:tcPr>
            <w:tcW w:w="2117" w:type="dxa"/>
            <w:gridSpan w:val="4"/>
            <w:tcBorders>
              <w:top w:val="nil"/>
              <w:left w:val="single" w:color="auto" w:sz="8" w:space="0"/>
              <w:bottom w:val="single" w:color="auto" w:sz="4" w:space="0"/>
              <w:right w:val="single" w:color="000000" w:sz="8" w:space="0"/>
            </w:tcBorders>
            <w:noWrap w:val="0"/>
            <w:vAlign w:val="center"/>
          </w:tcPr>
          <w:p w14:paraId="5E91B1F5">
            <w:pPr>
              <w:widowControl/>
              <w:jc w:val="center"/>
              <w:rPr>
                <w:rFonts w:ascii="宋体" w:hAnsi="宋体"/>
                <w:color w:val="auto"/>
                <w:kern w:val="0"/>
                <w:szCs w:val="21"/>
                <w:highlight w:val="none"/>
              </w:rPr>
            </w:pPr>
            <w:r>
              <w:rPr>
                <w:rFonts w:hint="eastAsia" w:ascii="宋体" w:hAnsi="宋体"/>
                <w:color w:val="auto"/>
                <w:kern w:val="0"/>
                <w:highlight w:val="none"/>
              </w:rPr>
              <w:t>期望收入范围</w:t>
            </w:r>
          </w:p>
        </w:tc>
        <w:tc>
          <w:tcPr>
            <w:tcW w:w="7129" w:type="dxa"/>
            <w:gridSpan w:val="15"/>
            <w:tcBorders>
              <w:top w:val="nil"/>
              <w:left w:val="nil"/>
              <w:bottom w:val="single" w:color="auto" w:sz="4" w:space="0"/>
              <w:right w:val="single" w:color="000000" w:sz="8" w:space="0"/>
            </w:tcBorders>
            <w:noWrap w:val="0"/>
            <w:vAlign w:val="center"/>
          </w:tcPr>
          <w:p w14:paraId="511CCB87">
            <w:pPr>
              <w:widowControl/>
              <w:ind w:right="840"/>
              <w:jc w:val="center"/>
              <w:rPr>
                <w:rFonts w:ascii="宋体" w:hAnsi="宋体"/>
                <w:color w:val="auto"/>
                <w:kern w:val="0"/>
                <w:sz w:val="18"/>
                <w:szCs w:val="18"/>
                <w:highlight w:val="none"/>
              </w:rPr>
            </w:pPr>
          </w:p>
        </w:tc>
      </w:tr>
      <w:tr w14:paraId="388A3262">
        <w:tblPrEx>
          <w:tblCellMar>
            <w:top w:w="0" w:type="dxa"/>
            <w:left w:w="108" w:type="dxa"/>
            <w:bottom w:w="0" w:type="dxa"/>
            <w:right w:w="108" w:type="dxa"/>
          </w:tblCellMar>
        </w:tblPrEx>
        <w:trPr>
          <w:trHeight w:val="454" w:hRule="atLeast"/>
          <w:jc w:val="center"/>
        </w:trPr>
        <w:tc>
          <w:tcPr>
            <w:tcW w:w="2117" w:type="dxa"/>
            <w:gridSpan w:val="4"/>
            <w:tcBorders>
              <w:top w:val="nil"/>
              <w:left w:val="single" w:color="auto" w:sz="8" w:space="0"/>
              <w:bottom w:val="single" w:color="auto" w:sz="4" w:space="0"/>
              <w:right w:val="single" w:color="000000" w:sz="8" w:space="0"/>
            </w:tcBorders>
            <w:noWrap w:val="0"/>
            <w:vAlign w:val="center"/>
          </w:tcPr>
          <w:p w14:paraId="62199385">
            <w:pPr>
              <w:widowControl/>
              <w:jc w:val="center"/>
              <w:rPr>
                <w:rFonts w:ascii="宋体" w:hAnsi="宋体"/>
                <w:color w:val="auto"/>
                <w:kern w:val="0"/>
                <w:szCs w:val="21"/>
                <w:highlight w:val="none"/>
              </w:rPr>
            </w:pPr>
            <w:r>
              <w:rPr>
                <w:rFonts w:hint="eastAsia" w:ascii="宋体" w:hAnsi="宋体"/>
                <w:color w:val="auto"/>
                <w:kern w:val="0"/>
                <w:highlight w:val="none"/>
              </w:rPr>
              <w:t>公司内近亲属情况</w:t>
            </w:r>
          </w:p>
        </w:tc>
        <w:tc>
          <w:tcPr>
            <w:tcW w:w="7129" w:type="dxa"/>
            <w:gridSpan w:val="15"/>
            <w:tcBorders>
              <w:top w:val="nil"/>
              <w:left w:val="nil"/>
              <w:bottom w:val="single" w:color="auto" w:sz="4" w:space="0"/>
              <w:right w:val="single" w:color="000000" w:sz="8" w:space="0"/>
            </w:tcBorders>
            <w:noWrap w:val="0"/>
            <w:vAlign w:val="center"/>
          </w:tcPr>
          <w:p w14:paraId="4A067AB4">
            <w:pPr>
              <w:widowControl/>
              <w:ind w:right="840"/>
              <w:rPr>
                <w:rFonts w:ascii="宋体" w:hAnsi="宋体"/>
                <w:color w:val="auto"/>
                <w:kern w:val="0"/>
                <w:sz w:val="18"/>
                <w:szCs w:val="18"/>
                <w:highlight w:val="none"/>
              </w:rPr>
            </w:pPr>
            <w:r>
              <w:rPr>
                <w:rFonts w:hint="eastAsia" w:ascii="宋体" w:hAnsi="宋体"/>
                <w:color w:val="auto"/>
                <w:kern w:val="0"/>
                <w:sz w:val="18"/>
                <w:szCs w:val="18"/>
                <w:highlight w:val="none"/>
              </w:rPr>
              <w:t>在澧水公司系统内是否有您的近亲属（打“√”）？有（  ）没有（  ）</w:t>
            </w:r>
          </w:p>
          <w:p w14:paraId="52EF8F33">
            <w:pPr>
              <w:widowControl/>
              <w:ind w:right="840"/>
              <w:rPr>
                <w:rFonts w:ascii="宋体" w:hAnsi="宋体"/>
                <w:color w:val="auto"/>
                <w:kern w:val="0"/>
                <w:sz w:val="18"/>
                <w:szCs w:val="18"/>
                <w:highlight w:val="none"/>
              </w:rPr>
            </w:pPr>
            <w:r>
              <w:rPr>
                <w:rFonts w:hint="eastAsia" w:ascii="宋体" w:hAnsi="宋体"/>
                <w:color w:val="auto"/>
                <w:kern w:val="0"/>
                <w:sz w:val="18"/>
                <w:szCs w:val="18"/>
                <w:highlight w:val="none"/>
              </w:rPr>
              <w:t>如有，请填写其姓名：</w:t>
            </w:r>
            <w:r>
              <w:rPr>
                <w:rFonts w:hint="eastAsia" w:ascii="宋体" w:hAnsi="宋体"/>
                <w:color w:val="auto"/>
                <w:kern w:val="0"/>
                <w:sz w:val="18"/>
                <w:szCs w:val="18"/>
                <w:highlight w:val="none"/>
                <w:u w:val="single"/>
              </w:rPr>
              <w:t xml:space="preserve">        </w:t>
            </w:r>
            <w:r>
              <w:rPr>
                <w:rFonts w:hint="eastAsia" w:ascii="宋体" w:hAnsi="宋体"/>
                <w:color w:val="auto"/>
                <w:kern w:val="0"/>
                <w:sz w:val="18"/>
                <w:szCs w:val="18"/>
                <w:highlight w:val="none"/>
              </w:rPr>
              <w:t>关系：</w:t>
            </w:r>
            <w:r>
              <w:rPr>
                <w:rFonts w:hint="eastAsia" w:ascii="宋体" w:hAnsi="宋体"/>
                <w:color w:val="auto"/>
                <w:kern w:val="0"/>
                <w:sz w:val="18"/>
                <w:szCs w:val="18"/>
                <w:highlight w:val="none"/>
                <w:u w:val="single"/>
              </w:rPr>
              <w:t xml:space="preserve">        </w:t>
            </w:r>
            <w:r>
              <w:rPr>
                <w:rFonts w:hint="eastAsia" w:ascii="宋体" w:hAnsi="宋体"/>
                <w:color w:val="auto"/>
                <w:kern w:val="0"/>
                <w:sz w:val="18"/>
                <w:szCs w:val="18"/>
                <w:highlight w:val="none"/>
              </w:rPr>
              <w:t>任职岗位：</w:t>
            </w:r>
            <w:r>
              <w:rPr>
                <w:rFonts w:hint="eastAsia" w:ascii="宋体" w:hAnsi="宋体"/>
                <w:color w:val="auto"/>
                <w:kern w:val="0"/>
                <w:sz w:val="18"/>
                <w:szCs w:val="18"/>
                <w:highlight w:val="none"/>
                <w:u w:val="single"/>
              </w:rPr>
              <w:t xml:space="preserve">                </w:t>
            </w:r>
          </w:p>
        </w:tc>
      </w:tr>
      <w:tr w14:paraId="0D257808">
        <w:tblPrEx>
          <w:tblCellMar>
            <w:top w:w="0" w:type="dxa"/>
            <w:left w:w="108" w:type="dxa"/>
            <w:bottom w:w="0" w:type="dxa"/>
            <w:right w:w="108" w:type="dxa"/>
          </w:tblCellMar>
        </w:tblPrEx>
        <w:trPr>
          <w:trHeight w:val="516" w:hRule="atLeast"/>
          <w:jc w:val="center"/>
        </w:trPr>
        <w:tc>
          <w:tcPr>
            <w:tcW w:w="9246" w:type="dxa"/>
            <w:gridSpan w:val="19"/>
            <w:tcBorders>
              <w:top w:val="single" w:color="auto" w:sz="4" w:space="0"/>
              <w:left w:val="single" w:color="auto" w:sz="8" w:space="0"/>
              <w:bottom w:val="single" w:color="auto" w:sz="4" w:space="0"/>
              <w:right w:val="single" w:color="000000" w:sz="8" w:space="0"/>
            </w:tcBorders>
            <w:noWrap w:val="0"/>
            <w:vAlign w:val="center"/>
          </w:tcPr>
          <w:p w14:paraId="6B568BAE">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教育经历</w:t>
            </w:r>
          </w:p>
        </w:tc>
      </w:tr>
      <w:tr w14:paraId="12BBAD19">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74682094">
            <w:pPr>
              <w:widowControl/>
              <w:jc w:val="center"/>
              <w:rPr>
                <w:rFonts w:ascii="宋体" w:hAnsi="宋体"/>
                <w:color w:val="auto"/>
                <w:kern w:val="0"/>
                <w:szCs w:val="21"/>
                <w:highlight w:val="none"/>
              </w:rPr>
            </w:pPr>
            <w:r>
              <w:rPr>
                <w:rFonts w:hint="eastAsia" w:ascii="宋体" w:hAnsi="宋体"/>
                <w:color w:val="auto"/>
                <w:kern w:val="0"/>
                <w:highlight w:val="none"/>
              </w:rPr>
              <w:t>起止年月</w:t>
            </w:r>
          </w:p>
        </w:tc>
        <w:tc>
          <w:tcPr>
            <w:tcW w:w="2715" w:type="dxa"/>
            <w:gridSpan w:val="7"/>
            <w:tcBorders>
              <w:top w:val="nil"/>
              <w:left w:val="nil"/>
              <w:bottom w:val="single" w:color="auto" w:sz="4" w:space="0"/>
              <w:right w:val="single" w:color="auto" w:sz="4" w:space="0"/>
            </w:tcBorders>
            <w:noWrap w:val="0"/>
            <w:vAlign w:val="center"/>
          </w:tcPr>
          <w:p w14:paraId="3260B4AD">
            <w:pPr>
              <w:widowControl/>
              <w:jc w:val="center"/>
              <w:rPr>
                <w:rFonts w:ascii="宋体" w:hAnsi="宋体"/>
                <w:color w:val="auto"/>
                <w:kern w:val="0"/>
                <w:szCs w:val="21"/>
                <w:highlight w:val="none"/>
              </w:rPr>
            </w:pPr>
            <w:r>
              <w:rPr>
                <w:rFonts w:hint="eastAsia" w:ascii="宋体" w:hAnsi="宋体"/>
                <w:color w:val="auto"/>
                <w:kern w:val="0"/>
                <w:highlight w:val="none"/>
              </w:rPr>
              <w:t>毕业院校</w:t>
            </w:r>
          </w:p>
        </w:tc>
        <w:tc>
          <w:tcPr>
            <w:tcW w:w="1997" w:type="dxa"/>
            <w:gridSpan w:val="3"/>
            <w:tcBorders>
              <w:top w:val="nil"/>
              <w:left w:val="nil"/>
              <w:bottom w:val="single" w:color="auto" w:sz="4" w:space="0"/>
              <w:right w:val="single" w:color="000000" w:sz="4" w:space="0"/>
            </w:tcBorders>
            <w:noWrap w:val="0"/>
            <w:vAlign w:val="center"/>
          </w:tcPr>
          <w:p w14:paraId="0A961F7A">
            <w:pPr>
              <w:widowControl/>
              <w:jc w:val="center"/>
              <w:rPr>
                <w:rFonts w:ascii="宋体" w:hAnsi="宋体"/>
                <w:color w:val="auto"/>
                <w:kern w:val="0"/>
                <w:szCs w:val="21"/>
                <w:highlight w:val="none"/>
              </w:rPr>
            </w:pPr>
            <w:r>
              <w:rPr>
                <w:rFonts w:hint="eastAsia" w:ascii="宋体" w:hAnsi="宋体"/>
                <w:color w:val="auto"/>
                <w:kern w:val="0"/>
                <w:highlight w:val="none"/>
              </w:rPr>
              <w:t>专业</w:t>
            </w:r>
          </w:p>
        </w:tc>
        <w:tc>
          <w:tcPr>
            <w:tcW w:w="1383" w:type="dxa"/>
            <w:gridSpan w:val="6"/>
            <w:tcBorders>
              <w:top w:val="nil"/>
              <w:left w:val="nil"/>
              <w:bottom w:val="single" w:color="auto" w:sz="4" w:space="0"/>
              <w:right w:val="single" w:color="000000" w:sz="8" w:space="0"/>
            </w:tcBorders>
            <w:noWrap w:val="0"/>
            <w:vAlign w:val="center"/>
          </w:tcPr>
          <w:p w14:paraId="7A4D2052">
            <w:pPr>
              <w:widowControl/>
              <w:jc w:val="center"/>
              <w:rPr>
                <w:rFonts w:ascii="宋体" w:hAnsi="宋体"/>
                <w:color w:val="auto"/>
                <w:kern w:val="0"/>
                <w:szCs w:val="21"/>
                <w:highlight w:val="none"/>
              </w:rPr>
            </w:pPr>
            <w:r>
              <w:rPr>
                <w:rFonts w:hint="eastAsia" w:ascii="宋体" w:hAnsi="宋体"/>
                <w:color w:val="auto"/>
                <w:kern w:val="0"/>
                <w:highlight w:val="none"/>
              </w:rPr>
              <w:t>学历/学位</w:t>
            </w:r>
          </w:p>
        </w:tc>
        <w:tc>
          <w:tcPr>
            <w:tcW w:w="1533" w:type="dxa"/>
            <w:tcBorders>
              <w:top w:val="nil"/>
              <w:left w:val="nil"/>
              <w:bottom w:val="single" w:color="auto" w:sz="4" w:space="0"/>
              <w:right w:val="single" w:color="000000" w:sz="8" w:space="0"/>
            </w:tcBorders>
            <w:noWrap w:val="0"/>
            <w:vAlign w:val="center"/>
          </w:tcPr>
          <w:p w14:paraId="21B3B9A0">
            <w:pPr>
              <w:widowControl/>
              <w:jc w:val="center"/>
              <w:rPr>
                <w:rFonts w:ascii="宋体" w:hAnsi="宋体"/>
                <w:color w:val="auto"/>
                <w:kern w:val="0"/>
                <w:szCs w:val="21"/>
                <w:highlight w:val="none"/>
              </w:rPr>
            </w:pPr>
            <w:r>
              <w:rPr>
                <w:rFonts w:hint="eastAsia" w:ascii="宋体" w:hAnsi="宋体"/>
                <w:color w:val="auto"/>
                <w:kern w:val="0"/>
                <w:highlight w:val="none"/>
              </w:rPr>
              <w:t>培养方式</w:t>
            </w:r>
          </w:p>
        </w:tc>
      </w:tr>
      <w:tr w14:paraId="500D42FB">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364774EA">
            <w:pPr>
              <w:widowControl/>
              <w:jc w:val="center"/>
              <w:rPr>
                <w:rFonts w:ascii="宋体" w:hAnsi="宋体"/>
                <w:color w:val="auto"/>
                <w:kern w:val="0"/>
                <w:sz w:val="18"/>
                <w:szCs w:val="18"/>
                <w:highlight w:val="none"/>
              </w:rPr>
            </w:pPr>
          </w:p>
        </w:tc>
        <w:tc>
          <w:tcPr>
            <w:tcW w:w="2715" w:type="dxa"/>
            <w:gridSpan w:val="7"/>
            <w:tcBorders>
              <w:top w:val="nil"/>
              <w:left w:val="nil"/>
              <w:bottom w:val="single" w:color="auto" w:sz="4" w:space="0"/>
              <w:right w:val="single" w:color="auto" w:sz="4" w:space="0"/>
            </w:tcBorders>
            <w:noWrap w:val="0"/>
            <w:vAlign w:val="center"/>
          </w:tcPr>
          <w:p w14:paraId="4E7DF71A">
            <w:pPr>
              <w:widowControl/>
              <w:jc w:val="center"/>
              <w:rPr>
                <w:rFonts w:ascii="宋体" w:hAnsi="宋体"/>
                <w:color w:val="auto"/>
                <w:kern w:val="0"/>
                <w:sz w:val="18"/>
                <w:szCs w:val="18"/>
                <w:highlight w:val="none"/>
              </w:rPr>
            </w:pPr>
          </w:p>
        </w:tc>
        <w:tc>
          <w:tcPr>
            <w:tcW w:w="1997" w:type="dxa"/>
            <w:gridSpan w:val="3"/>
            <w:tcBorders>
              <w:top w:val="nil"/>
              <w:left w:val="nil"/>
              <w:bottom w:val="single" w:color="auto" w:sz="4" w:space="0"/>
              <w:right w:val="single" w:color="000000" w:sz="4" w:space="0"/>
            </w:tcBorders>
            <w:noWrap w:val="0"/>
            <w:vAlign w:val="center"/>
          </w:tcPr>
          <w:p w14:paraId="40BC68FF">
            <w:pPr>
              <w:widowControl/>
              <w:jc w:val="center"/>
              <w:rPr>
                <w:rFonts w:ascii="宋体" w:hAnsi="宋体"/>
                <w:color w:val="auto"/>
                <w:kern w:val="0"/>
                <w:sz w:val="18"/>
                <w:szCs w:val="18"/>
                <w:highlight w:val="none"/>
              </w:rPr>
            </w:pPr>
          </w:p>
        </w:tc>
        <w:tc>
          <w:tcPr>
            <w:tcW w:w="1383" w:type="dxa"/>
            <w:gridSpan w:val="6"/>
            <w:tcBorders>
              <w:top w:val="nil"/>
              <w:left w:val="nil"/>
              <w:bottom w:val="single" w:color="auto" w:sz="4" w:space="0"/>
              <w:right w:val="single" w:color="000000" w:sz="8" w:space="0"/>
            </w:tcBorders>
            <w:noWrap w:val="0"/>
            <w:vAlign w:val="center"/>
          </w:tcPr>
          <w:p w14:paraId="0A498DCB">
            <w:pPr>
              <w:widowControl/>
              <w:jc w:val="center"/>
              <w:rPr>
                <w:rFonts w:ascii="宋体" w:hAnsi="宋体"/>
                <w:color w:val="auto"/>
                <w:kern w:val="0"/>
                <w:sz w:val="18"/>
                <w:szCs w:val="18"/>
                <w:highlight w:val="none"/>
              </w:rPr>
            </w:pPr>
          </w:p>
        </w:tc>
        <w:tc>
          <w:tcPr>
            <w:tcW w:w="1533" w:type="dxa"/>
            <w:tcBorders>
              <w:top w:val="nil"/>
              <w:left w:val="nil"/>
              <w:bottom w:val="single" w:color="auto" w:sz="4" w:space="0"/>
              <w:right w:val="single" w:color="000000" w:sz="8" w:space="0"/>
            </w:tcBorders>
            <w:noWrap w:val="0"/>
            <w:vAlign w:val="center"/>
          </w:tcPr>
          <w:p w14:paraId="60ED3B86">
            <w:pPr>
              <w:widowControl/>
              <w:jc w:val="center"/>
              <w:rPr>
                <w:rFonts w:ascii="宋体" w:hAnsi="宋体"/>
                <w:color w:val="auto"/>
                <w:kern w:val="0"/>
                <w:sz w:val="18"/>
                <w:szCs w:val="18"/>
                <w:highlight w:val="none"/>
              </w:rPr>
            </w:pPr>
          </w:p>
        </w:tc>
      </w:tr>
      <w:tr w14:paraId="566484BA">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77B01E51">
            <w:pPr>
              <w:widowControl/>
              <w:jc w:val="center"/>
              <w:rPr>
                <w:rFonts w:ascii="宋体" w:hAnsi="宋体"/>
                <w:color w:val="auto"/>
                <w:kern w:val="0"/>
                <w:sz w:val="18"/>
                <w:szCs w:val="18"/>
                <w:highlight w:val="none"/>
              </w:rPr>
            </w:pPr>
          </w:p>
        </w:tc>
        <w:tc>
          <w:tcPr>
            <w:tcW w:w="2715" w:type="dxa"/>
            <w:gridSpan w:val="7"/>
            <w:tcBorders>
              <w:top w:val="nil"/>
              <w:left w:val="nil"/>
              <w:bottom w:val="single" w:color="auto" w:sz="4" w:space="0"/>
              <w:right w:val="single" w:color="auto" w:sz="4" w:space="0"/>
            </w:tcBorders>
            <w:noWrap w:val="0"/>
            <w:vAlign w:val="center"/>
          </w:tcPr>
          <w:p w14:paraId="0D239C6C">
            <w:pPr>
              <w:widowControl/>
              <w:jc w:val="center"/>
              <w:rPr>
                <w:rFonts w:ascii="宋体" w:hAnsi="宋体"/>
                <w:color w:val="auto"/>
                <w:kern w:val="0"/>
                <w:sz w:val="18"/>
                <w:szCs w:val="18"/>
                <w:highlight w:val="none"/>
              </w:rPr>
            </w:pPr>
          </w:p>
        </w:tc>
        <w:tc>
          <w:tcPr>
            <w:tcW w:w="1997" w:type="dxa"/>
            <w:gridSpan w:val="3"/>
            <w:tcBorders>
              <w:top w:val="nil"/>
              <w:left w:val="nil"/>
              <w:bottom w:val="single" w:color="auto" w:sz="4" w:space="0"/>
              <w:right w:val="single" w:color="000000" w:sz="4" w:space="0"/>
            </w:tcBorders>
            <w:noWrap w:val="0"/>
            <w:vAlign w:val="center"/>
          </w:tcPr>
          <w:p w14:paraId="293DD9AD">
            <w:pPr>
              <w:widowControl/>
              <w:jc w:val="center"/>
              <w:rPr>
                <w:rFonts w:ascii="宋体" w:hAnsi="宋体"/>
                <w:color w:val="auto"/>
                <w:kern w:val="0"/>
                <w:sz w:val="18"/>
                <w:szCs w:val="18"/>
                <w:highlight w:val="none"/>
              </w:rPr>
            </w:pPr>
          </w:p>
        </w:tc>
        <w:tc>
          <w:tcPr>
            <w:tcW w:w="1383" w:type="dxa"/>
            <w:gridSpan w:val="6"/>
            <w:tcBorders>
              <w:top w:val="nil"/>
              <w:left w:val="nil"/>
              <w:bottom w:val="single" w:color="auto" w:sz="4" w:space="0"/>
              <w:right w:val="single" w:color="000000" w:sz="8" w:space="0"/>
            </w:tcBorders>
            <w:noWrap w:val="0"/>
            <w:vAlign w:val="center"/>
          </w:tcPr>
          <w:p w14:paraId="145E18FA">
            <w:pPr>
              <w:widowControl/>
              <w:jc w:val="center"/>
              <w:rPr>
                <w:rFonts w:ascii="宋体" w:hAnsi="宋体"/>
                <w:color w:val="auto"/>
                <w:kern w:val="0"/>
                <w:sz w:val="18"/>
                <w:szCs w:val="18"/>
                <w:highlight w:val="none"/>
              </w:rPr>
            </w:pPr>
          </w:p>
        </w:tc>
        <w:tc>
          <w:tcPr>
            <w:tcW w:w="1533" w:type="dxa"/>
            <w:tcBorders>
              <w:top w:val="nil"/>
              <w:left w:val="nil"/>
              <w:bottom w:val="single" w:color="auto" w:sz="4" w:space="0"/>
              <w:right w:val="single" w:color="000000" w:sz="8" w:space="0"/>
            </w:tcBorders>
            <w:noWrap w:val="0"/>
            <w:vAlign w:val="center"/>
          </w:tcPr>
          <w:p w14:paraId="1A1F7F2E">
            <w:pPr>
              <w:widowControl/>
              <w:jc w:val="center"/>
              <w:rPr>
                <w:rFonts w:ascii="宋体" w:hAnsi="宋体"/>
                <w:color w:val="auto"/>
                <w:kern w:val="0"/>
                <w:sz w:val="18"/>
                <w:szCs w:val="18"/>
                <w:highlight w:val="none"/>
              </w:rPr>
            </w:pPr>
          </w:p>
        </w:tc>
      </w:tr>
      <w:tr w14:paraId="04B3D530">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1BA3C5DD">
            <w:pPr>
              <w:widowControl/>
              <w:jc w:val="center"/>
              <w:rPr>
                <w:rFonts w:ascii="宋体" w:hAnsi="宋体"/>
                <w:color w:val="auto"/>
                <w:kern w:val="0"/>
                <w:sz w:val="18"/>
                <w:szCs w:val="18"/>
                <w:highlight w:val="none"/>
              </w:rPr>
            </w:pPr>
          </w:p>
        </w:tc>
        <w:tc>
          <w:tcPr>
            <w:tcW w:w="2715" w:type="dxa"/>
            <w:gridSpan w:val="7"/>
            <w:tcBorders>
              <w:top w:val="nil"/>
              <w:left w:val="nil"/>
              <w:bottom w:val="single" w:color="auto" w:sz="4" w:space="0"/>
              <w:right w:val="single" w:color="auto" w:sz="4" w:space="0"/>
            </w:tcBorders>
            <w:noWrap w:val="0"/>
            <w:vAlign w:val="center"/>
          </w:tcPr>
          <w:p w14:paraId="41E74CB7">
            <w:pPr>
              <w:widowControl/>
              <w:jc w:val="center"/>
              <w:rPr>
                <w:rFonts w:ascii="宋体" w:hAnsi="宋体"/>
                <w:color w:val="auto"/>
                <w:kern w:val="0"/>
                <w:sz w:val="18"/>
                <w:szCs w:val="18"/>
                <w:highlight w:val="none"/>
              </w:rPr>
            </w:pPr>
          </w:p>
        </w:tc>
        <w:tc>
          <w:tcPr>
            <w:tcW w:w="1997" w:type="dxa"/>
            <w:gridSpan w:val="3"/>
            <w:tcBorders>
              <w:top w:val="nil"/>
              <w:left w:val="nil"/>
              <w:bottom w:val="single" w:color="auto" w:sz="4" w:space="0"/>
              <w:right w:val="single" w:color="000000" w:sz="4" w:space="0"/>
            </w:tcBorders>
            <w:noWrap w:val="0"/>
            <w:vAlign w:val="center"/>
          </w:tcPr>
          <w:p w14:paraId="3F2D2E7A">
            <w:pPr>
              <w:widowControl/>
              <w:jc w:val="center"/>
              <w:rPr>
                <w:rFonts w:ascii="宋体" w:hAnsi="宋体"/>
                <w:color w:val="auto"/>
                <w:kern w:val="0"/>
                <w:sz w:val="18"/>
                <w:szCs w:val="18"/>
                <w:highlight w:val="none"/>
              </w:rPr>
            </w:pPr>
          </w:p>
        </w:tc>
        <w:tc>
          <w:tcPr>
            <w:tcW w:w="1383" w:type="dxa"/>
            <w:gridSpan w:val="6"/>
            <w:tcBorders>
              <w:top w:val="nil"/>
              <w:left w:val="nil"/>
              <w:bottom w:val="single" w:color="auto" w:sz="4" w:space="0"/>
              <w:right w:val="single" w:color="000000" w:sz="8" w:space="0"/>
            </w:tcBorders>
            <w:noWrap w:val="0"/>
            <w:vAlign w:val="center"/>
          </w:tcPr>
          <w:p w14:paraId="25326A71">
            <w:pPr>
              <w:widowControl/>
              <w:jc w:val="center"/>
              <w:rPr>
                <w:rFonts w:ascii="宋体" w:hAnsi="宋体"/>
                <w:color w:val="auto"/>
                <w:kern w:val="0"/>
                <w:sz w:val="18"/>
                <w:szCs w:val="18"/>
                <w:highlight w:val="none"/>
              </w:rPr>
            </w:pPr>
          </w:p>
        </w:tc>
        <w:tc>
          <w:tcPr>
            <w:tcW w:w="1533" w:type="dxa"/>
            <w:tcBorders>
              <w:top w:val="nil"/>
              <w:left w:val="nil"/>
              <w:bottom w:val="single" w:color="auto" w:sz="4" w:space="0"/>
              <w:right w:val="single" w:color="000000" w:sz="8" w:space="0"/>
            </w:tcBorders>
            <w:noWrap w:val="0"/>
            <w:vAlign w:val="center"/>
          </w:tcPr>
          <w:p w14:paraId="65EAFC8A">
            <w:pPr>
              <w:widowControl/>
              <w:jc w:val="center"/>
              <w:rPr>
                <w:rFonts w:ascii="宋体" w:hAnsi="宋体"/>
                <w:color w:val="auto"/>
                <w:kern w:val="0"/>
                <w:sz w:val="18"/>
                <w:szCs w:val="18"/>
                <w:highlight w:val="none"/>
              </w:rPr>
            </w:pPr>
          </w:p>
        </w:tc>
      </w:tr>
      <w:tr w14:paraId="3514E4A6">
        <w:tblPrEx>
          <w:tblCellMar>
            <w:top w:w="0" w:type="dxa"/>
            <w:left w:w="108" w:type="dxa"/>
            <w:bottom w:w="0" w:type="dxa"/>
            <w:right w:w="108" w:type="dxa"/>
          </w:tblCellMar>
        </w:tblPrEx>
        <w:trPr>
          <w:trHeight w:val="539" w:hRule="atLeast"/>
          <w:jc w:val="center"/>
        </w:trPr>
        <w:tc>
          <w:tcPr>
            <w:tcW w:w="9246" w:type="dxa"/>
            <w:gridSpan w:val="19"/>
            <w:tcBorders>
              <w:top w:val="single" w:color="auto" w:sz="4" w:space="0"/>
              <w:left w:val="single" w:color="auto" w:sz="8" w:space="0"/>
              <w:bottom w:val="single" w:color="auto" w:sz="4" w:space="0"/>
              <w:right w:val="single" w:color="000000" w:sz="8" w:space="0"/>
            </w:tcBorders>
            <w:noWrap w:val="0"/>
            <w:vAlign w:val="center"/>
          </w:tcPr>
          <w:p w14:paraId="7617460C">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工作（实践）经历</w:t>
            </w:r>
          </w:p>
        </w:tc>
      </w:tr>
      <w:tr w14:paraId="470FD252">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7ACEE819">
            <w:pPr>
              <w:widowControl/>
              <w:jc w:val="center"/>
              <w:rPr>
                <w:rFonts w:ascii="宋体" w:hAnsi="宋体"/>
                <w:color w:val="auto"/>
                <w:kern w:val="0"/>
                <w:szCs w:val="21"/>
                <w:highlight w:val="none"/>
              </w:rPr>
            </w:pPr>
            <w:r>
              <w:rPr>
                <w:rFonts w:hint="eastAsia" w:ascii="宋体" w:hAnsi="宋体"/>
                <w:color w:val="auto"/>
                <w:kern w:val="0"/>
                <w:highlight w:val="none"/>
              </w:rPr>
              <w:t>起止年月</w:t>
            </w:r>
          </w:p>
        </w:tc>
        <w:tc>
          <w:tcPr>
            <w:tcW w:w="6095" w:type="dxa"/>
            <w:gridSpan w:val="16"/>
            <w:tcBorders>
              <w:top w:val="single" w:color="auto" w:sz="4" w:space="0"/>
              <w:left w:val="nil"/>
              <w:bottom w:val="single" w:color="auto" w:sz="4" w:space="0"/>
              <w:right w:val="single" w:color="auto" w:sz="4" w:space="0"/>
            </w:tcBorders>
            <w:noWrap w:val="0"/>
            <w:vAlign w:val="center"/>
          </w:tcPr>
          <w:p w14:paraId="6C043A2B">
            <w:pPr>
              <w:widowControl/>
              <w:jc w:val="center"/>
              <w:rPr>
                <w:rFonts w:ascii="宋体" w:hAnsi="宋体"/>
                <w:color w:val="auto"/>
                <w:kern w:val="0"/>
                <w:szCs w:val="21"/>
                <w:highlight w:val="none"/>
              </w:rPr>
            </w:pPr>
            <w:r>
              <w:rPr>
                <w:rFonts w:hint="eastAsia" w:ascii="宋体" w:hAnsi="宋体"/>
                <w:color w:val="auto"/>
                <w:kern w:val="0"/>
                <w:highlight w:val="none"/>
              </w:rPr>
              <w:t>主要工作（实践）经历</w:t>
            </w:r>
          </w:p>
        </w:tc>
        <w:tc>
          <w:tcPr>
            <w:tcW w:w="1533" w:type="dxa"/>
            <w:tcBorders>
              <w:top w:val="single" w:color="auto" w:sz="4" w:space="0"/>
              <w:left w:val="nil"/>
              <w:bottom w:val="single" w:color="auto" w:sz="4" w:space="0"/>
              <w:right w:val="single" w:color="000000" w:sz="8" w:space="0"/>
            </w:tcBorders>
            <w:noWrap w:val="0"/>
            <w:vAlign w:val="center"/>
          </w:tcPr>
          <w:p w14:paraId="11F6500D">
            <w:pPr>
              <w:jc w:val="center"/>
              <w:rPr>
                <w:rFonts w:ascii="宋体" w:hAnsi="宋体"/>
                <w:color w:val="auto"/>
                <w:kern w:val="0"/>
                <w:szCs w:val="21"/>
                <w:highlight w:val="none"/>
              </w:rPr>
            </w:pPr>
            <w:r>
              <w:rPr>
                <w:rFonts w:hint="eastAsia" w:ascii="宋体" w:hAnsi="宋体"/>
                <w:color w:val="auto"/>
                <w:kern w:val="0"/>
                <w:highlight w:val="none"/>
              </w:rPr>
              <w:t>证明人及电话</w:t>
            </w:r>
          </w:p>
        </w:tc>
      </w:tr>
      <w:tr w14:paraId="7A8CBC50">
        <w:tblPrEx>
          <w:tblCellMar>
            <w:top w:w="0" w:type="dxa"/>
            <w:left w:w="108" w:type="dxa"/>
            <w:bottom w:w="0" w:type="dxa"/>
            <w:right w:w="108" w:type="dxa"/>
          </w:tblCellMar>
        </w:tblPrEx>
        <w:trPr>
          <w:trHeight w:val="539" w:hRule="atLeast"/>
          <w:jc w:val="center"/>
        </w:trPr>
        <w:tc>
          <w:tcPr>
            <w:tcW w:w="1618" w:type="dxa"/>
            <w:gridSpan w:val="2"/>
            <w:tcBorders>
              <w:top w:val="nil"/>
              <w:left w:val="single" w:color="auto" w:sz="8" w:space="0"/>
              <w:bottom w:val="single" w:color="auto" w:sz="4" w:space="0"/>
              <w:right w:val="single" w:color="auto" w:sz="4" w:space="0"/>
            </w:tcBorders>
            <w:noWrap w:val="0"/>
            <w:vAlign w:val="center"/>
          </w:tcPr>
          <w:p w14:paraId="31DA4E21">
            <w:pPr>
              <w:widowControl/>
              <w:jc w:val="center"/>
              <w:rPr>
                <w:rFonts w:ascii="宋体" w:hAnsi="宋体"/>
                <w:color w:val="auto"/>
                <w:kern w:val="0"/>
                <w:sz w:val="18"/>
                <w:szCs w:val="18"/>
                <w:highlight w:val="none"/>
              </w:rPr>
            </w:pPr>
          </w:p>
        </w:tc>
        <w:tc>
          <w:tcPr>
            <w:tcW w:w="6095" w:type="dxa"/>
            <w:gridSpan w:val="16"/>
            <w:tcBorders>
              <w:top w:val="single" w:color="auto" w:sz="4" w:space="0"/>
              <w:left w:val="nil"/>
              <w:bottom w:val="single" w:color="auto" w:sz="4" w:space="0"/>
              <w:right w:val="single" w:color="auto" w:sz="4" w:space="0"/>
            </w:tcBorders>
            <w:noWrap w:val="0"/>
            <w:vAlign w:val="center"/>
          </w:tcPr>
          <w:p w14:paraId="1A13AF56">
            <w:pPr>
              <w:widowControl/>
              <w:jc w:val="center"/>
              <w:rPr>
                <w:rFonts w:ascii="宋体" w:hAnsi="宋体"/>
                <w:color w:val="auto"/>
                <w:kern w:val="0"/>
                <w:sz w:val="18"/>
                <w:szCs w:val="18"/>
                <w:highlight w:val="none"/>
              </w:rPr>
            </w:pPr>
          </w:p>
        </w:tc>
        <w:tc>
          <w:tcPr>
            <w:tcW w:w="1533" w:type="dxa"/>
            <w:tcBorders>
              <w:top w:val="single" w:color="auto" w:sz="4" w:space="0"/>
              <w:left w:val="nil"/>
              <w:bottom w:val="single" w:color="auto" w:sz="4" w:space="0"/>
              <w:right w:val="single" w:color="000000" w:sz="8" w:space="0"/>
            </w:tcBorders>
            <w:noWrap w:val="0"/>
            <w:vAlign w:val="center"/>
          </w:tcPr>
          <w:p w14:paraId="75A8C731">
            <w:pPr>
              <w:widowControl/>
              <w:jc w:val="center"/>
              <w:rPr>
                <w:rFonts w:ascii="宋体" w:hAnsi="宋体"/>
                <w:color w:val="auto"/>
                <w:kern w:val="0"/>
                <w:sz w:val="18"/>
                <w:szCs w:val="18"/>
                <w:highlight w:val="none"/>
              </w:rPr>
            </w:pPr>
          </w:p>
        </w:tc>
      </w:tr>
      <w:tr w14:paraId="783F8A6F">
        <w:tblPrEx>
          <w:tblCellMar>
            <w:top w:w="0" w:type="dxa"/>
            <w:left w:w="108" w:type="dxa"/>
            <w:bottom w:w="0" w:type="dxa"/>
            <w:right w:w="108" w:type="dxa"/>
          </w:tblCellMar>
        </w:tblPrEx>
        <w:trPr>
          <w:trHeight w:val="539" w:hRule="atLeast"/>
          <w:jc w:val="center"/>
        </w:trPr>
        <w:tc>
          <w:tcPr>
            <w:tcW w:w="1618" w:type="dxa"/>
            <w:gridSpan w:val="2"/>
            <w:tcBorders>
              <w:top w:val="single" w:color="auto" w:sz="4" w:space="0"/>
              <w:left w:val="single" w:color="auto" w:sz="8" w:space="0"/>
              <w:bottom w:val="single" w:color="auto" w:sz="4" w:space="0"/>
              <w:right w:val="single" w:color="auto" w:sz="4" w:space="0"/>
            </w:tcBorders>
            <w:noWrap w:val="0"/>
            <w:vAlign w:val="center"/>
          </w:tcPr>
          <w:p w14:paraId="14B5D122">
            <w:pPr>
              <w:widowControl/>
              <w:jc w:val="center"/>
              <w:rPr>
                <w:rFonts w:ascii="宋体" w:hAnsi="宋体"/>
                <w:color w:val="auto"/>
                <w:kern w:val="0"/>
                <w:sz w:val="18"/>
                <w:szCs w:val="18"/>
                <w:highlight w:val="none"/>
              </w:rPr>
            </w:pPr>
          </w:p>
        </w:tc>
        <w:tc>
          <w:tcPr>
            <w:tcW w:w="6095" w:type="dxa"/>
            <w:gridSpan w:val="16"/>
            <w:tcBorders>
              <w:top w:val="single" w:color="auto" w:sz="4" w:space="0"/>
              <w:left w:val="nil"/>
              <w:bottom w:val="single" w:color="auto" w:sz="4" w:space="0"/>
              <w:right w:val="single" w:color="auto" w:sz="4" w:space="0"/>
            </w:tcBorders>
            <w:noWrap w:val="0"/>
            <w:vAlign w:val="center"/>
          </w:tcPr>
          <w:p w14:paraId="439A2BD3">
            <w:pPr>
              <w:widowControl/>
              <w:jc w:val="center"/>
              <w:rPr>
                <w:rFonts w:ascii="宋体" w:hAnsi="宋体"/>
                <w:color w:val="auto"/>
                <w:kern w:val="0"/>
                <w:sz w:val="18"/>
                <w:szCs w:val="18"/>
                <w:highlight w:val="none"/>
              </w:rPr>
            </w:pPr>
          </w:p>
        </w:tc>
        <w:tc>
          <w:tcPr>
            <w:tcW w:w="1533" w:type="dxa"/>
            <w:tcBorders>
              <w:top w:val="single" w:color="auto" w:sz="4" w:space="0"/>
              <w:left w:val="nil"/>
              <w:bottom w:val="single" w:color="auto" w:sz="4" w:space="0"/>
              <w:right w:val="single" w:color="000000" w:sz="8" w:space="0"/>
            </w:tcBorders>
            <w:noWrap w:val="0"/>
            <w:vAlign w:val="center"/>
          </w:tcPr>
          <w:p w14:paraId="54EB0B84">
            <w:pPr>
              <w:widowControl/>
              <w:jc w:val="center"/>
              <w:rPr>
                <w:rFonts w:ascii="宋体" w:hAnsi="宋体"/>
                <w:color w:val="auto"/>
                <w:kern w:val="0"/>
                <w:sz w:val="18"/>
                <w:szCs w:val="18"/>
                <w:highlight w:val="none"/>
              </w:rPr>
            </w:pPr>
          </w:p>
        </w:tc>
      </w:tr>
      <w:tr w14:paraId="4452490C">
        <w:tblPrEx>
          <w:tblCellMar>
            <w:top w:w="0" w:type="dxa"/>
            <w:left w:w="108" w:type="dxa"/>
            <w:bottom w:w="0" w:type="dxa"/>
            <w:right w:w="108" w:type="dxa"/>
          </w:tblCellMar>
        </w:tblPrEx>
        <w:trPr>
          <w:trHeight w:val="539" w:hRule="atLeast"/>
          <w:jc w:val="center"/>
        </w:trPr>
        <w:tc>
          <w:tcPr>
            <w:tcW w:w="1618" w:type="dxa"/>
            <w:gridSpan w:val="2"/>
            <w:tcBorders>
              <w:top w:val="single" w:color="auto" w:sz="4" w:space="0"/>
              <w:left w:val="single" w:color="auto" w:sz="8" w:space="0"/>
              <w:bottom w:val="single" w:color="auto" w:sz="4" w:space="0"/>
              <w:right w:val="single" w:color="auto" w:sz="4" w:space="0"/>
            </w:tcBorders>
            <w:noWrap w:val="0"/>
            <w:vAlign w:val="center"/>
          </w:tcPr>
          <w:p w14:paraId="7C2556AD">
            <w:pPr>
              <w:widowControl/>
              <w:jc w:val="center"/>
              <w:rPr>
                <w:rFonts w:ascii="宋体" w:hAnsi="宋体"/>
                <w:color w:val="auto"/>
                <w:kern w:val="0"/>
                <w:sz w:val="18"/>
                <w:szCs w:val="18"/>
                <w:highlight w:val="none"/>
              </w:rPr>
            </w:pPr>
          </w:p>
        </w:tc>
        <w:tc>
          <w:tcPr>
            <w:tcW w:w="6095" w:type="dxa"/>
            <w:gridSpan w:val="16"/>
            <w:tcBorders>
              <w:top w:val="single" w:color="auto" w:sz="4" w:space="0"/>
              <w:left w:val="nil"/>
              <w:bottom w:val="single" w:color="auto" w:sz="4" w:space="0"/>
              <w:right w:val="single" w:color="auto" w:sz="4" w:space="0"/>
            </w:tcBorders>
            <w:noWrap w:val="0"/>
            <w:vAlign w:val="center"/>
          </w:tcPr>
          <w:p w14:paraId="6CD6FE5E">
            <w:pPr>
              <w:widowControl/>
              <w:jc w:val="center"/>
              <w:rPr>
                <w:rFonts w:ascii="宋体" w:hAnsi="宋体"/>
                <w:color w:val="auto"/>
                <w:kern w:val="0"/>
                <w:sz w:val="18"/>
                <w:szCs w:val="18"/>
                <w:highlight w:val="none"/>
              </w:rPr>
            </w:pPr>
          </w:p>
        </w:tc>
        <w:tc>
          <w:tcPr>
            <w:tcW w:w="1533" w:type="dxa"/>
            <w:tcBorders>
              <w:top w:val="single" w:color="auto" w:sz="4" w:space="0"/>
              <w:left w:val="nil"/>
              <w:bottom w:val="single" w:color="auto" w:sz="4" w:space="0"/>
              <w:right w:val="single" w:color="000000" w:sz="8" w:space="0"/>
            </w:tcBorders>
            <w:noWrap w:val="0"/>
            <w:vAlign w:val="center"/>
          </w:tcPr>
          <w:p w14:paraId="098D4B08">
            <w:pPr>
              <w:widowControl/>
              <w:jc w:val="center"/>
              <w:rPr>
                <w:rFonts w:ascii="宋体" w:hAnsi="宋体"/>
                <w:color w:val="auto"/>
                <w:kern w:val="0"/>
                <w:sz w:val="18"/>
                <w:szCs w:val="18"/>
                <w:highlight w:val="none"/>
              </w:rPr>
            </w:pPr>
          </w:p>
        </w:tc>
      </w:tr>
      <w:tr w14:paraId="22B0454A">
        <w:tblPrEx>
          <w:tblCellMar>
            <w:top w:w="0" w:type="dxa"/>
            <w:left w:w="108" w:type="dxa"/>
            <w:bottom w:w="0" w:type="dxa"/>
            <w:right w:w="108" w:type="dxa"/>
          </w:tblCellMar>
        </w:tblPrEx>
        <w:trPr>
          <w:trHeight w:val="539" w:hRule="atLeast"/>
          <w:jc w:val="center"/>
        </w:trPr>
        <w:tc>
          <w:tcPr>
            <w:tcW w:w="9246" w:type="dxa"/>
            <w:gridSpan w:val="19"/>
            <w:tcBorders>
              <w:top w:val="single" w:color="auto" w:sz="8" w:space="0"/>
              <w:left w:val="single" w:color="auto" w:sz="8" w:space="0"/>
              <w:bottom w:val="single" w:color="auto" w:sz="4" w:space="0"/>
              <w:right w:val="single" w:color="000000" w:sz="8" w:space="0"/>
            </w:tcBorders>
            <w:noWrap w:val="0"/>
            <w:vAlign w:val="center"/>
          </w:tcPr>
          <w:p w14:paraId="4723A962">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资格证书</w:t>
            </w:r>
          </w:p>
        </w:tc>
      </w:tr>
      <w:tr w14:paraId="3DCF5D7F">
        <w:tblPrEx>
          <w:tblCellMar>
            <w:top w:w="0" w:type="dxa"/>
            <w:left w:w="108" w:type="dxa"/>
            <w:bottom w:w="0" w:type="dxa"/>
            <w:right w:w="108" w:type="dxa"/>
          </w:tblCellMar>
        </w:tblPrEx>
        <w:trPr>
          <w:trHeight w:val="539" w:hRule="atLeast"/>
          <w:jc w:val="center"/>
        </w:trPr>
        <w:tc>
          <w:tcPr>
            <w:tcW w:w="3022" w:type="dxa"/>
            <w:gridSpan w:val="6"/>
            <w:tcBorders>
              <w:top w:val="single" w:color="auto" w:sz="4" w:space="0"/>
              <w:left w:val="single" w:color="auto" w:sz="4" w:space="0"/>
              <w:bottom w:val="single" w:color="auto" w:sz="4" w:space="0"/>
              <w:right w:val="single" w:color="auto" w:sz="4" w:space="0"/>
            </w:tcBorders>
            <w:noWrap w:val="0"/>
            <w:vAlign w:val="center"/>
          </w:tcPr>
          <w:p w14:paraId="4CB5E2D0">
            <w:pPr>
              <w:jc w:val="center"/>
              <w:rPr>
                <w:rFonts w:ascii="宋体" w:hAnsi="宋体"/>
                <w:color w:val="auto"/>
                <w:szCs w:val="21"/>
                <w:highlight w:val="none"/>
              </w:rPr>
            </w:pPr>
            <w:r>
              <w:rPr>
                <w:rFonts w:hint="eastAsia" w:ascii="宋体" w:hAnsi="宋体"/>
                <w:color w:val="auto"/>
                <w:highlight w:val="none"/>
              </w:rPr>
              <w:t>证书名称</w:t>
            </w:r>
          </w:p>
        </w:tc>
        <w:tc>
          <w:tcPr>
            <w:tcW w:w="1276" w:type="dxa"/>
            <w:gridSpan w:val="2"/>
            <w:tcBorders>
              <w:top w:val="single" w:color="auto" w:sz="4" w:space="0"/>
              <w:left w:val="nil"/>
              <w:bottom w:val="single" w:color="auto" w:sz="4" w:space="0"/>
              <w:right w:val="single" w:color="auto" w:sz="4" w:space="0"/>
            </w:tcBorders>
            <w:noWrap w:val="0"/>
            <w:vAlign w:val="center"/>
          </w:tcPr>
          <w:p w14:paraId="5E24BA18">
            <w:pPr>
              <w:jc w:val="center"/>
              <w:rPr>
                <w:rFonts w:ascii="宋体" w:hAnsi="宋体"/>
                <w:color w:val="auto"/>
                <w:szCs w:val="21"/>
                <w:highlight w:val="none"/>
              </w:rPr>
            </w:pPr>
            <w:r>
              <w:rPr>
                <w:rFonts w:hint="eastAsia" w:ascii="宋体" w:hAnsi="宋体"/>
                <w:color w:val="auto"/>
                <w:highlight w:val="none"/>
              </w:rPr>
              <w:t>等级</w:t>
            </w:r>
          </w:p>
        </w:tc>
        <w:tc>
          <w:tcPr>
            <w:tcW w:w="3118" w:type="dxa"/>
            <w:gridSpan w:val="6"/>
            <w:tcBorders>
              <w:top w:val="single" w:color="auto" w:sz="4" w:space="0"/>
              <w:left w:val="nil"/>
              <w:bottom w:val="single" w:color="auto" w:sz="4" w:space="0"/>
              <w:right w:val="single" w:color="auto" w:sz="4" w:space="0"/>
            </w:tcBorders>
            <w:noWrap w:val="0"/>
            <w:vAlign w:val="center"/>
          </w:tcPr>
          <w:p w14:paraId="785F84CC">
            <w:pPr>
              <w:jc w:val="center"/>
              <w:rPr>
                <w:rFonts w:ascii="宋体" w:hAnsi="宋体"/>
                <w:color w:val="auto"/>
                <w:szCs w:val="21"/>
                <w:highlight w:val="none"/>
              </w:rPr>
            </w:pPr>
            <w:r>
              <w:rPr>
                <w:rFonts w:hint="eastAsia" w:ascii="宋体" w:hAnsi="宋体"/>
                <w:color w:val="auto"/>
                <w:highlight w:val="none"/>
              </w:rPr>
              <w:t>发证单位</w:t>
            </w:r>
          </w:p>
        </w:tc>
        <w:tc>
          <w:tcPr>
            <w:tcW w:w="1830" w:type="dxa"/>
            <w:gridSpan w:val="5"/>
            <w:tcBorders>
              <w:top w:val="single" w:color="auto" w:sz="4" w:space="0"/>
              <w:left w:val="nil"/>
              <w:bottom w:val="single" w:color="auto" w:sz="4" w:space="0"/>
              <w:right w:val="single" w:color="auto" w:sz="4" w:space="0"/>
            </w:tcBorders>
            <w:noWrap w:val="0"/>
            <w:vAlign w:val="center"/>
          </w:tcPr>
          <w:p w14:paraId="1F2AB5B2">
            <w:pPr>
              <w:jc w:val="center"/>
              <w:rPr>
                <w:rFonts w:ascii="宋体" w:hAnsi="宋体"/>
                <w:color w:val="auto"/>
                <w:szCs w:val="21"/>
                <w:highlight w:val="none"/>
              </w:rPr>
            </w:pPr>
            <w:r>
              <w:rPr>
                <w:rFonts w:hint="eastAsia" w:ascii="宋体" w:hAnsi="宋体"/>
                <w:color w:val="auto"/>
                <w:highlight w:val="none"/>
              </w:rPr>
              <w:t>获得时间</w:t>
            </w:r>
          </w:p>
        </w:tc>
      </w:tr>
      <w:tr w14:paraId="0B5D4DE3">
        <w:tblPrEx>
          <w:tblCellMar>
            <w:top w:w="0" w:type="dxa"/>
            <w:left w:w="108" w:type="dxa"/>
            <w:bottom w:w="0" w:type="dxa"/>
            <w:right w:w="108" w:type="dxa"/>
          </w:tblCellMar>
        </w:tblPrEx>
        <w:trPr>
          <w:trHeight w:val="539" w:hRule="atLeast"/>
          <w:jc w:val="center"/>
        </w:trPr>
        <w:tc>
          <w:tcPr>
            <w:tcW w:w="3022" w:type="dxa"/>
            <w:gridSpan w:val="6"/>
            <w:tcBorders>
              <w:top w:val="nil"/>
              <w:left w:val="single" w:color="auto" w:sz="8" w:space="0"/>
              <w:bottom w:val="single" w:color="auto" w:sz="4" w:space="0"/>
              <w:right w:val="single" w:color="000000" w:sz="8" w:space="0"/>
            </w:tcBorders>
            <w:noWrap w:val="0"/>
            <w:vAlign w:val="center"/>
          </w:tcPr>
          <w:p w14:paraId="2AB46BFC">
            <w:pPr>
              <w:jc w:val="center"/>
              <w:rPr>
                <w:rFonts w:ascii="宋体" w:hAnsi="宋体"/>
                <w:color w:val="auto"/>
                <w:sz w:val="18"/>
                <w:szCs w:val="18"/>
                <w:highlight w:val="none"/>
              </w:rPr>
            </w:pPr>
          </w:p>
        </w:tc>
        <w:tc>
          <w:tcPr>
            <w:tcW w:w="1276" w:type="dxa"/>
            <w:gridSpan w:val="2"/>
            <w:tcBorders>
              <w:top w:val="nil"/>
              <w:left w:val="nil"/>
              <w:bottom w:val="single" w:color="auto" w:sz="4" w:space="0"/>
              <w:right w:val="single" w:color="000000" w:sz="8" w:space="0"/>
            </w:tcBorders>
            <w:noWrap w:val="0"/>
            <w:vAlign w:val="center"/>
          </w:tcPr>
          <w:p w14:paraId="392088CB">
            <w:pPr>
              <w:jc w:val="center"/>
              <w:rPr>
                <w:rFonts w:ascii="宋体" w:hAnsi="宋体"/>
                <w:color w:val="auto"/>
                <w:sz w:val="18"/>
                <w:szCs w:val="18"/>
                <w:highlight w:val="none"/>
              </w:rPr>
            </w:pPr>
          </w:p>
        </w:tc>
        <w:tc>
          <w:tcPr>
            <w:tcW w:w="3118" w:type="dxa"/>
            <w:gridSpan w:val="6"/>
            <w:tcBorders>
              <w:top w:val="nil"/>
              <w:left w:val="nil"/>
              <w:bottom w:val="single" w:color="auto" w:sz="4" w:space="0"/>
              <w:right w:val="single" w:color="000000" w:sz="8" w:space="0"/>
            </w:tcBorders>
            <w:noWrap w:val="0"/>
            <w:vAlign w:val="center"/>
          </w:tcPr>
          <w:p w14:paraId="5D53ED2D">
            <w:pPr>
              <w:jc w:val="center"/>
              <w:rPr>
                <w:rFonts w:ascii="宋体" w:hAnsi="宋体"/>
                <w:color w:val="auto"/>
                <w:sz w:val="18"/>
                <w:szCs w:val="18"/>
                <w:highlight w:val="none"/>
              </w:rPr>
            </w:pPr>
          </w:p>
        </w:tc>
        <w:tc>
          <w:tcPr>
            <w:tcW w:w="1830" w:type="dxa"/>
            <w:gridSpan w:val="5"/>
            <w:tcBorders>
              <w:top w:val="nil"/>
              <w:left w:val="nil"/>
              <w:bottom w:val="single" w:color="auto" w:sz="4" w:space="0"/>
              <w:right w:val="single" w:color="000000" w:sz="8" w:space="0"/>
            </w:tcBorders>
            <w:noWrap w:val="0"/>
            <w:vAlign w:val="center"/>
          </w:tcPr>
          <w:p w14:paraId="491D23CD">
            <w:pPr>
              <w:jc w:val="center"/>
              <w:rPr>
                <w:rFonts w:ascii="宋体" w:hAnsi="宋体"/>
                <w:color w:val="auto"/>
                <w:sz w:val="18"/>
                <w:szCs w:val="18"/>
                <w:highlight w:val="none"/>
              </w:rPr>
            </w:pPr>
          </w:p>
        </w:tc>
      </w:tr>
      <w:tr w14:paraId="57E2385C">
        <w:tblPrEx>
          <w:tblCellMar>
            <w:top w:w="0" w:type="dxa"/>
            <w:left w:w="108" w:type="dxa"/>
            <w:bottom w:w="0" w:type="dxa"/>
            <w:right w:w="108" w:type="dxa"/>
          </w:tblCellMar>
        </w:tblPrEx>
        <w:trPr>
          <w:trHeight w:val="539" w:hRule="atLeast"/>
          <w:jc w:val="center"/>
        </w:trPr>
        <w:tc>
          <w:tcPr>
            <w:tcW w:w="3022" w:type="dxa"/>
            <w:gridSpan w:val="6"/>
            <w:tcBorders>
              <w:top w:val="nil"/>
              <w:left w:val="single" w:color="auto" w:sz="8" w:space="0"/>
              <w:bottom w:val="single" w:color="auto" w:sz="4" w:space="0"/>
              <w:right w:val="single" w:color="000000" w:sz="8" w:space="0"/>
            </w:tcBorders>
            <w:noWrap w:val="0"/>
            <w:vAlign w:val="center"/>
          </w:tcPr>
          <w:p w14:paraId="63BEB895">
            <w:pPr>
              <w:jc w:val="center"/>
              <w:rPr>
                <w:rFonts w:ascii="宋体" w:hAnsi="宋体"/>
                <w:color w:val="auto"/>
                <w:sz w:val="18"/>
                <w:szCs w:val="18"/>
                <w:highlight w:val="none"/>
              </w:rPr>
            </w:pPr>
          </w:p>
        </w:tc>
        <w:tc>
          <w:tcPr>
            <w:tcW w:w="1276" w:type="dxa"/>
            <w:gridSpan w:val="2"/>
            <w:tcBorders>
              <w:top w:val="nil"/>
              <w:left w:val="nil"/>
              <w:bottom w:val="single" w:color="auto" w:sz="4" w:space="0"/>
              <w:right w:val="single" w:color="000000" w:sz="8" w:space="0"/>
            </w:tcBorders>
            <w:noWrap w:val="0"/>
            <w:vAlign w:val="center"/>
          </w:tcPr>
          <w:p w14:paraId="010F0F92">
            <w:pPr>
              <w:jc w:val="center"/>
              <w:rPr>
                <w:rFonts w:ascii="宋体" w:hAnsi="宋体"/>
                <w:color w:val="auto"/>
                <w:sz w:val="18"/>
                <w:szCs w:val="18"/>
                <w:highlight w:val="none"/>
              </w:rPr>
            </w:pPr>
          </w:p>
        </w:tc>
        <w:tc>
          <w:tcPr>
            <w:tcW w:w="3118" w:type="dxa"/>
            <w:gridSpan w:val="6"/>
            <w:tcBorders>
              <w:top w:val="nil"/>
              <w:left w:val="nil"/>
              <w:bottom w:val="single" w:color="auto" w:sz="4" w:space="0"/>
              <w:right w:val="single" w:color="000000" w:sz="8" w:space="0"/>
            </w:tcBorders>
            <w:noWrap w:val="0"/>
            <w:vAlign w:val="center"/>
          </w:tcPr>
          <w:p w14:paraId="3F797A98">
            <w:pPr>
              <w:jc w:val="center"/>
              <w:rPr>
                <w:rFonts w:ascii="宋体" w:hAnsi="宋体"/>
                <w:color w:val="auto"/>
                <w:sz w:val="18"/>
                <w:szCs w:val="18"/>
                <w:highlight w:val="none"/>
              </w:rPr>
            </w:pPr>
          </w:p>
        </w:tc>
        <w:tc>
          <w:tcPr>
            <w:tcW w:w="1830" w:type="dxa"/>
            <w:gridSpan w:val="5"/>
            <w:tcBorders>
              <w:top w:val="nil"/>
              <w:left w:val="nil"/>
              <w:bottom w:val="single" w:color="auto" w:sz="4" w:space="0"/>
              <w:right w:val="single" w:color="000000" w:sz="8" w:space="0"/>
            </w:tcBorders>
            <w:noWrap w:val="0"/>
            <w:vAlign w:val="center"/>
          </w:tcPr>
          <w:p w14:paraId="29B32C2F">
            <w:pPr>
              <w:jc w:val="center"/>
              <w:rPr>
                <w:rFonts w:ascii="宋体" w:hAnsi="宋体"/>
                <w:color w:val="auto"/>
                <w:sz w:val="18"/>
                <w:szCs w:val="18"/>
                <w:highlight w:val="none"/>
              </w:rPr>
            </w:pPr>
          </w:p>
        </w:tc>
      </w:tr>
      <w:tr w14:paraId="5682C792">
        <w:tblPrEx>
          <w:tblCellMar>
            <w:top w:w="0" w:type="dxa"/>
            <w:left w:w="108" w:type="dxa"/>
            <w:bottom w:w="0" w:type="dxa"/>
            <w:right w:w="108" w:type="dxa"/>
          </w:tblCellMar>
        </w:tblPrEx>
        <w:trPr>
          <w:trHeight w:val="539" w:hRule="atLeast"/>
          <w:jc w:val="center"/>
        </w:trPr>
        <w:tc>
          <w:tcPr>
            <w:tcW w:w="3022" w:type="dxa"/>
            <w:gridSpan w:val="6"/>
            <w:tcBorders>
              <w:top w:val="nil"/>
              <w:left w:val="single" w:color="auto" w:sz="8" w:space="0"/>
              <w:bottom w:val="single" w:color="auto" w:sz="4" w:space="0"/>
              <w:right w:val="single" w:color="000000" w:sz="8" w:space="0"/>
            </w:tcBorders>
            <w:noWrap w:val="0"/>
            <w:vAlign w:val="center"/>
          </w:tcPr>
          <w:p w14:paraId="73F6973A">
            <w:pPr>
              <w:jc w:val="center"/>
              <w:rPr>
                <w:rFonts w:ascii="宋体" w:hAnsi="宋体"/>
                <w:color w:val="auto"/>
                <w:sz w:val="18"/>
                <w:szCs w:val="18"/>
                <w:highlight w:val="none"/>
              </w:rPr>
            </w:pPr>
          </w:p>
        </w:tc>
        <w:tc>
          <w:tcPr>
            <w:tcW w:w="1276" w:type="dxa"/>
            <w:gridSpan w:val="2"/>
            <w:tcBorders>
              <w:top w:val="nil"/>
              <w:left w:val="nil"/>
              <w:bottom w:val="single" w:color="auto" w:sz="4" w:space="0"/>
              <w:right w:val="single" w:color="000000" w:sz="8" w:space="0"/>
            </w:tcBorders>
            <w:noWrap w:val="0"/>
            <w:vAlign w:val="center"/>
          </w:tcPr>
          <w:p w14:paraId="43802DB3">
            <w:pPr>
              <w:jc w:val="center"/>
              <w:rPr>
                <w:rFonts w:ascii="宋体" w:hAnsi="宋体"/>
                <w:color w:val="auto"/>
                <w:sz w:val="18"/>
                <w:szCs w:val="18"/>
                <w:highlight w:val="none"/>
              </w:rPr>
            </w:pPr>
          </w:p>
        </w:tc>
        <w:tc>
          <w:tcPr>
            <w:tcW w:w="3118" w:type="dxa"/>
            <w:gridSpan w:val="6"/>
            <w:tcBorders>
              <w:top w:val="nil"/>
              <w:left w:val="nil"/>
              <w:bottom w:val="single" w:color="auto" w:sz="4" w:space="0"/>
              <w:right w:val="single" w:color="000000" w:sz="8" w:space="0"/>
            </w:tcBorders>
            <w:noWrap w:val="0"/>
            <w:vAlign w:val="center"/>
          </w:tcPr>
          <w:p w14:paraId="4D02B132">
            <w:pPr>
              <w:jc w:val="center"/>
              <w:rPr>
                <w:rFonts w:ascii="宋体" w:hAnsi="宋体"/>
                <w:color w:val="auto"/>
                <w:sz w:val="18"/>
                <w:szCs w:val="18"/>
                <w:highlight w:val="none"/>
              </w:rPr>
            </w:pPr>
          </w:p>
        </w:tc>
        <w:tc>
          <w:tcPr>
            <w:tcW w:w="1830" w:type="dxa"/>
            <w:gridSpan w:val="5"/>
            <w:tcBorders>
              <w:top w:val="nil"/>
              <w:left w:val="nil"/>
              <w:bottom w:val="single" w:color="auto" w:sz="4" w:space="0"/>
              <w:right w:val="single" w:color="000000" w:sz="8" w:space="0"/>
            </w:tcBorders>
            <w:noWrap w:val="0"/>
            <w:vAlign w:val="center"/>
          </w:tcPr>
          <w:p w14:paraId="0E02F70C">
            <w:pPr>
              <w:jc w:val="center"/>
              <w:rPr>
                <w:rFonts w:ascii="宋体" w:hAnsi="宋体"/>
                <w:color w:val="auto"/>
                <w:sz w:val="18"/>
                <w:szCs w:val="18"/>
                <w:highlight w:val="none"/>
              </w:rPr>
            </w:pPr>
          </w:p>
        </w:tc>
      </w:tr>
      <w:tr w14:paraId="15511F69">
        <w:tblPrEx>
          <w:tblCellMar>
            <w:top w:w="0" w:type="dxa"/>
            <w:left w:w="108" w:type="dxa"/>
            <w:bottom w:w="0" w:type="dxa"/>
            <w:right w:w="108" w:type="dxa"/>
          </w:tblCellMar>
        </w:tblPrEx>
        <w:trPr>
          <w:trHeight w:val="539" w:hRule="atLeast"/>
          <w:jc w:val="center"/>
        </w:trPr>
        <w:tc>
          <w:tcPr>
            <w:tcW w:w="3022" w:type="dxa"/>
            <w:gridSpan w:val="6"/>
            <w:tcBorders>
              <w:top w:val="nil"/>
              <w:left w:val="single" w:color="auto" w:sz="8" w:space="0"/>
              <w:bottom w:val="single" w:color="auto" w:sz="4" w:space="0"/>
              <w:right w:val="single" w:color="000000" w:sz="8" w:space="0"/>
            </w:tcBorders>
            <w:noWrap w:val="0"/>
            <w:vAlign w:val="center"/>
          </w:tcPr>
          <w:p w14:paraId="67F17508">
            <w:pPr>
              <w:jc w:val="center"/>
              <w:rPr>
                <w:rFonts w:ascii="宋体" w:hAnsi="宋体"/>
                <w:color w:val="auto"/>
                <w:sz w:val="18"/>
                <w:szCs w:val="18"/>
                <w:highlight w:val="none"/>
              </w:rPr>
            </w:pPr>
          </w:p>
        </w:tc>
        <w:tc>
          <w:tcPr>
            <w:tcW w:w="1276" w:type="dxa"/>
            <w:gridSpan w:val="2"/>
            <w:tcBorders>
              <w:top w:val="nil"/>
              <w:left w:val="nil"/>
              <w:bottom w:val="single" w:color="auto" w:sz="4" w:space="0"/>
              <w:right w:val="single" w:color="000000" w:sz="8" w:space="0"/>
            </w:tcBorders>
            <w:noWrap w:val="0"/>
            <w:vAlign w:val="center"/>
          </w:tcPr>
          <w:p w14:paraId="63C1F11A">
            <w:pPr>
              <w:jc w:val="center"/>
              <w:rPr>
                <w:rFonts w:ascii="宋体" w:hAnsi="宋体"/>
                <w:color w:val="auto"/>
                <w:sz w:val="18"/>
                <w:szCs w:val="18"/>
                <w:highlight w:val="none"/>
              </w:rPr>
            </w:pPr>
          </w:p>
        </w:tc>
        <w:tc>
          <w:tcPr>
            <w:tcW w:w="3118" w:type="dxa"/>
            <w:gridSpan w:val="6"/>
            <w:tcBorders>
              <w:top w:val="nil"/>
              <w:left w:val="nil"/>
              <w:bottom w:val="single" w:color="auto" w:sz="4" w:space="0"/>
              <w:right w:val="single" w:color="000000" w:sz="8" w:space="0"/>
            </w:tcBorders>
            <w:noWrap w:val="0"/>
            <w:vAlign w:val="center"/>
          </w:tcPr>
          <w:p w14:paraId="2786BEBB">
            <w:pPr>
              <w:jc w:val="center"/>
              <w:rPr>
                <w:rFonts w:ascii="宋体" w:hAnsi="宋体"/>
                <w:color w:val="auto"/>
                <w:sz w:val="18"/>
                <w:szCs w:val="18"/>
                <w:highlight w:val="none"/>
              </w:rPr>
            </w:pPr>
          </w:p>
        </w:tc>
        <w:tc>
          <w:tcPr>
            <w:tcW w:w="1830" w:type="dxa"/>
            <w:gridSpan w:val="5"/>
            <w:tcBorders>
              <w:top w:val="nil"/>
              <w:left w:val="nil"/>
              <w:bottom w:val="single" w:color="auto" w:sz="4" w:space="0"/>
              <w:right w:val="single" w:color="000000" w:sz="8" w:space="0"/>
            </w:tcBorders>
            <w:noWrap w:val="0"/>
            <w:vAlign w:val="center"/>
          </w:tcPr>
          <w:p w14:paraId="346DF770">
            <w:pPr>
              <w:jc w:val="center"/>
              <w:rPr>
                <w:rFonts w:ascii="宋体" w:hAnsi="宋体"/>
                <w:color w:val="auto"/>
                <w:sz w:val="18"/>
                <w:szCs w:val="18"/>
                <w:highlight w:val="none"/>
              </w:rPr>
            </w:pPr>
          </w:p>
        </w:tc>
      </w:tr>
      <w:tr w14:paraId="487AA326">
        <w:tblPrEx>
          <w:tblCellMar>
            <w:top w:w="0" w:type="dxa"/>
            <w:left w:w="108" w:type="dxa"/>
            <w:bottom w:w="0" w:type="dxa"/>
            <w:right w:w="108" w:type="dxa"/>
          </w:tblCellMar>
        </w:tblPrEx>
        <w:trPr>
          <w:trHeight w:val="539" w:hRule="atLeast"/>
          <w:jc w:val="center"/>
        </w:trPr>
        <w:tc>
          <w:tcPr>
            <w:tcW w:w="9246" w:type="dxa"/>
            <w:gridSpan w:val="19"/>
            <w:tcBorders>
              <w:top w:val="single" w:color="auto" w:sz="4" w:space="0"/>
              <w:left w:val="single" w:color="auto" w:sz="8" w:space="0"/>
              <w:bottom w:val="single" w:color="auto" w:sz="4" w:space="0"/>
              <w:right w:val="single" w:color="000000" w:sz="8" w:space="0"/>
            </w:tcBorders>
            <w:noWrap w:val="0"/>
            <w:vAlign w:val="center"/>
          </w:tcPr>
          <w:p w14:paraId="12FB568A">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所获奖项</w:t>
            </w:r>
          </w:p>
        </w:tc>
      </w:tr>
      <w:tr w14:paraId="4A867988">
        <w:tblPrEx>
          <w:tblCellMar>
            <w:top w:w="0" w:type="dxa"/>
            <w:left w:w="108" w:type="dxa"/>
            <w:bottom w:w="0" w:type="dxa"/>
            <w:right w:w="108" w:type="dxa"/>
          </w:tblCellMar>
        </w:tblPrEx>
        <w:trPr>
          <w:trHeight w:val="539" w:hRule="atLeast"/>
          <w:jc w:val="center"/>
        </w:trPr>
        <w:tc>
          <w:tcPr>
            <w:tcW w:w="1798" w:type="dxa"/>
            <w:gridSpan w:val="3"/>
            <w:tcBorders>
              <w:top w:val="nil"/>
              <w:left w:val="single" w:color="auto" w:sz="8" w:space="0"/>
              <w:bottom w:val="single" w:color="auto" w:sz="4" w:space="0"/>
              <w:right w:val="single" w:color="000000" w:sz="8" w:space="0"/>
            </w:tcBorders>
            <w:noWrap w:val="0"/>
            <w:vAlign w:val="center"/>
          </w:tcPr>
          <w:p w14:paraId="54710E69">
            <w:pPr>
              <w:jc w:val="center"/>
              <w:rPr>
                <w:rFonts w:ascii="宋体" w:hAnsi="宋体"/>
                <w:color w:val="auto"/>
                <w:szCs w:val="21"/>
                <w:highlight w:val="none"/>
              </w:rPr>
            </w:pPr>
            <w:r>
              <w:rPr>
                <w:rFonts w:hint="eastAsia" w:ascii="宋体" w:hAnsi="宋体"/>
                <w:color w:val="auto"/>
                <w:highlight w:val="none"/>
              </w:rPr>
              <w:t>获奖时间</w:t>
            </w:r>
          </w:p>
        </w:tc>
        <w:tc>
          <w:tcPr>
            <w:tcW w:w="3979" w:type="dxa"/>
            <w:gridSpan w:val="8"/>
            <w:tcBorders>
              <w:top w:val="nil"/>
              <w:left w:val="nil"/>
              <w:bottom w:val="single" w:color="auto" w:sz="4" w:space="0"/>
              <w:right w:val="single" w:color="000000" w:sz="8" w:space="0"/>
            </w:tcBorders>
            <w:noWrap w:val="0"/>
            <w:vAlign w:val="center"/>
          </w:tcPr>
          <w:p w14:paraId="37179FD9">
            <w:pPr>
              <w:jc w:val="center"/>
              <w:rPr>
                <w:rFonts w:ascii="宋体" w:hAnsi="宋体"/>
                <w:color w:val="auto"/>
                <w:szCs w:val="21"/>
                <w:highlight w:val="none"/>
              </w:rPr>
            </w:pPr>
            <w:r>
              <w:rPr>
                <w:rFonts w:hint="eastAsia" w:ascii="宋体" w:hAnsi="宋体"/>
                <w:color w:val="auto"/>
                <w:highlight w:val="none"/>
              </w:rPr>
              <w:t>获奖名称</w:t>
            </w:r>
          </w:p>
        </w:tc>
        <w:tc>
          <w:tcPr>
            <w:tcW w:w="3469" w:type="dxa"/>
            <w:gridSpan w:val="8"/>
            <w:tcBorders>
              <w:top w:val="nil"/>
              <w:left w:val="nil"/>
              <w:bottom w:val="single" w:color="auto" w:sz="4" w:space="0"/>
              <w:right w:val="single" w:color="000000" w:sz="8" w:space="0"/>
            </w:tcBorders>
            <w:noWrap w:val="0"/>
            <w:vAlign w:val="center"/>
          </w:tcPr>
          <w:p w14:paraId="0F5FC3DF">
            <w:pPr>
              <w:jc w:val="center"/>
              <w:rPr>
                <w:rFonts w:ascii="宋体" w:hAnsi="宋体"/>
                <w:color w:val="auto"/>
                <w:szCs w:val="21"/>
                <w:highlight w:val="none"/>
              </w:rPr>
            </w:pPr>
            <w:r>
              <w:rPr>
                <w:rFonts w:hint="eastAsia" w:ascii="宋体" w:hAnsi="宋体"/>
                <w:color w:val="auto"/>
                <w:highlight w:val="none"/>
              </w:rPr>
              <w:t>授予单位</w:t>
            </w:r>
          </w:p>
        </w:tc>
      </w:tr>
      <w:tr w14:paraId="2E0C72F1">
        <w:tblPrEx>
          <w:tblCellMar>
            <w:top w:w="0" w:type="dxa"/>
            <w:left w:w="108" w:type="dxa"/>
            <w:bottom w:w="0" w:type="dxa"/>
            <w:right w:w="108" w:type="dxa"/>
          </w:tblCellMar>
        </w:tblPrEx>
        <w:trPr>
          <w:trHeight w:val="539" w:hRule="atLeast"/>
          <w:jc w:val="center"/>
        </w:trPr>
        <w:tc>
          <w:tcPr>
            <w:tcW w:w="1798" w:type="dxa"/>
            <w:gridSpan w:val="3"/>
            <w:tcBorders>
              <w:top w:val="nil"/>
              <w:left w:val="single" w:color="auto" w:sz="8" w:space="0"/>
              <w:bottom w:val="single" w:color="auto" w:sz="4" w:space="0"/>
              <w:right w:val="single" w:color="000000" w:sz="8" w:space="0"/>
            </w:tcBorders>
            <w:noWrap w:val="0"/>
            <w:vAlign w:val="center"/>
          </w:tcPr>
          <w:p w14:paraId="37E82CB6">
            <w:pPr>
              <w:jc w:val="center"/>
              <w:rPr>
                <w:rFonts w:ascii="宋体" w:hAnsi="宋体"/>
                <w:color w:val="auto"/>
                <w:sz w:val="18"/>
                <w:szCs w:val="18"/>
                <w:highlight w:val="none"/>
              </w:rPr>
            </w:pPr>
          </w:p>
        </w:tc>
        <w:tc>
          <w:tcPr>
            <w:tcW w:w="3979" w:type="dxa"/>
            <w:gridSpan w:val="8"/>
            <w:tcBorders>
              <w:top w:val="nil"/>
              <w:left w:val="nil"/>
              <w:bottom w:val="single" w:color="auto" w:sz="4" w:space="0"/>
              <w:right w:val="single" w:color="000000" w:sz="8" w:space="0"/>
            </w:tcBorders>
            <w:noWrap w:val="0"/>
            <w:vAlign w:val="center"/>
          </w:tcPr>
          <w:p w14:paraId="57407145">
            <w:pPr>
              <w:jc w:val="center"/>
              <w:rPr>
                <w:rFonts w:ascii="宋体" w:hAnsi="宋体"/>
                <w:color w:val="auto"/>
                <w:sz w:val="18"/>
                <w:szCs w:val="18"/>
                <w:highlight w:val="none"/>
              </w:rPr>
            </w:pPr>
          </w:p>
        </w:tc>
        <w:tc>
          <w:tcPr>
            <w:tcW w:w="3469" w:type="dxa"/>
            <w:gridSpan w:val="8"/>
            <w:tcBorders>
              <w:top w:val="nil"/>
              <w:left w:val="nil"/>
              <w:bottom w:val="single" w:color="auto" w:sz="4" w:space="0"/>
              <w:right w:val="single" w:color="000000" w:sz="8" w:space="0"/>
            </w:tcBorders>
            <w:noWrap w:val="0"/>
            <w:vAlign w:val="center"/>
          </w:tcPr>
          <w:p w14:paraId="64CE303B">
            <w:pPr>
              <w:jc w:val="center"/>
              <w:rPr>
                <w:rFonts w:ascii="宋体" w:hAnsi="宋体"/>
                <w:color w:val="auto"/>
                <w:sz w:val="18"/>
                <w:szCs w:val="18"/>
                <w:highlight w:val="none"/>
              </w:rPr>
            </w:pPr>
          </w:p>
        </w:tc>
      </w:tr>
      <w:tr w14:paraId="433A2757">
        <w:tblPrEx>
          <w:tblCellMar>
            <w:top w:w="0" w:type="dxa"/>
            <w:left w:w="108" w:type="dxa"/>
            <w:bottom w:w="0" w:type="dxa"/>
            <w:right w:w="108" w:type="dxa"/>
          </w:tblCellMar>
        </w:tblPrEx>
        <w:trPr>
          <w:trHeight w:val="539" w:hRule="atLeast"/>
          <w:jc w:val="center"/>
        </w:trPr>
        <w:tc>
          <w:tcPr>
            <w:tcW w:w="1798" w:type="dxa"/>
            <w:gridSpan w:val="3"/>
            <w:tcBorders>
              <w:top w:val="nil"/>
              <w:left w:val="single" w:color="auto" w:sz="8" w:space="0"/>
              <w:bottom w:val="single" w:color="auto" w:sz="4" w:space="0"/>
              <w:right w:val="single" w:color="000000" w:sz="8" w:space="0"/>
            </w:tcBorders>
            <w:noWrap w:val="0"/>
            <w:vAlign w:val="center"/>
          </w:tcPr>
          <w:p w14:paraId="074ACC98">
            <w:pPr>
              <w:jc w:val="center"/>
              <w:rPr>
                <w:rFonts w:ascii="宋体" w:hAnsi="宋体"/>
                <w:color w:val="auto"/>
                <w:sz w:val="18"/>
                <w:szCs w:val="18"/>
                <w:highlight w:val="none"/>
              </w:rPr>
            </w:pPr>
          </w:p>
        </w:tc>
        <w:tc>
          <w:tcPr>
            <w:tcW w:w="3979" w:type="dxa"/>
            <w:gridSpan w:val="8"/>
            <w:tcBorders>
              <w:top w:val="nil"/>
              <w:left w:val="nil"/>
              <w:bottom w:val="single" w:color="auto" w:sz="4" w:space="0"/>
              <w:right w:val="single" w:color="000000" w:sz="8" w:space="0"/>
            </w:tcBorders>
            <w:noWrap w:val="0"/>
            <w:vAlign w:val="center"/>
          </w:tcPr>
          <w:p w14:paraId="029B01F4">
            <w:pPr>
              <w:jc w:val="center"/>
              <w:rPr>
                <w:rFonts w:ascii="宋体" w:hAnsi="宋体"/>
                <w:color w:val="auto"/>
                <w:sz w:val="18"/>
                <w:szCs w:val="18"/>
                <w:highlight w:val="none"/>
              </w:rPr>
            </w:pPr>
          </w:p>
        </w:tc>
        <w:tc>
          <w:tcPr>
            <w:tcW w:w="3469" w:type="dxa"/>
            <w:gridSpan w:val="8"/>
            <w:tcBorders>
              <w:top w:val="nil"/>
              <w:left w:val="nil"/>
              <w:bottom w:val="single" w:color="auto" w:sz="4" w:space="0"/>
              <w:right w:val="single" w:color="000000" w:sz="8" w:space="0"/>
            </w:tcBorders>
            <w:noWrap w:val="0"/>
            <w:vAlign w:val="center"/>
          </w:tcPr>
          <w:p w14:paraId="0A8CFD80">
            <w:pPr>
              <w:jc w:val="center"/>
              <w:rPr>
                <w:rFonts w:ascii="宋体" w:hAnsi="宋体"/>
                <w:color w:val="auto"/>
                <w:sz w:val="18"/>
                <w:szCs w:val="18"/>
                <w:highlight w:val="none"/>
              </w:rPr>
            </w:pPr>
          </w:p>
        </w:tc>
      </w:tr>
      <w:tr w14:paraId="300DDD80">
        <w:tblPrEx>
          <w:tblCellMar>
            <w:top w:w="0" w:type="dxa"/>
            <w:left w:w="108" w:type="dxa"/>
            <w:bottom w:w="0" w:type="dxa"/>
            <w:right w:w="108" w:type="dxa"/>
          </w:tblCellMar>
        </w:tblPrEx>
        <w:trPr>
          <w:trHeight w:val="539" w:hRule="atLeast"/>
          <w:jc w:val="center"/>
        </w:trPr>
        <w:tc>
          <w:tcPr>
            <w:tcW w:w="1798" w:type="dxa"/>
            <w:gridSpan w:val="3"/>
            <w:tcBorders>
              <w:top w:val="nil"/>
              <w:left w:val="single" w:color="auto" w:sz="8" w:space="0"/>
              <w:bottom w:val="single" w:color="auto" w:sz="4" w:space="0"/>
              <w:right w:val="single" w:color="000000" w:sz="8" w:space="0"/>
            </w:tcBorders>
            <w:noWrap w:val="0"/>
            <w:vAlign w:val="center"/>
          </w:tcPr>
          <w:p w14:paraId="3378069E">
            <w:pPr>
              <w:jc w:val="center"/>
              <w:rPr>
                <w:rFonts w:ascii="宋体" w:hAnsi="宋体"/>
                <w:color w:val="auto"/>
                <w:sz w:val="18"/>
                <w:szCs w:val="18"/>
                <w:highlight w:val="none"/>
              </w:rPr>
            </w:pPr>
          </w:p>
        </w:tc>
        <w:tc>
          <w:tcPr>
            <w:tcW w:w="3979" w:type="dxa"/>
            <w:gridSpan w:val="8"/>
            <w:tcBorders>
              <w:top w:val="nil"/>
              <w:left w:val="nil"/>
              <w:bottom w:val="single" w:color="auto" w:sz="4" w:space="0"/>
              <w:right w:val="single" w:color="000000" w:sz="8" w:space="0"/>
            </w:tcBorders>
            <w:noWrap w:val="0"/>
            <w:vAlign w:val="center"/>
          </w:tcPr>
          <w:p w14:paraId="3068494F">
            <w:pPr>
              <w:jc w:val="center"/>
              <w:rPr>
                <w:rFonts w:ascii="宋体" w:hAnsi="宋体"/>
                <w:color w:val="auto"/>
                <w:sz w:val="18"/>
                <w:szCs w:val="18"/>
                <w:highlight w:val="none"/>
              </w:rPr>
            </w:pPr>
          </w:p>
        </w:tc>
        <w:tc>
          <w:tcPr>
            <w:tcW w:w="3469" w:type="dxa"/>
            <w:gridSpan w:val="8"/>
            <w:tcBorders>
              <w:top w:val="nil"/>
              <w:left w:val="nil"/>
              <w:bottom w:val="single" w:color="auto" w:sz="4" w:space="0"/>
              <w:right w:val="single" w:color="000000" w:sz="8" w:space="0"/>
            </w:tcBorders>
            <w:noWrap w:val="0"/>
            <w:vAlign w:val="center"/>
          </w:tcPr>
          <w:p w14:paraId="039E456F">
            <w:pPr>
              <w:jc w:val="center"/>
              <w:rPr>
                <w:rFonts w:ascii="宋体" w:hAnsi="宋体"/>
                <w:color w:val="auto"/>
                <w:sz w:val="18"/>
                <w:szCs w:val="18"/>
                <w:highlight w:val="none"/>
              </w:rPr>
            </w:pPr>
          </w:p>
        </w:tc>
      </w:tr>
      <w:tr w14:paraId="5FBEAF7E">
        <w:tblPrEx>
          <w:tblCellMar>
            <w:top w:w="0" w:type="dxa"/>
            <w:left w:w="108" w:type="dxa"/>
            <w:bottom w:w="0" w:type="dxa"/>
            <w:right w:w="108" w:type="dxa"/>
          </w:tblCellMar>
        </w:tblPrEx>
        <w:trPr>
          <w:trHeight w:val="539" w:hRule="atLeast"/>
          <w:jc w:val="center"/>
        </w:trPr>
        <w:tc>
          <w:tcPr>
            <w:tcW w:w="1798" w:type="dxa"/>
            <w:gridSpan w:val="3"/>
            <w:tcBorders>
              <w:top w:val="nil"/>
              <w:left w:val="single" w:color="auto" w:sz="8" w:space="0"/>
              <w:bottom w:val="single" w:color="auto" w:sz="4" w:space="0"/>
              <w:right w:val="single" w:color="000000" w:sz="8" w:space="0"/>
            </w:tcBorders>
            <w:noWrap w:val="0"/>
            <w:vAlign w:val="center"/>
          </w:tcPr>
          <w:p w14:paraId="3C6D61E4">
            <w:pPr>
              <w:jc w:val="center"/>
              <w:rPr>
                <w:rFonts w:ascii="宋体" w:hAnsi="宋体"/>
                <w:color w:val="auto"/>
                <w:sz w:val="18"/>
                <w:szCs w:val="18"/>
                <w:highlight w:val="none"/>
              </w:rPr>
            </w:pPr>
          </w:p>
        </w:tc>
        <w:tc>
          <w:tcPr>
            <w:tcW w:w="3979" w:type="dxa"/>
            <w:gridSpan w:val="8"/>
            <w:tcBorders>
              <w:top w:val="nil"/>
              <w:left w:val="nil"/>
              <w:bottom w:val="single" w:color="auto" w:sz="4" w:space="0"/>
              <w:right w:val="single" w:color="000000" w:sz="8" w:space="0"/>
            </w:tcBorders>
            <w:noWrap w:val="0"/>
            <w:vAlign w:val="center"/>
          </w:tcPr>
          <w:p w14:paraId="5541FCC7">
            <w:pPr>
              <w:jc w:val="center"/>
              <w:rPr>
                <w:rFonts w:ascii="宋体" w:hAnsi="宋体"/>
                <w:color w:val="auto"/>
                <w:sz w:val="18"/>
                <w:szCs w:val="18"/>
                <w:highlight w:val="none"/>
              </w:rPr>
            </w:pPr>
          </w:p>
        </w:tc>
        <w:tc>
          <w:tcPr>
            <w:tcW w:w="3469" w:type="dxa"/>
            <w:gridSpan w:val="8"/>
            <w:tcBorders>
              <w:top w:val="nil"/>
              <w:left w:val="nil"/>
              <w:bottom w:val="single" w:color="auto" w:sz="4" w:space="0"/>
              <w:right w:val="single" w:color="000000" w:sz="8" w:space="0"/>
            </w:tcBorders>
            <w:noWrap w:val="0"/>
            <w:vAlign w:val="center"/>
          </w:tcPr>
          <w:p w14:paraId="5E32B458">
            <w:pPr>
              <w:jc w:val="center"/>
              <w:rPr>
                <w:rFonts w:ascii="宋体" w:hAnsi="宋体"/>
                <w:color w:val="auto"/>
                <w:sz w:val="18"/>
                <w:szCs w:val="18"/>
                <w:highlight w:val="none"/>
              </w:rPr>
            </w:pPr>
          </w:p>
        </w:tc>
      </w:tr>
      <w:tr w14:paraId="47EDBD8F">
        <w:tblPrEx>
          <w:tblCellMar>
            <w:top w:w="0" w:type="dxa"/>
            <w:left w:w="108" w:type="dxa"/>
            <w:bottom w:w="0" w:type="dxa"/>
            <w:right w:w="108" w:type="dxa"/>
          </w:tblCellMar>
        </w:tblPrEx>
        <w:trPr>
          <w:trHeight w:val="539" w:hRule="atLeast"/>
          <w:jc w:val="center"/>
        </w:trPr>
        <w:tc>
          <w:tcPr>
            <w:tcW w:w="9246" w:type="dxa"/>
            <w:gridSpan w:val="19"/>
            <w:tcBorders>
              <w:top w:val="single" w:color="auto" w:sz="4" w:space="0"/>
              <w:left w:val="single" w:color="auto" w:sz="8" w:space="0"/>
              <w:bottom w:val="single" w:color="auto" w:sz="4" w:space="0"/>
              <w:right w:val="single" w:color="000000" w:sz="8" w:space="0"/>
            </w:tcBorders>
            <w:noWrap w:val="0"/>
            <w:vAlign w:val="center"/>
          </w:tcPr>
          <w:p w14:paraId="430FC7AA">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家庭主要成员及重要社会关系（直系亲属及在水利</w:t>
            </w:r>
            <w:r>
              <w:rPr>
                <w:rFonts w:hint="eastAsia" w:ascii="黑体" w:hAnsi="黑体" w:eastAsia="黑体"/>
                <w:bCs/>
                <w:color w:val="auto"/>
                <w:kern w:val="0"/>
                <w:highlight w:val="none"/>
              </w:rPr>
              <w:t>部</w:t>
            </w:r>
            <w:r>
              <w:rPr>
                <w:rFonts w:ascii="黑体" w:hAnsi="黑体" w:eastAsia="黑体"/>
                <w:bCs/>
                <w:color w:val="auto"/>
                <w:kern w:val="0"/>
                <w:highlight w:val="none"/>
              </w:rPr>
              <w:t>系统内单位从业的近亲属必填）</w:t>
            </w:r>
          </w:p>
        </w:tc>
      </w:tr>
      <w:tr w14:paraId="6261D20A">
        <w:tblPrEx>
          <w:tblCellMar>
            <w:top w:w="0" w:type="dxa"/>
            <w:left w:w="108" w:type="dxa"/>
            <w:bottom w:w="0" w:type="dxa"/>
            <w:right w:w="108" w:type="dxa"/>
          </w:tblCellMar>
        </w:tblPrEx>
        <w:trPr>
          <w:trHeight w:val="539" w:hRule="atLeast"/>
          <w:jc w:val="center"/>
        </w:trPr>
        <w:tc>
          <w:tcPr>
            <w:tcW w:w="1340" w:type="dxa"/>
            <w:tcBorders>
              <w:top w:val="nil"/>
              <w:left w:val="single" w:color="auto" w:sz="8" w:space="0"/>
              <w:bottom w:val="single" w:color="auto" w:sz="4" w:space="0"/>
              <w:right w:val="single" w:color="auto" w:sz="4" w:space="0"/>
            </w:tcBorders>
            <w:noWrap w:val="0"/>
            <w:vAlign w:val="center"/>
          </w:tcPr>
          <w:p w14:paraId="0CE139A5">
            <w:pPr>
              <w:widowControl/>
              <w:jc w:val="center"/>
              <w:rPr>
                <w:rFonts w:ascii="宋体" w:hAnsi="宋体"/>
                <w:color w:val="auto"/>
                <w:kern w:val="0"/>
                <w:szCs w:val="21"/>
                <w:highlight w:val="none"/>
              </w:rPr>
            </w:pPr>
            <w:r>
              <w:rPr>
                <w:rFonts w:hint="eastAsia" w:ascii="宋体" w:hAnsi="宋体"/>
                <w:color w:val="auto"/>
                <w:kern w:val="0"/>
                <w:highlight w:val="none"/>
              </w:rPr>
              <w:t>姓名</w:t>
            </w:r>
          </w:p>
        </w:tc>
        <w:tc>
          <w:tcPr>
            <w:tcW w:w="1324" w:type="dxa"/>
            <w:gridSpan w:val="4"/>
            <w:tcBorders>
              <w:top w:val="nil"/>
              <w:left w:val="nil"/>
              <w:bottom w:val="single" w:color="auto" w:sz="4" w:space="0"/>
              <w:right w:val="single" w:color="auto" w:sz="4" w:space="0"/>
            </w:tcBorders>
            <w:noWrap w:val="0"/>
            <w:vAlign w:val="center"/>
          </w:tcPr>
          <w:p w14:paraId="3809B4C5">
            <w:pPr>
              <w:widowControl/>
              <w:jc w:val="left"/>
              <w:rPr>
                <w:rFonts w:ascii="宋体" w:hAnsi="宋体"/>
                <w:color w:val="auto"/>
                <w:kern w:val="0"/>
                <w:szCs w:val="21"/>
                <w:highlight w:val="none"/>
              </w:rPr>
            </w:pPr>
            <w:r>
              <w:rPr>
                <w:rFonts w:hint="eastAsia" w:ascii="宋体" w:hAnsi="宋体"/>
                <w:color w:val="auto"/>
                <w:kern w:val="0"/>
                <w:highlight w:val="none"/>
              </w:rPr>
              <w:t>与本人关系</w:t>
            </w:r>
          </w:p>
        </w:tc>
        <w:tc>
          <w:tcPr>
            <w:tcW w:w="1301" w:type="dxa"/>
            <w:gridSpan w:val="2"/>
            <w:tcBorders>
              <w:top w:val="nil"/>
              <w:left w:val="nil"/>
              <w:bottom w:val="single" w:color="auto" w:sz="4" w:space="0"/>
              <w:right w:val="single" w:color="auto" w:sz="4" w:space="0"/>
            </w:tcBorders>
            <w:noWrap w:val="0"/>
            <w:vAlign w:val="center"/>
          </w:tcPr>
          <w:p w14:paraId="66570572">
            <w:pPr>
              <w:widowControl/>
              <w:jc w:val="center"/>
              <w:rPr>
                <w:rFonts w:ascii="宋体" w:hAnsi="宋体"/>
                <w:color w:val="auto"/>
                <w:kern w:val="0"/>
                <w:szCs w:val="21"/>
                <w:highlight w:val="none"/>
              </w:rPr>
            </w:pPr>
            <w:r>
              <w:rPr>
                <w:rFonts w:hint="eastAsia" w:ascii="宋体" w:hAnsi="宋体"/>
                <w:color w:val="auto"/>
                <w:kern w:val="0"/>
                <w:highlight w:val="none"/>
              </w:rPr>
              <w:t>出生年月</w:t>
            </w:r>
          </w:p>
        </w:tc>
        <w:tc>
          <w:tcPr>
            <w:tcW w:w="3625" w:type="dxa"/>
            <w:gridSpan w:val="8"/>
            <w:tcBorders>
              <w:top w:val="single" w:color="auto" w:sz="4" w:space="0"/>
              <w:left w:val="nil"/>
              <w:bottom w:val="single" w:color="auto" w:sz="4" w:space="0"/>
              <w:right w:val="single" w:color="000000" w:sz="4" w:space="0"/>
            </w:tcBorders>
            <w:noWrap w:val="0"/>
            <w:vAlign w:val="center"/>
          </w:tcPr>
          <w:p w14:paraId="29FE4A3F">
            <w:pPr>
              <w:widowControl/>
              <w:jc w:val="center"/>
              <w:rPr>
                <w:rFonts w:ascii="宋体" w:hAnsi="宋体"/>
                <w:color w:val="auto"/>
                <w:kern w:val="0"/>
                <w:szCs w:val="21"/>
                <w:highlight w:val="none"/>
              </w:rPr>
            </w:pPr>
            <w:r>
              <w:rPr>
                <w:rFonts w:hint="eastAsia" w:ascii="宋体" w:hAnsi="宋体"/>
                <w:color w:val="auto"/>
                <w:kern w:val="0"/>
                <w:highlight w:val="none"/>
              </w:rPr>
              <w:t>工作单位</w:t>
            </w:r>
          </w:p>
        </w:tc>
        <w:tc>
          <w:tcPr>
            <w:tcW w:w="1656" w:type="dxa"/>
            <w:gridSpan w:val="4"/>
            <w:tcBorders>
              <w:top w:val="single" w:color="auto" w:sz="4" w:space="0"/>
              <w:left w:val="nil"/>
              <w:bottom w:val="single" w:color="auto" w:sz="4" w:space="0"/>
              <w:right w:val="single" w:color="000000" w:sz="8" w:space="0"/>
            </w:tcBorders>
            <w:noWrap w:val="0"/>
            <w:vAlign w:val="center"/>
          </w:tcPr>
          <w:p w14:paraId="7EDFF747">
            <w:pPr>
              <w:widowControl/>
              <w:jc w:val="center"/>
              <w:rPr>
                <w:rFonts w:ascii="宋体" w:hAnsi="宋体"/>
                <w:color w:val="auto"/>
                <w:kern w:val="0"/>
                <w:szCs w:val="21"/>
                <w:highlight w:val="none"/>
              </w:rPr>
            </w:pPr>
            <w:r>
              <w:rPr>
                <w:rFonts w:hint="eastAsia" w:ascii="宋体" w:hAnsi="宋体"/>
                <w:color w:val="auto"/>
                <w:kern w:val="0"/>
                <w:highlight w:val="none"/>
              </w:rPr>
              <w:t>职务</w:t>
            </w:r>
          </w:p>
        </w:tc>
      </w:tr>
      <w:tr w14:paraId="70DC31F6">
        <w:tblPrEx>
          <w:tblCellMar>
            <w:top w:w="0" w:type="dxa"/>
            <w:left w:w="108" w:type="dxa"/>
            <w:bottom w:w="0" w:type="dxa"/>
            <w:right w:w="108" w:type="dxa"/>
          </w:tblCellMar>
        </w:tblPrEx>
        <w:trPr>
          <w:trHeight w:val="539" w:hRule="atLeast"/>
          <w:jc w:val="center"/>
        </w:trPr>
        <w:tc>
          <w:tcPr>
            <w:tcW w:w="1340" w:type="dxa"/>
            <w:tcBorders>
              <w:top w:val="nil"/>
              <w:left w:val="single" w:color="auto" w:sz="8" w:space="0"/>
              <w:bottom w:val="single" w:color="auto" w:sz="4" w:space="0"/>
              <w:right w:val="single" w:color="auto" w:sz="4" w:space="0"/>
            </w:tcBorders>
            <w:noWrap w:val="0"/>
            <w:vAlign w:val="center"/>
          </w:tcPr>
          <w:p w14:paraId="7312A7EA">
            <w:pPr>
              <w:widowControl/>
              <w:jc w:val="center"/>
              <w:rPr>
                <w:rFonts w:ascii="宋体" w:hAnsi="宋体"/>
                <w:color w:val="auto"/>
                <w:kern w:val="0"/>
                <w:sz w:val="18"/>
                <w:szCs w:val="18"/>
                <w:highlight w:val="none"/>
              </w:rPr>
            </w:pPr>
          </w:p>
        </w:tc>
        <w:tc>
          <w:tcPr>
            <w:tcW w:w="1324" w:type="dxa"/>
            <w:gridSpan w:val="4"/>
            <w:tcBorders>
              <w:top w:val="nil"/>
              <w:left w:val="nil"/>
              <w:bottom w:val="single" w:color="auto" w:sz="4" w:space="0"/>
              <w:right w:val="single" w:color="auto" w:sz="4" w:space="0"/>
            </w:tcBorders>
            <w:noWrap w:val="0"/>
            <w:vAlign w:val="center"/>
          </w:tcPr>
          <w:p w14:paraId="46BF1AEA">
            <w:pPr>
              <w:widowControl/>
              <w:jc w:val="center"/>
              <w:rPr>
                <w:rFonts w:ascii="宋体" w:hAnsi="宋体"/>
                <w:color w:val="auto"/>
                <w:kern w:val="0"/>
                <w:sz w:val="18"/>
                <w:szCs w:val="18"/>
                <w:highlight w:val="none"/>
              </w:rPr>
            </w:pPr>
          </w:p>
        </w:tc>
        <w:tc>
          <w:tcPr>
            <w:tcW w:w="1301" w:type="dxa"/>
            <w:gridSpan w:val="2"/>
            <w:tcBorders>
              <w:top w:val="nil"/>
              <w:left w:val="nil"/>
              <w:bottom w:val="single" w:color="auto" w:sz="4" w:space="0"/>
              <w:right w:val="single" w:color="auto" w:sz="4" w:space="0"/>
            </w:tcBorders>
            <w:noWrap w:val="0"/>
            <w:vAlign w:val="center"/>
          </w:tcPr>
          <w:p w14:paraId="42FF0C0B">
            <w:pPr>
              <w:widowControl/>
              <w:jc w:val="center"/>
              <w:rPr>
                <w:rFonts w:ascii="宋体" w:hAnsi="宋体"/>
                <w:color w:val="auto"/>
                <w:kern w:val="0"/>
                <w:sz w:val="18"/>
                <w:szCs w:val="18"/>
                <w:highlight w:val="none"/>
              </w:rPr>
            </w:pPr>
          </w:p>
        </w:tc>
        <w:tc>
          <w:tcPr>
            <w:tcW w:w="3625" w:type="dxa"/>
            <w:gridSpan w:val="8"/>
            <w:tcBorders>
              <w:top w:val="single" w:color="auto" w:sz="4" w:space="0"/>
              <w:left w:val="nil"/>
              <w:bottom w:val="single" w:color="auto" w:sz="4" w:space="0"/>
              <w:right w:val="single" w:color="000000" w:sz="4" w:space="0"/>
            </w:tcBorders>
            <w:noWrap w:val="0"/>
            <w:vAlign w:val="center"/>
          </w:tcPr>
          <w:p w14:paraId="42D49EC5">
            <w:pPr>
              <w:widowControl/>
              <w:jc w:val="center"/>
              <w:rPr>
                <w:rFonts w:ascii="宋体" w:hAnsi="宋体"/>
                <w:color w:val="auto"/>
                <w:kern w:val="0"/>
                <w:sz w:val="18"/>
                <w:szCs w:val="18"/>
                <w:highlight w:val="none"/>
              </w:rPr>
            </w:pPr>
          </w:p>
        </w:tc>
        <w:tc>
          <w:tcPr>
            <w:tcW w:w="1656" w:type="dxa"/>
            <w:gridSpan w:val="4"/>
            <w:tcBorders>
              <w:top w:val="single" w:color="auto" w:sz="4" w:space="0"/>
              <w:left w:val="nil"/>
              <w:bottom w:val="single" w:color="auto" w:sz="4" w:space="0"/>
              <w:right w:val="single" w:color="000000" w:sz="8" w:space="0"/>
            </w:tcBorders>
            <w:noWrap w:val="0"/>
            <w:vAlign w:val="center"/>
          </w:tcPr>
          <w:p w14:paraId="57A8ECC6">
            <w:pPr>
              <w:widowControl/>
              <w:jc w:val="center"/>
              <w:rPr>
                <w:rFonts w:ascii="宋体" w:hAnsi="宋体"/>
                <w:color w:val="auto"/>
                <w:kern w:val="0"/>
                <w:sz w:val="18"/>
                <w:szCs w:val="18"/>
                <w:highlight w:val="none"/>
              </w:rPr>
            </w:pPr>
          </w:p>
        </w:tc>
      </w:tr>
      <w:tr w14:paraId="7044D819">
        <w:tblPrEx>
          <w:tblCellMar>
            <w:top w:w="0" w:type="dxa"/>
            <w:left w:w="108" w:type="dxa"/>
            <w:bottom w:w="0" w:type="dxa"/>
            <w:right w:w="108" w:type="dxa"/>
          </w:tblCellMar>
        </w:tblPrEx>
        <w:trPr>
          <w:trHeight w:val="539" w:hRule="atLeast"/>
          <w:jc w:val="center"/>
        </w:trPr>
        <w:tc>
          <w:tcPr>
            <w:tcW w:w="1340" w:type="dxa"/>
            <w:tcBorders>
              <w:top w:val="nil"/>
              <w:left w:val="single" w:color="auto" w:sz="8" w:space="0"/>
              <w:bottom w:val="single" w:color="auto" w:sz="4" w:space="0"/>
              <w:right w:val="single" w:color="auto" w:sz="4" w:space="0"/>
            </w:tcBorders>
            <w:noWrap w:val="0"/>
            <w:vAlign w:val="center"/>
          </w:tcPr>
          <w:p w14:paraId="136C5C60">
            <w:pPr>
              <w:widowControl/>
              <w:jc w:val="center"/>
              <w:rPr>
                <w:rFonts w:ascii="宋体" w:hAnsi="宋体"/>
                <w:color w:val="auto"/>
                <w:kern w:val="0"/>
                <w:sz w:val="18"/>
                <w:szCs w:val="18"/>
                <w:highlight w:val="none"/>
              </w:rPr>
            </w:pPr>
          </w:p>
        </w:tc>
        <w:tc>
          <w:tcPr>
            <w:tcW w:w="1324" w:type="dxa"/>
            <w:gridSpan w:val="4"/>
            <w:tcBorders>
              <w:top w:val="nil"/>
              <w:left w:val="nil"/>
              <w:bottom w:val="single" w:color="auto" w:sz="4" w:space="0"/>
              <w:right w:val="single" w:color="auto" w:sz="4" w:space="0"/>
            </w:tcBorders>
            <w:noWrap w:val="0"/>
            <w:vAlign w:val="center"/>
          </w:tcPr>
          <w:p w14:paraId="5B4703D7">
            <w:pPr>
              <w:widowControl/>
              <w:jc w:val="center"/>
              <w:rPr>
                <w:rFonts w:ascii="宋体" w:hAnsi="宋体"/>
                <w:color w:val="auto"/>
                <w:kern w:val="0"/>
                <w:sz w:val="18"/>
                <w:szCs w:val="18"/>
                <w:highlight w:val="none"/>
              </w:rPr>
            </w:pPr>
          </w:p>
        </w:tc>
        <w:tc>
          <w:tcPr>
            <w:tcW w:w="1301" w:type="dxa"/>
            <w:gridSpan w:val="2"/>
            <w:tcBorders>
              <w:top w:val="nil"/>
              <w:left w:val="nil"/>
              <w:bottom w:val="single" w:color="auto" w:sz="4" w:space="0"/>
              <w:right w:val="single" w:color="auto" w:sz="4" w:space="0"/>
            </w:tcBorders>
            <w:noWrap w:val="0"/>
            <w:vAlign w:val="center"/>
          </w:tcPr>
          <w:p w14:paraId="3C81BCB3">
            <w:pPr>
              <w:widowControl/>
              <w:jc w:val="center"/>
              <w:rPr>
                <w:rFonts w:ascii="宋体" w:hAnsi="宋体"/>
                <w:color w:val="auto"/>
                <w:kern w:val="0"/>
                <w:sz w:val="18"/>
                <w:szCs w:val="18"/>
                <w:highlight w:val="none"/>
              </w:rPr>
            </w:pPr>
          </w:p>
        </w:tc>
        <w:tc>
          <w:tcPr>
            <w:tcW w:w="3625" w:type="dxa"/>
            <w:gridSpan w:val="8"/>
            <w:tcBorders>
              <w:top w:val="single" w:color="auto" w:sz="4" w:space="0"/>
              <w:left w:val="nil"/>
              <w:bottom w:val="single" w:color="auto" w:sz="4" w:space="0"/>
              <w:right w:val="single" w:color="000000" w:sz="4" w:space="0"/>
            </w:tcBorders>
            <w:noWrap w:val="0"/>
            <w:vAlign w:val="center"/>
          </w:tcPr>
          <w:p w14:paraId="30BA74AE">
            <w:pPr>
              <w:widowControl/>
              <w:rPr>
                <w:rFonts w:ascii="宋体" w:hAnsi="宋体"/>
                <w:color w:val="auto"/>
                <w:kern w:val="0"/>
                <w:sz w:val="18"/>
                <w:szCs w:val="18"/>
                <w:highlight w:val="none"/>
              </w:rPr>
            </w:pPr>
          </w:p>
        </w:tc>
        <w:tc>
          <w:tcPr>
            <w:tcW w:w="1656" w:type="dxa"/>
            <w:gridSpan w:val="4"/>
            <w:tcBorders>
              <w:top w:val="single" w:color="auto" w:sz="4" w:space="0"/>
              <w:left w:val="nil"/>
              <w:bottom w:val="single" w:color="auto" w:sz="4" w:space="0"/>
              <w:right w:val="single" w:color="000000" w:sz="8" w:space="0"/>
            </w:tcBorders>
            <w:noWrap w:val="0"/>
            <w:vAlign w:val="center"/>
          </w:tcPr>
          <w:p w14:paraId="47286484">
            <w:pPr>
              <w:widowControl/>
              <w:jc w:val="center"/>
              <w:rPr>
                <w:rFonts w:ascii="宋体" w:hAnsi="宋体"/>
                <w:color w:val="auto"/>
                <w:kern w:val="0"/>
                <w:sz w:val="18"/>
                <w:szCs w:val="18"/>
                <w:highlight w:val="none"/>
              </w:rPr>
            </w:pPr>
          </w:p>
        </w:tc>
      </w:tr>
      <w:tr w14:paraId="28BCE3FA">
        <w:tblPrEx>
          <w:tblCellMar>
            <w:top w:w="0" w:type="dxa"/>
            <w:left w:w="108" w:type="dxa"/>
            <w:bottom w:w="0" w:type="dxa"/>
            <w:right w:w="108" w:type="dxa"/>
          </w:tblCellMar>
        </w:tblPrEx>
        <w:trPr>
          <w:trHeight w:val="539" w:hRule="atLeast"/>
          <w:jc w:val="center"/>
        </w:trPr>
        <w:tc>
          <w:tcPr>
            <w:tcW w:w="1340" w:type="dxa"/>
            <w:tcBorders>
              <w:top w:val="nil"/>
              <w:left w:val="single" w:color="auto" w:sz="8" w:space="0"/>
              <w:bottom w:val="single" w:color="auto" w:sz="4" w:space="0"/>
              <w:right w:val="single" w:color="auto" w:sz="4" w:space="0"/>
            </w:tcBorders>
            <w:noWrap w:val="0"/>
            <w:vAlign w:val="center"/>
          </w:tcPr>
          <w:p w14:paraId="7745B15D">
            <w:pPr>
              <w:widowControl/>
              <w:jc w:val="center"/>
              <w:rPr>
                <w:rFonts w:ascii="宋体" w:hAnsi="宋体"/>
                <w:color w:val="auto"/>
                <w:kern w:val="0"/>
                <w:sz w:val="18"/>
                <w:szCs w:val="18"/>
                <w:highlight w:val="none"/>
              </w:rPr>
            </w:pPr>
          </w:p>
        </w:tc>
        <w:tc>
          <w:tcPr>
            <w:tcW w:w="1324" w:type="dxa"/>
            <w:gridSpan w:val="4"/>
            <w:tcBorders>
              <w:top w:val="nil"/>
              <w:left w:val="nil"/>
              <w:bottom w:val="single" w:color="auto" w:sz="4" w:space="0"/>
              <w:right w:val="single" w:color="auto" w:sz="4" w:space="0"/>
            </w:tcBorders>
            <w:noWrap w:val="0"/>
            <w:vAlign w:val="center"/>
          </w:tcPr>
          <w:p w14:paraId="1D395E3A">
            <w:pPr>
              <w:widowControl/>
              <w:jc w:val="center"/>
              <w:rPr>
                <w:rFonts w:ascii="宋体" w:hAnsi="宋体"/>
                <w:color w:val="auto"/>
                <w:kern w:val="0"/>
                <w:sz w:val="18"/>
                <w:szCs w:val="18"/>
                <w:highlight w:val="none"/>
              </w:rPr>
            </w:pPr>
          </w:p>
        </w:tc>
        <w:tc>
          <w:tcPr>
            <w:tcW w:w="1301" w:type="dxa"/>
            <w:gridSpan w:val="2"/>
            <w:tcBorders>
              <w:top w:val="nil"/>
              <w:left w:val="nil"/>
              <w:bottom w:val="single" w:color="auto" w:sz="4" w:space="0"/>
              <w:right w:val="single" w:color="auto" w:sz="4" w:space="0"/>
            </w:tcBorders>
            <w:noWrap w:val="0"/>
            <w:vAlign w:val="center"/>
          </w:tcPr>
          <w:p w14:paraId="7E3AFE60">
            <w:pPr>
              <w:widowControl/>
              <w:jc w:val="center"/>
              <w:rPr>
                <w:rFonts w:ascii="宋体" w:hAnsi="宋体"/>
                <w:color w:val="auto"/>
                <w:kern w:val="0"/>
                <w:sz w:val="18"/>
                <w:szCs w:val="18"/>
                <w:highlight w:val="none"/>
              </w:rPr>
            </w:pPr>
          </w:p>
        </w:tc>
        <w:tc>
          <w:tcPr>
            <w:tcW w:w="3625" w:type="dxa"/>
            <w:gridSpan w:val="8"/>
            <w:tcBorders>
              <w:top w:val="single" w:color="auto" w:sz="4" w:space="0"/>
              <w:left w:val="nil"/>
              <w:bottom w:val="single" w:color="auto" w:sz="4" w:space="0"/>
              <w:right w:val="single" w:color="000000" w:sz="4" w:space="0"/>
            </w:tcBorders>
            <w:noWrap w:val="0"/>
            <w:vAlign w:val="center"/>
          </w:tcPr>
          <w:p w14:paraId="14451972">
            <w:pPr>
              <w:widowControl/>
              <w:jc w:val="center"/>
              <w:rPr>
                <w:rFonts w:ascii="宋体" w:hAnsi="宋体"/>
                <w:color w:val="auto"/>
                <w:kern w:val="0"/>
                <w:sz w:val="18"/>
                <w:szCs w:val="18"/>
                <w:highlight w:val="none"/>
              </w:rPr>
            </w:pPr>
          </w:p>
        </w:tc>
        <w:tc>
          <w:tcPr>
            <w:tcW w:w="1656" w:type="dxa"/>
            <w:gridSpan w:val="4"/>
            <w:tcBorders>
              <w:top w:val="single" w:color="auto" w:sz="4" w:space="0"/>
              <w:left w:val="nil"/>
              <w:bottom w:val="single" w:color="auto" w:sz="4" w:space="0"/>
              <w:right w:val="single" w:color="000000" w:sz="8" w:space="0"/>
            </w:tcBorders>
            <w:noWrap w:val="0"/>
            <w:vAlign w:val="center"/>
          </w:tcPr>
          <w:p w14:paraId="5B136980">
            <w:pPr>
              <w:widowControl/>
              <w:jc w:val="center"/>
              <w:rPr>
                <w:rFonts w:ascii="宋体" w:hAnsi="宋体"/>
                <w:color w:val="auto"/>
                <w:kern w:val="0"/>
                <w:sz w:val="18"/>
                <w:szCs w:val="18"/>
                <w:highlight w:val="none"/>
              </w:rPr>
            </w:pPr>
          </w:p>
        </w:tc>
      </w:tr>
      <w:tr w14:paraId="04CA71B0">
        <w:tblPrEx>
          <w:tblCellMar>
            <w:top w:w="0" w:type="dxa"/>
            <w:left w:w="108" w:type="dxa"/>
            <w:bottom w:w="0" w:type="dxa"/>
            <w:right w:w="108" w:type="dxa"/>
          </w:tblCellMar>
        </w:tblPrEx>
        <w:trPr>
          <w:trHeight w:val="539" w:hRule="atLeast"/>
          <w:jc w:val="center"/>
        </w:trPr>
        <w:tc>
          <w:tcPr>
            <w:tcW w:w="1340" w:type="dxa"/>
            <w:tcBorders>
              <w:top w:val="nil"/>
              <w:left w:val="single" w:color="auto" w:sz="8" w:space="0"/>
              <w:bottom w:val="single" w:color="auto" w:sz="4" w:space="0"/>
              <w:right w:val="single" w:color="auto" w:sz="4" w:space="0"/>
            </w:tcBorders>
            <w:noWrap w:val="0"/>
            <w:vAlign w:val="center"/>
          </w:tcPr>
          <w:p w14:paraId="137B2508">
            <w:pPr>
              <w:widowControl/>
              <w:jc w:val="center"/>
              <w:rPr>
                <w:rFonts w:ascii="宋体" w:hAnsi="宋体"/>
                <w:color w:val="auto"/>
                <w:kern w:val="0"/>
                <w:sz w:val="18"/>
                <w:szCs w:val="18"/>
                <w:highlight w:val="none"/>
              </w:rPr>
            </w:pPr>
          </w:p>
        </w:tc>
        <w:tc>
          <w:tcPr>
            <w:tcW w:w="1324" w:type="dxa"/>
            <w:gridSpan w:val="4"/>
            <w:tcBorders>
              <w:top w:val="nil"/>
              <w:left w:val="nil"/>
              <w:bottom w:val="single" w:color="auto" w:sz="4" w:space="0"/>
              <w:right w:val="single" w:color="auto" w:sz="4" w:space="0"/>
            </w:tcBorders>
            <w:noWrap w:val="0"/>
            <w:vAlign w:val="center"/>
          </w:tcPr>
          <w:p w14:paraId="2DD0F252">
            <w:pPr>
              <w:widowControl/>
              <w:jc w:val="center"/>
              <w:rPr>
                <w:rFonts w:ascii="宋体" w:hAnsi="宋体"/>
                <w:color w:val="auto"/>
                <w:kern w:val="0"/>
                <w:sz w:val="18"/>
                <w:szCs w:val="18"/>
                <w:highlight w:val="none"/>
              </w:rPr>
            </w:pPr>
          </w:p>
        </w:tc>
        <w:tc>
          <w:tcPr>
            <w:tcW w:w="1301" w:type="dxa"/>
            <w:gridSpan w:val="2"/>
            <w:tcBorders>
              <w:top w:val="nil"/>
              <w:left w:val="nil"/>
              <w:bottom w:val="single" w:color="auto" w:sz="4" w:space="0"/>
              <w:right w:val="single" w:color="auto" w:sz="4" w:space="0"/>
            </w:tcBorders>
            <w:noWrap w:val="0"/>
            <w:vAlign w:val="center"/>
          </w:tcPr>
          <w:p w14:paraId="00AB9BC6">
            <w:pPr>
              <w:widowControl/>
              <w:jc w:val="center"/>
              <w:rPr>
                <w:rFonts w:ascii="宋体" w:hAnsi="宋体"/>
                <w:color w:val="auto"/>
                <w:kern w:val="0"/>
                <w:sz w:val="18"/>
                <w:szCs w:val="18"/>
                <w:highlight w:val="none"/>
              </w:rPr>
            </w:pPr>
          </w:p>
        </w:tc>
        <w:tc>
          <w:tcPr>
            <w:tcW w:w="3625" w:type="dxa"/>
            <w:gridSpan w:val="8"/>
            <w:tcBorders>
              <w:top w:val="single" w:color="auto" w:sz="4" w:space="0"/>
              <w:left w:val="nil"/>
              <w:bottom w:val="single" w:color="auto" w:sz="4" w:space="0"/>
              <w:right w:val="single" w:color="000000" w:sz="4" w:space="0"/>
            </w:tcBorders>
            <w:noWrap w:val="0"/>
            <w:vAlign w:val="center"/>
          </w:tcPr>
          <w:p w14:paraId="2938708D">
            <w:pPr>
              <w:widowControl/>
              <w:jc w:val="center"/>
              <w:rPr>
                <w:rFonts w:ascii="宋体" w:hAnsi="宋体"/>
                <w:color w:val="auto"/>
                <w:kern w:val="0"/>
                <w:sz w:val="18"/>
                <w:szCs w:val="18"/>
                <w:highlight w:val="none"/>
              </w:rPr>
            </w:pPr>
          </w:p>
        </w:tc>
        <w:tc>
          <w:tcPr>
            <w:tcW w:w="1656" w:type="dxa"/>
            <w:gridSpan w:val="4"/>
            <w:tcBorders>
              <w:top w:val="single" w:color="auto" w:sz="4" w:space="0"/>
              <w:left w:val="nil"/>
              <w:bottom w:val="single" w:color="auto" w:sz="4" w:space="0"/>
              <w:right w:val="single" w:color="000000" w:sz="8" w:space="0"/>
            </w:tcBorders>
            <w:noWrap w:val="0"/>
            <w:vAlign w:val="center"/>
          </w:tcPr>
          <w:p w14:paraId="0E369FC0">
            <w:pPr>
              <w:widowControl/>
              <w:jc w:val="center"/>
              <w:rPr>
                <w:rFonts w:ascii="宋体" w:hAnsi="宋体"/>
                <w:color w:val="auto"/>
                <w:kern w:val="0"/>
                <w:sz w:val="18"/>
                <w:szCs w:val="18"/>
                <w:highlight w:val="none"/>
              </w:rPr>
            </w:pPr>
          </w:p>
        </w:tc>
      </w:tr>
      <w:tr w14:paraId="39415090">
        <w:tblPrEx>
          <w:tblCellMar>
            <w:top w:w="0" w:type="dxa"/>
            <w:left w:w="108" w:type="dxa"/>
            <w:bottom w:w="0" w:type="dxa"/>
            <w:right w:w="108" w:type="dxa"/>
          </w:tblCellMar>
        </w:tblPrEx>
        <w:trPr>
          <w:trHeight w:val="539" w:hRule="atLeast"/>
          <w:jc w:val="center"/>
        </w:trPr>
        <w:tc>
          <w:tcPr>
            <w:tcW w:w="9246" w:type="dxa"/>
            <w:gridSpan w:val="19"/>
            <w:tcBorders>
              <w:top w:val="single" w:color="auto" w:sz="4" w:space="0"/>
              <w:left w:val="single" w:color="auto" w:sz="8" w:space="0"/>
              <w:bottom w:val="single" w:color="auto" w:sz="4" w:space="0"/>
              <w:right w:val="single" w:color="000000" w:sz="8" w:space="0"/>
            </w:tcBorders>
            <w:noWrap w:val="0"/>
            <w:vAlign w:val="center"/>
          </w:tcPr>
          <w:p w14:paraId="2A9CB869">
            <w:pPr>
              <w:widowControl/>
              <w:jc w:val="center"/>
              <w:rPr>
                <w:rFonts w:ascii="Times New Roman" w:hAnsi="Times New Roman" w:eastAsia="黑体"/>
                <w:bCs/>
                <w:color w:val="auto"/>
                <w:kern w:val="0"/>
                <w:szCs w:val="21"/>
                <w:highlight w:val="none"/>
              </w:rPr>
            </w:pPr>
            <w:r>
              <w:rPr>
                <w:rFonts w:ascii="黑体" w:hAnsi="黑体" w:eastAsia="黑体"/>
                <w:bCs/>
                <w:color w:val="auto"/>
                <w:kern w:val="0"/>
                <w:highlight w:val="none"/>
              </w:rPr>
              <w:t>诚信承诺</w:t>
            </w:r>
          </w:p>
        </w:tc>
      </w:tr>
      <w:tr w14:paraId="47025A54">
        <w:tblPrEx>
          <w:tblCellMar>
            <w:top w:w="0" w:type="dxa"/>
            <w:left w:w="108" w:type="dxa"/>
            <w:bottom w:w="0" w:type="dxa"/>
            <w:right w:w="108" w:type="dxa"/>
          </w:tblCellMar>
        </w:tblPrEx>
        <w:trPr>
          <w:trHeight w:val="2396" w:hRule="atLeast"/>
          <w:jc w:val="center"/>
        </w:trPr>
        <w:tc>
          <w:tcPr>
            <w:tcW w:w="9246" w:type="dxa"/>
            <w:gridSpan w:val="19"/>
            <w:tcBorders>
              <w:top w:val="single" w:color="auto" w:sz="4" w:space="0"/>
              <w:left w:val="single" w:color="auto" w:sz="8" w:space="0"/>
              <w:bottom w:val="single" w:color="000000" w:sz="4" w:space="0"/>
              <w:right w:val="single" w:color="000000" w:sz="8" w:space="0"/>
            </w:tcBorders>
            <w:noWrap w:val="0"/>
            <w:vAlign w:val="center"/>
          </w:tcPr>
          <w:p w14:paraId="21648CE6">
            <w:pPr>
              <w:widowControl/>
              <w:rPr>
                <w:rFonts w:ascii="宋体" w:hAnsi="宋体"/>
                <w:color w:val="auto"/>
                <w:kern w:val="0"/>
                <w:szCs w:val="21"/>
                <w:highlight w:val="none"/>
              </w:rPr>
            </w:pPr>
            <w:r>
              <w:rPr>
                <w:rFonts w:hint="eastAsia" w:ascii="宋体" w:hAnsi="宋体"/>
                <w:color w:val="auto"/>
                <w:kern w:val="0"/>
                <w:highlight w:val="none"/>
              </w:rPr>
              <w:t>声明：本人承诺保证所填写资料真实，并自愿承担因隐瞒事实而带来的包括解聘等一切后果。（请在下面两项中勾选一项）</w:t>
            </w:r>
          </w:p>
          <w:p w14:paraId="09183C06">
            <w:pPr>
              <w:widowControl/>
              <w:ind w:firstLine="630" w:firstLineChars="300"/>
              <w:rPr>
                <w:rFonts w:ascii="宋体" w:hAnsi="宋体"/>
                <w:color w:val="auto"/>
                <w:kern w:val="0"/>
                <w:highlight w:val="none"/>
              </w:rPr>
            </w:pPr>
            <w:r>
              <w:rPr>
                <w:rFonts w:hint="eastAsia" w:ascii="宋体" w:hAnsi="宋体"/>
                <w:color w:val="auto"/>
                <w:kern w:val="0"/>
                <w:highlight w:val="none"/>
              </w:rPr>
              <w:t>□本人承诺已如实填写在水利部系统的近亲属情况。</w:t>
            </w:r>
          </w:p>
          <w:p w14:paraId="12F7263D">
            <w:pPr>
              <w:widowControl/>
              <w:ind w:firstLine="630" w:firstLineChars="300"/>
              <w:rPr>
                <w:rFonts w:ascii="宋体" w:hAnsi="宋体"/>
                <w:color w:val="auto"/>
                <w:kern w:val="0"/>
                <w:highlight w:val="none"/>
              </w:rPr>
            </w:pPr>
            <w:r>
              <w:rPr>
                <w:rFonts w:hint="eastAsia" w:ascii="宋体" w:hAnsi="宋体"/>
                <w:color w:val="auto"/>
                <w:kern w:val="0"/>
                <w:highlight w:val="none"/>
              </w:rPr>
              <w:t>□本人无水利部系统近亲属。</w:t>
            </w:r>
          </w:p>
          <w:p w14:paraId="1A73DB56">
            <w:pPr>
              <w:widowControl/>
              <w:jc w:val="center"/>
              <w:rPr>
                <w:rFonts w:ascii="宋体" w:hAnsi="宋体"/>
                <w:color w:val="auto"/>
                <w:kern w:val="0"/>
                <w:highlight w:val="none"/>
              </w:rPr>
            </w:pPr>
          </w:p>
          <w:p w14:paraId="795BF537">
            <w:pPr>
              <w:widowControl/>
              <w:ind w:left="5880" w:leftChars="2800"/>
              <w:rPr>
                <w:rFonts w:ascii="宋体" w:hAnsi="宋体"/>
                <w:color w:val="auto"/>
                <w:kern w:val="0"/>
                <w:highlight w:val="none"/>
              </w:rPr>
            </w:pPr>
            <w:r>
              <w:rPr>
                <w:rFonts w:hint="eastAsia" w:ascii="宋体" w:hAnsi="宋体"/>
                <w:color w:val="auto"/>
                <w:kern w:val="0"/>
                <w:highlight w:val="none"/>
              </w:rPr>
              <w:t>应聘人员签名：</w:t>
            </w:r>
          </w:p>
          <w:p w14:paraId="2F126E87">
            <w:pPr>
              <w:widowControl/>
              <w:ind w:left="5880" w:leftChars="2800" w:right="960"/>
              <w:rPr>
                <w:rFonts w:ascii="宋体" w:hAnsi="宋体"/>
                <w:color w:val="auto"/>
                <w:kern w:val="0"/>
                <w:highlight w:val="none"/>
              </w:rPr>
            </w:pPr>
          </w:p>
          <w:p w14:paraId="6FC6BD0E">
            <w:pPr>
              <w:widowControl/>
              <w:ind w:left="5880" w:leftChars="2800" w:right="960"/>
              <w:rPr>
                <w:rFonts w:ascii="Times New Roman" w:hAnsi="Times New Roman" w:eastAsia="Arial Unicode MS"/>
                <w:color w:val="auto"/>
                <w:kern w:val="0"/>
                <w:szCs w:val="21"/>
                <w:highlight w:val="none"/>
              </w:rPr>
            </w:pPr>
            <w:r>
              <w:rPr>
                <w:rFonts w:hint="eastAsia" w:ascii="宋体" w:hAnsi="宋体"/>
                <w:color w:val="auto"/>
                <w:kern w:val="0"/>
                <w:highlight w:val="none"/>
              </w:rPr>
              <w:t>填表日期：</w:t>
            </w:r>
          </w:p>
        </w:tc>
      </w:tr>
    </w:tbl>
    <w:p w14:paraId="7686C99E">
      <w:pPr>
        <w:rPr>
          <w:rFonts w:hint="eastAsia" w:ascii="楷体" w:hAnsi="楷体" w:eastAsia="楷体"/>
          <w:color w:val="000000"/>
          <w:highlight w:val="none"/>
          <w:lang w:val="en-US" w:eastAsia="zh-CN"/>
        </w:rPr>
      </w:pPr>
      <w:r>
        <w:rPr>
          <w:rFonts w:ascii="楷体" w:hAnsi="楷体" w:eastAsia="楷体"/>
          <w:color w:val="auto"/>
          <w:highlight w:val="none"/>
        </w:rPr>
        <w:t>注：本页须亲笔签名。</w:t>
      </w:r>
    </w:p>
    <w:bookmarkEnd w:id="0"/>
    <w:sectPr>
      <w:pgSz w:w="11906" w:h="16838"/>
      <w:pgMar w:top="1531" w:right="1531" w:bottom="1531" w:left="153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B287E12-7592-4FA3-A099-79745D6187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C245629F-60D2-42FD-A3B9-922C140F949C}"/>
  </w:font>
  <w:font w:name="Arial Unicode MS">
    <w:panose1 w:val="020B0604020202020204"/>
    <w:charset w:val="86"/>
    <w:family w:val="swiss"/>
    <w:pitch w:val="default"/>
    <w:sig w:usb0="FFFFFFFF" w:usb1="E9FFFFFF" w:usb2="0000003F" w:usb3="00000000" w:csb0="603F01FF" w:csb1="FFFF0000"/>
    <w:embedRegular r:id="rId3" w:fontKey="{5AAA0B7C-FDA6-40F1-B34E-F7ACFFB5DE3A}"/>
  </w:font>
  <w:font w:name="仿宋">
    <w:panose1 w:val="02010609060101010101"/>
    <w:charset w:val="86"/>
    <w:family w:val="modern"/>
    <w:pitch w:val="default"/>
    <w:sig w:usb0="800002BF" w:usb1="38CF7CFA" w:usb2="00000016" w:usb3="00000000" w:csb0="00040001" w:csb1="00000000"/>
    <w:embedRegular r:id="rId4" w:fontKey="{C0F23773-CF59-4561-9A11-544820423C15}"/>
  </w:font>
  <w:font w:name="楷体">
    <w:panose1 w:val="02010609060101010101"/>
    <w:charset w:val="86"/>
    <w:family w:val="modern"/>
    <w:pitch w:val="default"/>
    <w:sig w:usb0="800002BF" w:usb1="38CF7CFA" w:usb2="00000016" w:usb3="00000000" w:csb0="00040001" w:csb1="00000000"/>
    <w:embedRegular r:id="rId5" w:fontKey="{1C1AC194-275E-4E1B-8514-E1AC33C77351}"/>
  </w:font>
  <w:font w:name="方正仿宋_GBK">
    <w:panose1 w:val="03000509000000000000"/>
    <w:charset w:val="86"/>
    <w:family w:val="auto"/>
    <w:pitch w:val="default"/>
    <w:sig w:usb0="00000001" w:usb1="080E0000" w:usb2="00000000" w:usb3="00000000" w:csb0="00040000" w:csb1="00000000"/>
    <w:embedRegular r:id="rId6" w:fontKey="{419B5639-1B71-4DBE-A647-31A59C3F5B3E}"/>
  </w:font>
  <w:font w:name="仿宋_GB2312">
    <w:panose1 w:val="02010609030101010101"/>
    <w:charset w:val="86"/>
    <w:family w:val="auto"/>
    <w:pitch w:val="default"/>
    <w:sig w:usb0="00000001" w:usb1="080E0000" w:usb2="00000000" w:usb3="00000000" w:csb0="00040000" w:csb1="00000000"/>
    <w:embedRegular r:id="rId7" w:fontKey="{1649FCAC-E479-4A7E-BC6F-6B6846F261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DB46B">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E4CDC">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4ECA44"/>
    <w:multiLevelType w:val="singleLevel"/>
    <w:tmpl w:val="8D4ECA44"/>
    <w:lvl w:ilvl="0" w:tentative="0">
      <w:start w:val="2"/>
      <w:numFmt w:val="chineseCounting"/>
      <w:suff w:val="nothing"/>
      <w:lvlText w:val="%1、"/>
      <w:lvlJc w:val="left"/>
      <w:rPr>
        <w:rFonts w:hint="eastAsia"/>
      </w:rPr>
    </w:lvl>
  </w:abstractNum>
  <w:abstractNum w:abstractNumId="1">
    <w:nsid w:val="26302B2C"/>
    <w:multiLevelType w:val="singleLevel"/>
    <w:tmpl w:val="26302B2C"/>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kY2M3NmU0NzZhODhjNmFjZGE0NTFlMjQ0ZmQ4YzQifQ=="/>
  </w:docVars>
  <w:rsids>
    <w:rsidRoot w:val="00086195"/>
    <w:rsid w:val="00000F91"/>
    <w:rsid w:val="000249CB"/>
    <w:rsid w:val="00030D37"/>
    <w:rsid w:val="00046180"/>
    <w:rsid w:val="0004758C"/>
    <w:rsid w:val="00051CE9"/>
    <w:rsid w:val="00056EEC"/>
    <w:rsid w:val="00057D27"/>
    <w:rsid w:val="0006595D"/>
    <w:rsid w:val="000712A0"/>
    <w:rsid w:val="00076DE1"/>
    <w:rsid w:val="00086195"/>
    <w:rsid w:val="00090784"/>
    <w:rsid w:val="000D0F8A"/>
    <w:rsid w:val="000E284A"/>
    <w:rsid w:val="000F1135"/>
    <w:rsid w:val="001078B7"/>
    <w:rsid w:val="001158C6"/>
    <w:rsid w:val="00120525"/>
    <w:rsid w:val="00127CE6"/>
    <w:rsid w:val="0015435C"/>
    <w:rsid w:val="0015587B"/>
    <w:rsid w:val="0019760A"/>
    <w:rsid w:val="001A2827"/>
    <w:rsid w:val="001B734A"/>
    <w:rsid w:val="001C0B92"/>
    <w:rsid w:val="001C74E5"/>
    <w:rsid w:val="001E16BB"/>
    <w:rsid w:val="00203257"/>
    <w:rsid w:val="00220F5A"/>
    <w:rsid w:val="00271DEC"/>
    <w:rsid w:val="00293CC0"/>
    <w:rsid w:val="0029649D"/>
    <w:rsid w:val="002E6ACB"/>
    <w:rsid w:val="00323DF8"/>
    <w:rsid w:val="00372B23"/>
    <w:rsid w:val="00377432"/>
    <w:rsid w:val="003A1308"/>
    <w:rsid w:val="003C1951"/>
    <w:rsid w:val="003D2CDE"/>
    <w:rsid w:val="003E0BAB"/>
    <w:rsid w:val="003E276F"/>
    <w:rsid w:val="003F5032"/>
    <w:rsid w:val="004205B5"/>
    <w:rsid w:val="0042678F"/>
    <w:rsid w:val="00444F0C"/>
    <w:rsid w:val="004823A6"/>
    <w:rsid w:val="004842E6"/>
    <w:rsid w:val="0049054B"/>
    <w:rsid w:val="004B10B4"/>
    <w:rsid w:val="004C5727"/>
    <w:rsid w:val="004E6C33"/>
    <w:rsid w:val="004F056C"/>
    <w:rsid w:val="00566158"/>
    <w:rsid w:val="005714D1"/>
    <w:rsid w:val="00574394"/>
    <w:rsid w:val="00574E5A"/>
    <w:rsid w:val="0058502B"/>
    <w:rsid w:val="00585573"/>
    <w:rsid w:val="005B01D2"/>
    <w:rsid w:val="005D13A0"/>
    <w:rsid w:val="005D33B8"/>
    <w:rsid w:val="005D39DA"/>
    <w:rsid w:val="005F2C0A"/>
    <w:rsid w:val="005F46BE"/>
    <w:rsid w:val="00655F8B"/>
    <w:rsid w:val="00661788"/>
    <w:rsid w:val="00675440"/>
    <w:rsid w:val="00677683"/>
    <w:rsid w:val="00682E2D"/>
    <w:rsid w:val="00696060"/>
    <w:rsid w:val="006A29A9"/>
    <w:rsid w:val="006D04EC"/>
    <w:rsid w:val="006D254F"/>
    <w:rsid w:val="006E11C9"/>
    <w:rsid w:val="00715130"/>
    <w:rsid w:val="007405AF"/>
    <w:rsid w:val="007843D3"/>
    <w:rsid w:val="007A23CD"/>
    <w:rsid w:val="007C4B6C"/>
    <w:rsid w:val="007C6356"/>
    <w:rsid w:val="007D10BA"/>
    <w:rsid w:val="007D4332"/>
    <w:rsid w:val="007F62F4"/>
    <w:rsid w:val="00840EBD"/>
    <w:rsid w:val="00845A09"/>
    <w:rsid w:val="008772D7"/>
    <w:rsid w:val="0088144B"/>
    <w:rsid w:val="008C61CE"/>
    <w:rsid w:val="008D003F"/>
    <w:rsid w:val="008E624D"/>
    <w:rsid w:val="008F2AF0"/>
    <w:rsid w:val="00930AA5"/>
    <w:rsid w:val="00950C25"/>
    <w:rsid w:val="009532A3"/>
    <w:rsid w:val="00962A79"/>
    <w:rsid w:val="00964E5F"/>
    <w:rsid w:val="00987B98"/>
    <w:rsid w:val="009D024B"/>
    <w:rsid w:val="009D1997"/>
    <w:rsid w:val="00A47C55"/>
    <w:rsid w:val="00A51D29"/>
    <w:rsid w:val="00A5413A"/>
    <w:rsid w:val="00A62C24"/>
    <w:rsid w:val="00A62DE9"/>
    <w:rsid w:val="00A713C7"/>
    <w:rsid w:val="00A76767"/>
    <w:rsid w:val="00A76FAB"/>
    <w:rsid w:val="00A913B1"/>
    <w:rsid w:val="00A93B7C"/>
    <w:rsid w:val="00AA410F"/>
    <w:rsid w:val="00AD781D"/>
    <w:rsid w:val="00AE46F0"/>
    <w:rsid w:val="00B003AD"/>
    <w:rsid w:val="00B140EE"/>
    <w:rsid w:val="00B14A06"/>
    <w:rsid w:val="00B26E75"/>
    <w:rsid w:val="00B360F8"/>
    <w:rsid w:val="00B37C59"/>
    <w:rsid w:val="00B5314A"/>
    <w:rsid w:val="00B80169"/>
    <w:rsid w:val="00B87632"/>
    <w:rsid w:val="00BC7B84"/>
    <w:rsid w:val="00BD59EF"/>
    <w:rsid w:val="00C10D30"/>
    <w:rsid w:val="00C144FB"/>
    <w:rsid w:val="00C14E63"/>
    <w:rsid w:val="00C22678"/>
    <w:rsid w:val="00C23980"/>
    <w:rsid w:val="00C4042F"/>
    <w:rsid w:val="00C63F05"/>
    <w:rsid w:val="00C64B5B"/>
    <w:rsid w:val="00C93B50"/>
    <w:rsid w:val="00C97A6C"/>
    <w:rsid w:val="00CA393B"/>
    <w:rsid w:val="00D05B59"/>
    <w:rsid w:val="00D204F8"/>
    <w:rsid w:val="00D3062F"/>
    <w:rsid w:val="00D41538"/>
    <w:rsid w:val="00D51DCF"/>
    <w:rsid w:val="00D606D3"/>
    <w:rsid w:val="00D77A43"/>
    <w:rsid w:val="00D86EFA"/>
    <w:rsid w:val="00D90D60"/>
    <w:rsid w:val="00D96C69"/>
    <w:rsid w:val="00DA0BFC"/>
    <w:rsid w:val="00DD06C1"/>
    <w:rsid w:val="00DD5DEA"/>
    <w:rsid w:val="00DE1933"/>
    <w:rsid w:val="00DE279C"/>
    <w:rsid w:val="00DE6465"/>
    <w:rsid w:val="00E055DA"/>
    <w:rsid w:val="00E43B1A"/>
    <w:rsid w:val="00E6007E"/>
    <w:rsid w:val="00E60DF8"/>
    <w:rsid w:val="00E81B58"/>
    <w:rsid w:val="00E87D3A"/>
    <w:rsid w:val="00E924CF"/>
    <w:rsid w:val="00E945DA"/>
    <w:rsid w:val="00EA0B19"/>
    <w:rsid w:val="00EA2EF4"/>
    <w:rsid w:val="00EB1307"/>
    <w:rsid w:val="00EE2E9E"/>
    <w:rsid w:val="00F12AE2"/>
    <w:rsid w:val="00F304C4"/>
    <w:rsid w:val="00F30F89"/>
    <w:rsid w:val="00F3257D"/>
    <w:rsid w:val="00F43263"/>
    <w:rsid w:val="00F559C7"/>
    <w:rsid w:val="00F85351"/>
    <w:rsid w:val="00F96653"/>
    <w:rsid w:val="00FA0B49"/>
    <w:rsid w:val="00FA619B"/>
    <w:rsid w:val="00FE32EE"/>
    <w:rsid w:val="010517A4"/>
    <w:rsid w:val="01073C05"/>
    <w:rsid w:val="010812CF"/>
    <w:rsid w:val="01115C9F"/>
    <w:rsid w:val="01134988"/>
    <w:rsid w:val="011419A8"/>
    <w:rsid w:val="01162266"/>
    <w:rsid w:val="011D2074"/>
    <w:rsid w:val="01210121"/>
    <w:rsid w:val="01235618"/>
    <w:rsid w:val="01347CF2"/>
    <w:rsid w:val="013D3BF3"/>
    <w:rsid w:val="01430A65"/>
    <w:rsid w:val="01447723"/>
    <w:rsid w:val="014B4C13"/>
    <w:rsid w:val="015B6E3D"/>
    <w:rsid w:val="015E623B"/>
    <w:rsid w:val="01604605"/>
    <w:rsid w:val="01611A11"/>
    <w:rsid w:val="01621AF9"/>
    <w:rsid w:val="016D1359"/>
    <w:rsid w:val="016F3914"/>
    <w:rsid w:val="01741FD3"/>
    <w:rsid w:val="01750074"/>
    <w:rsid w:val="0179135B"/>
    <w:rsid w:val="017924F8"/>
    <w:rsid w:val="0184631E"/>
    <w:rsid w:val="018706EC"/>
    <w:rsid w:val="018B6FF5"/>
    <w:rsid w:val="019F44EB"/>
    <w:rsid w:val="01A81E56"/>
    <w:rsid w:val="01AA4CE6"/>
    <w:rsid w:val="01B10482"/>
    <w:rsid w:val="01B30AB6"/>
    <w:rsid w:val="01BB1081"/>
    <w:rsid w:val="01BC7CDB"/>
    <w:rsid w:val="01C2575D"/>
    <w:rsid w:val="01C53D56"/>
    <w:rsid w:val="01C724DF"/>
    <w:rsid w:val="01C90723"/>
    <w:rsid w:val="01CC66F2"/>
    <w:rsid w:val="01CE70D3"/>
    <w:rsid w:val="01D07F42"/>
    <w:rsid w:val="01D30BE2"/>
    <w:rsid w:val="01D41F2A"/>
    <w:rsid w:val="01D4701D"/>
    <w:rsid w:val="01D54E88"/>
    <w:rsid w:val="01E41953"/>
    <w:rsid w:val="01E6207B"/>
    <w:rsid w:val="01ED6F07"/>
    <w:rsid w:val="01EE76A0"/>
    <w:rsid w:val="01EF3BAA"/>
    <w:rsid w:val="01FB4FD8"/>
    <w:rsid w:val="01FE2F25"/>
    <w:rsid w:val="01FE42B0"/>
    <w:rsid w:val="01FF0630"/>
    <w:rsid w:val="020851BE"/>
    <w:rsid w:val="020A4B3B"/>
    <w:rsid w:val="020F034B"/>
    <w:rsid w:val="02101F2E"/>
    <w:rsid w:val="02111130"/>
    <w:rsid w:val="02121E03"/>
    <w:rsid w:val="021D2669"/>
    <w:rsid w:val="022401D8"/>
    <w:rsid w:val="022630CB"/>
    <w:rsid w:val="02295083"/>
    <w:rsid w:val="02312CD1"/>
    <w:rsid w:val="02351B7A"/>
    <w:rsid w:val="023669F5"/>
    <w:rsid w:val="023D676E"/>
    <w:rsid w:val="0240717C"/>
    <w:rsid w:val="024134FB"/>
    <w:rsid w:val="024D098B"/>
    <w:rsid w:val="02547A56"/>
    <w:rsid w:val="02555861"/>
    <w:rsid w:val="02557300"/>
    <w:rsid w:val="025874B6"/>
    <w:rsid w:val="026467ED"/>
    <w:rsid w:val="0267241E"/>
    <w:rsid w:val="026829C9"/>
    <w:rsid w:val="026C1D0C"/>
    <w:rsid w:val="027423FE"/>
    <w:rsid w:val="02747869"/>
    <w:rsid w:val="027558BA"/>
    <w:rsid w:val="0276349D"/>
    <w:rsid w:val="027F64EA"/>
    <w:rsid w:val="0286271F"/>
    <w:rsid w:val="0287027A"/>
    <w:rsid w:val="028C6E8F"/>
    <w:rsid w:val="029033CC"/>
    <w:rsid w:val="029060C6"/>
    <w:rsid w:val="02990D2E"/>
    <w:rsid w:val="029A0923"/>
    <w:rsid w:val="029A2948"/>
    <w:rsid w:val="02A81B9F"/>
    <w:rsid w:val="02B52C4A"/>
    <w:rsid w:val="02B95EAE"/>
    <w:rsid w:val="02BA08E8"/>
    <w:rsid w:val="02BD542B"/>
    <w:rsid w:val="02BE7A5F"/>
    <w:rsid w:val="02BF3385"/>
    <w:rsid w:val="02C032A2"/>
    <w:rsid w:val="02C62A0E"/>
    <w:rsid w:val="02CC0312"/>
    <w:rsid w:val="02CF070B"/>
    <w:rsid w:val="02D1608A"/>
    <w:rsid w:val="02DA7F25"/>
    <w:rsid w:val="02E22A80"/>
    <w:rsid w:val="02E34B0F"/>
    <w:rsid w:val="02E561BB"/>
    <w:rsid w:val="02E77791"/>
    <w:rsid w:val="02EA39BB"/>
    <w:rsid w:val="02EC1F9C"/>
    <w:rsid w:val="02F238DF"/>
    <w:rsid w:val="02F55EFE"/>
    <w:rsid w:val="02F76775"/>
    <w:rsid w:val="02F76D61"/>
    <w:rsid w:val="0305438B"/>
    <w:rsid w:val="030958DA"/>
    <w:rsid w:val="030E62DC"/>
    <w:rsid w:val="0311204A"/>
    <w:rsid w:val="0313517B"/>
    <w:rsid w:val="03177ABD"/>
    <w:rsid w:val="0323324A"/>
    <w:rsid w:val="03236700"/>
    <w:rsid w:val="032503B7"/>
    <w:rsid w:val="032D458D"/>
    <w:rsid w:val="032D7B5A"/>
    <w:rsid w:val="033C4608"/>
    <w:rsid w:val="03404CA5"/>
    <w:rsid w:val="034917FA"/>
    <w:rsid w:val="034D7A10"/>
    <w:rsid w:val="035539D3"/>
    <w:rsid w:val="0360124F"/>
    <w:rsid w:val="03722717"/>
    <w:rsid w:val="03726EFC"/>
    <w:rsid w:val="03740EEE"/>
    <w:rsid w:val="037449FA"/>
    <w:rsid w:val="03750D50"/>
    <w:rsid w:val="03792BD2"/>
    <w:rsid w:val="03816B77"/>
    <w:rsid w:val="038D4C77"/>
    <w:rsid w:val="038E096B"/>
    <w:rsid w:val="038F2ABD"/>
    <w:rsid w:val="039166FA"/>
    <w:rsid w:val="03963DE3"/>
    <w:rsid w:val="0396450A"/>
    <w:rsid w:val="03975B5A"/>
    <w:rsid w:val="039B1D45"/>
    <w:rsid w:val="039D79B9"/>
    <w:rsid w:val="039E1AD9"/>
    <w:rsid w:val="03A963E7"/>
    <w:rsid w:val="03B90CE6"/>
    <w:rsid w:val="03BB02B6"/>
    <w:rsid w:val="03C0798B"/>
    <w:rsid w:val="03C329CC"/>
    <w:rsid w:val="03C710B8"/>
    <w:rsid w:val="03C83E70"/>
    <w:rsid w:val="03D47374"/>
    <w:rsid w:val="03DF77A1"/>
    <w:rsid w:val="03E1170F"/>
    <w:rsid w:val="03E1724A"/>
    <w:rsid w:val="03E521C1"/>
    <w:rsid w:val="03E93856"/>
    <w:rsid w:val="03FF77A7"/>
    <w:rsid w:val="040B3E0C"/>
    <w:rsid w:val="040F2E28"/>
    <w:rsid w:val="04174848"/>
    <w:rsid w:val="041C1E85"/>
    <w:rsid w:val="041F0638"/>
    <w:rsid w:val="041F5883"/>
    <w:rsid w:val="04244C5F"/>
    <w:rsid w:val="04351616"/>
    <w:rsid w:val="04351F00"/>
    <w:rsid w:val="04382C91"/>
    <w:rsid w:val="04415E20"/>
    <w:rsid w:val="04485CCF"/>
    <w:rsid w:val="044A3291"/>
    <w:rsid w:val="044C2142"/>
    <w:rsid w:val="04525A8E"/>
    <w:rsid w:val="045655BA"/>
    <w:rsid w:val="045B3AC9"/>
    <w:rsid w:val="045B509E"/>
    <w:rsid w:val="04646E92"/>
    <w:rsid w:val="04686E24"/>
    <w:rsid w:val="046F0339"/>
    <w:rsid w:val="047070E3"/>
    <w:rsid w:val="04711C22"/>
    <w:rsid w:val="04787A69"/>
    <w:rsid w:val="04792154"/>
    <w:rsid w:val="047C355C"/>
    <w:rsid w:val="047C4728"/>
    <w:rsid w:val="047E20DD"/>
    <w:rsid w:val="04802BCA"/>
    <w:rsid w:val="04826915"/>
    <w:rsid w:val="04885FEB"/>
    <w:rsid w:val="048C48A5"/>
    <w:rsid w:val="04932929"/>
    <w:rsid w:val="049C2395"/>
    <w:rsid w:val="04A1515C"/>
    <w:rsid w:val="04A42EE0"/>
    <w:rsid w:val="04AD7993"/>
    <w:rsid w:val="04B05D30"/>
    <w:rsid w:val="04B24F4D"/>
    <w:rsid w:val="04B45527"/>
    <w:rsid w:val="04B510F4"/>
    <w:rsid w:val="04B777AB"/>
    <w:rsid w:val="04B81F34"/>
    <w:rsid w:val="04B971BE"/>
    <w:rsid w:val="04BA6AF3"/>
    <w:rsid w:val="04BD3EF0"/>
    <w:rsid w:val="04C02503"/>
    <w:rsid w:val="04C21A70"/>
    <w:rsid w:val="04C46DA7"/>
    <w:rsid w:val="04C913E5"/>
    <w:rsid w:val="04CB3B29"/>
    <w:rsid w:val="04CE6B60"/>
    <w:rsid w:val="04D05CCF"/>
    <w:rsid w:val="04D44EB5"/>
    <w:rsid w:val="04DD48B4"/>
    <w:rsid w:val="04DE2F16"/>
    <w:rsid w:val="04E94960"/>
    <w:rsid w:val="04EC14D5"/>
    <w:rsid w:val="04F064F5"/>
    <w:rsid w:val="04F11830"/>
    <w:rsid w:val="04FA3275"/>
    <w:rsid w:val="050245C2"/>
    <w:rsid w:val="050A7770"/>
    <w:rsid w:val="050B4085"/>
    <w:rsid w:val="05133682"/>
    <w:rsid w:val="0514744D"/>
    <w:rsid w:val="051A150F"/>
    <w:rsid w:val="052628FA"/>
    <w:rsid w:val="053469CF"/>
    <w:rsid w:val="053A0557"/>
    <w:rsid w:val="05405EED"/>
    <w:rsid w:val="05413267"/>
    <w:rsid w:val="0548101E"/>
    <w:rsid w:val="054A10CA"/>
    <w:rsid w:val="05507270"/>
    <w:rsid w:val="055309BE"/>
    <w:rsid w:val="05533867"/>
    <w:rsid w:val="0557479A"/>
    <w:rsid w:val="05584EC0"/>
    <w:rsid w:val="05616A45"/>
    <w:rsid w:val="05641CB3"/>
    <w:rsid w:val="05676B62"/>
    <w:rsid w:val="05726EF7"/>
    <w:rsid w:val="05763396"/>
    <w:rsid w:val="05773C7D"/>
    <w:rsid w:val="057E33E8"/>
    <w:rsid w:val="057F7B68"/>
    <w:rsid w:val="0580435D"/>
    <w:rsid w:val="0581197A"/>
    <w:rsid w:val="05845BEB"/>
    <w:rsid w:val="058633E0"/>
    <w:rsid w:val="058F5DE3"/>
    <w:rsid w:val="059519F5"/>
    <w:rsid w:val="0599785B"/>
    <w:rsid w:val="059B2760"/>
    <w:rsid w:val="059E132A"/>
    <w:rsid w:val="05A426D7"/>
    <w:rsid w:val="05A91963"/>
    <w:rsid w:val="05AC3346"/>
    <w:rsid w:val="05B174D5"/>
    <w:rsid w:val="05B370FB"/>
    <w:rsid w:val="05B438CC"/>
    <w:rsid w:val="05B560E0"/>
    <w:rsid w:val="05C06762"/>
    <w:rsid w:val="05C54F76"/>
    <w:rsid w:val="05CD0D82"/>
    <w:rsid w:val="05CF4B97"/>
    <w:rsid w:val="05D31260"/>
    <w:rsid w:val="05D617A2"/>
    <w:rsid w:val="05D95168"/>
    <w:rsid w:val="05DD7339"/>
    <w:rsid w:val="05E94443"/>
    <w:rsid w:val="05EB5EC4"/>
    <w:rsid w:val="05F27BBD"/>
    <w:rsid w:val="05FA763A"/>
    <w:rsid w:val="05FD0CA4"/>
    <w:rsid w:val="06012447"/>
    <w:rsid w:val="06045D71"/>
    <w:rsid w:val="06055607"/>
    <w:rsid w:val="060759CE"/>
    <w:rsid w:val="06083BE6"/>
    <w:rsid w:val="060F5BE1"/>
    <w:rsid w:val="061372AA"/>
    <w:rsid w:val="061573AD"/>
    <w:rsid w:val="06184E9D"/>
    <w:rsid w:val="061A7ECE"/>
    <w:rsid w:val="061B0678"/>
    <w:rsid w:val="061B574B"/>
    <w:rsid w:val="06230BC2"/>
    <w:rsid w:val="06251F90"/>
    <w:rsid w:val="062B6F28"/>
    <w:rsid w:val="062C27A7"/>
    <w:rsid w:val="063150E1"/>
    <w:rsid w:val="06350512"/>
    <w:rsid w:val="063714E3"/>
    <w:rsid w:val="063A44F0"/>
    <w:rsid w:val="063B1C46"/>
    <w:rsid w:val="063F65E6"/>
    <w:rsid w:val="064464D1"/>
    <w:rsid w:val="06460A93"/>
    <w:rsid w:val="064B0C80"/>
    <w:rsid w:val="065562FA"/>
    <w:rsid w:val="06596E7A"/>
    <w:rsid w:val="06602FA2"/>
    <w:rsid w:val="066F6524"/>
    <w:rsid w:val="067323DD"/>
    <w:rsid w:val="06770A3D"/>
    <w:rsid w:val="067A5C99"/>
    <w:rsid w:val="067C33D9"/>
    <w:rsid w:val="0686429D"/>
    <w:rsid w:val="06892F35"/>
    <w:rsid w:val="068B1021"/>
    <w:rsid w:val="068C0B26"/>
    <w:rsid w:val="068E112A"/>
    <w:rsid w:val="068F15C0"/>
    <w:rsid w:val="068F6503"/>
    <w:rsid w:val="069157DE"/>
    <w:rsid w:val="06945B40"/>
    <w:rsid w:val="06A20C55"/>
    <w:rsid w:val="06B00420"/>
    <w:rsid w:val="06B0720A"/>
    <w:rsid w:val="06B15612"/>
    <w:rsid w:val="06B269CF"/>
    <w:rsid w:val="06BA7360"/>
    <w:rsid w:val="06BD2CFB"/>
    <w:rsid w:val="06BF4A95"/>
    <w:rsid w:val="06C21A9E"/>
    <w:rsid w:val="06C22E9C"/>
    <w:rsid w:val="06C53378"/>
    <w:rsid w:val="06CB145F"/>
    <w:rsid w:val="06D926F5"/>
    <w:rsid w:val="06DD2408"/>
    <w:rsid w:val="06E57E9F"/>
    <w:rsid w:val="06E935BB"/>
    <w:rsid w:val="06EF4EA3"/>
    <w:rsid w:val="06F22101"/>
    <w:rsid w:val="06FE1D6F"/>
    <w:rsid w:val="07026CFF"/>
    <w:rsid w:val="070841D2"/>
    <w:rsid w:val="070B11D0"/>
    <w:rsid w:val="070E034E"/>
    <w:rsid w:val="0713659C"/>
    <w:rsid w:val="071610A2"/>
    <w:rsid w:val="07174DE8"/>
    <w:rsid w:val="07186D7A"/>
    <w:rsid w:val="071A1256"/>
    <w:rsid w:val="0720146A"/>
    <w:rsid w:val="07210A84"/>
    <w:rsid w:val="072778C9"/>
    <w:rsid w:val="072C4733"/>
    <w:rsid w:val="072C4789"/>
    <w:rsid w:val="072F1DCE"/>
    <w:rsid w:val="073C636A"/>
    <w:rsid w:val="073D6D8C"/>
    <w:rsid w:val="07416E15"/>
    <w:rsid w:val="07492519"/>
    <w:rsid w:val="07540576"/>
    <w:rsid w:val="07581721"/>
    <w:rsid w:val="075A3AD3"/>
    <w:rsid w:val="075B00F3"/>
    <w:rsid w:val="075C2E11"/>
    <w:rsid w:val="075D7EB2"/>
    <w:rsid w:val="075E24FD"/>
    <w:rsid w:val="07674B71"/>
    <w:rsid w:val="07683882"/>
    <w:rsid w:val="07685957"/>
    <w:rsid w:val="07711701"/>
    <w:rsid w:val="07716A84"/>
    <w:rsid w:val="077857E1"/>
    <w:rsid w:val="077A52A8"/>
    <w:rsid w:val="077D3C1F"/>
    <w:rsid w:val="077D4F9E"/>
    <w:rsid w:val="0782357F"/>
    <w:rsid w:val="078565ED"/>
    <w:rsid w:val="07857DCF"/>
    <w:rsid w:val="078A0098"/>
    <w:rsid w:val="078E4E1F"/>
    <w:rsid w:val="078F1173"/>
    <w:rsid w:val="07901CF7"/>
    <w:rsid w:val="079031D8"/>
    <w:rsid w:val="07975700"/>
    <w:rsid w:val="079B079A"/>
    <w:rsid w:val="079D5AE2"/>
    <w:rsid w:val="079E5DBF"/>
    <w:rsid w:val="079F23D1"/>
    <w:rsid w:val="079F5A20"/>
    <w:rsid w:val="07A678CA"/>
    <w:rsid w:val="07A97B29"/>
    <w:rsid w:val="07AF4A9A"/>
    <w:rsid w:val="07B31CD3"/>
    <w:rsid w:val="07BD027A"/>
    <w:rsid w:val="07BE4390"/>
    <w:rsid w:val="07CC1F00"/>
    <w:rsid w:val="07D07E6D"/>
    <w:rsid w:val="07D622DA"/>
    <w:rsid w:val="07DE0145"/>
    <w:rsid w:val="07E406C0"/>
    <w:rsid w:val="07E41D1B"/>
    <w:rsid w:val="07E62EFF"/>
    <w:rsid w:val="07ED538F"/>
    <w:rsid w:val="07F25B67"/>
    <w:rsid w:val="07F7633D"/>
    <w:rsid w:val="07F816A7"/>
    <w:rsid w:val="080636E8"/>
    <w:rsid w:val="080C6F05"/>
    <w:rsid w:val="080F6331"/>
    <w:rsid w:val="0815037B"/>
    <w:rsid w:val="081E7DC1"/>
    <w:rsid w:val="08231418"/>
    <w:rsid w:val="082A3424"/>
    <w:rsid w:val="082C609A"/>
    <w:rsid w:val="082D4545"/>
    <w:rsid w:val="08352A99"/>
    <w:rsid w:val="083D3167"/>
    <w:rsid w:val="083F4194"/>
    <w:rsid w:val="08400C5B"/>
    <w:rsid w:val="08402B15"/>
    <w:rsid w:val="08422189"/>
    <w:rsid w:val="0848006D"/>
    <w:rsid w:val="084E2377"/>
    <w:rsid w:val="08505405"/>
    <w:rsid w:val="085C68C5"/>
    <w:rsid w:val="08627BB7"/>
    <w:rsid w:val="086D161C"/>
    <w:rsid w:val="08743268"/>
    <w:rsid w:val="087A33D6"/>
    <w:rsid w:val="087E2A10"/>
    <w:rsid w:val="08816E74"/>
    <w:rsid w:val="0882110D"/>
    <w:rsid w:val="0885533B"/>
    <w:rsid w:val="088A462C"/>
    <w:rsid w:val="088A7E44"/>
    <w:rsid w:val="08916742"/>
    <w:rsid w:val="08973B86"/>
    <w:rsid w:val="0897643D"/>
    <w:rsid w:val="08A26B18"/>
    <w:rsid w:val="08A539FD"/>
    <w:rsid w:val="08AB444F"/>
    <w:rsid w:val="08AD0F4B"/>
    <w:rsid w:val="08AD211B"/>
    <w:rsid w:val="08AE1075"/>
    <w:rsid w:val="08AE2EBC"/>
    <w:rsid w:val="08AF1A55"/>
    <w:rsid w:val="08B37FF7"/>
    <w:rsid w:val="08B777E8"/>
    <w:rsid w:val="08BB7912"/>
    <w:rsid w:val="08BD45EE"/>
    <w:rsid w:val="08C05571"/>
    <w:rsid w:val="08CA5709"/>
    <w:rsid w:val="08CD3BA0"/>
    <w:rsid w:val="08CE262F"/>
    <w:rsid w:val="08D03232"/>
    <w:rsid w:val="08D8083C"/>
    <w:rsid w:val="08DA79C7"/>
    <w:rsid w:val="08DF4D57"/>
    <w:rsid w:val="08DF6EB2"/>
    <w:rsid w:val="08E1188D"/>
    <w:rsid w:val="08E36189"/>
    <w:rsid w:val="08E82B24"/>
    <w:rsid w:val="08E8459B"/>
    <w:rsid w:val="08ED7A53"/>
    <w:rsid w:val="08F0264C"/>
    <w:rsid w:val="08F63311"/>
    <w:rsid w:val="08FD6970"/>
    <w:rsid w:val="0910393D"/>
    <w:rsid w:val="09134E29"/>
    <w:rsid w:val="09153F46"/>
    <w:rsid w:val="09172D09"/>
    <w:rsid w:val="09230FAA"/>
    <w:rsid w:val="09274FE1"/>
    <w:rsid w:val="092A5DF6"/>
    <w:rsid w:val="09322700"/>
    <w:rsid w:val="0933477C"/>
    <w:rsid w:val="09380B8D"/>
    <w:rsid w:val="093867E1"/>
    <w:rsid w:val="09386FC5"/>
    <w:rsid w:val="0940115D"/>
    <w:rsid w:val="09431DB8"/>
    <w:rsid w:val="09461FA7"/>
    <w:rsid w:val="094906EA"/>
    <w:rsid w:val="09500502"/>
    <w:rsid w:val="09570EE3"/>
    <w:rsid w:val="095856AD"/>
    <w:rsid w:val="095B367F"/>
    <w:rsid w:val="095B4553"/>
    <w:rsid w:val="095D41B7"/>
    <w:rsid w:val="09695B0E"/>
    <w:rsid w:val="096E58C2"/>
    <w:rsid w:val="09700126"/>
    <w:rsid w:val="09747EC4"/>
    <w:rsid w:val="097A6040"/>
    <w:rsid w:val="097E6260"/>
    <w:rsid w:val="09851197"/>
    <w:rsid w:val="098776B3"/>
    <w:rsid w:val="098952F8"/>
    <w:rsid w:val="099036D5"/>
    <w:rsid w:val="09927987"/>
    <w:rsid w:val="09963461"/>
    <w:rsid w:val="09977093"/>
    <w:rsid w:val="099A439D"/>
    <w:rsid w:val="099A7519"/>
    <w:rsid w:val="099E080A"/>
    <w:rsid w:val="09A53A11"/>
    <w:rsid w:val="09A57817"/>
    <w:rsid w:val="09A6731A"/>
    <w:rsid w:val="09AA1171"/>
    <w:rsid w:val="09AB4315"/>
    <w:rsid w:val="09B116C6"/>
    <w:rsid w:val="09B2219C"/>
    <w:rsid w:val="09B250DE"/>
    <w:rsid w:val="09B72A03"/>
    <w:rsid w:val="09B924C8"/>
    <w:rsid w:val="09BA4B6C"/>
    <w:rsid w:val="09C11B5F"/>
    <w:rsid w:val="09C26579"/>
    <w:rsid w:val="09C33CF9"/>
    <w:rsid w:val="09CD060A"/>
    <w:rsid w:val="09CF05A3"/>
    <w:rsid w:val="09D03331"/>
    <w:rsid w:val="09D122F5"/>
    <w:rsid w:val="09D17DD3"/>
    <w:rsid w:val="09D514AC"/>
    <w:rsid w:val="09D94FE9"/>
    <w:rsid w:val="09E374A3"/>
    <w:rsid w:val="09E45FDD"/>
    <w:rsid w:val="09E71060"/>
    <w:rsid w:val="09E83469"/>
    <w:rsid w:val="09EB5C62"/>
    <w:rsid w:val="09F0643A"/>
    <w:rsid w:val="09F502F1"/>
    <w:rsid w:val="09F601B4"/>
    <w:rsid w:val="09FD747F"/>
    <w:rsid w:val="0A03171C"/>
    <w:rsid w:val="0A0C7D94"/>
    <w:rsid w:val="0A10040F"/>
    <w:rsid w:val="0A1907F4"/>
    <w:rsid w:val="0A1F5249"/>
    <w:rsid w:val="0A237957"/>
    <w:rsid w:val="0A244ADB"/>
    <w:rsid w:val="0A265EF1"/>
    <w:rsid w:val="0A266FF1"/>
    <w:rsid w:val="0A2B549A"/>
    <w:rsid w:val="0A37082D"/>
    <w:rsid w:val="0A37370E"/>
    <w:rsid w:val="0A39539B"/>
    <w:rsid w:val="0A4763B6"/>
    <w:rsid w:val="0A50795B"/>
    <w:rsid w:val="0A534F4C"/>
    <w:rsid w:val="0A555F2D"/>
    <w:rsid w:val="0A583A75"/>
    <w:rsid w:val="0A5E3180"/>
    <w:rsid w:val="0A6A71D2"/>
    <w:rsid w:val="0A6D0BF5"/>
    <w:rsid w:val="0A6F5EC4"/>
    <w:rsid w:val="0A7923CC"/>
    <w:rsid w:val="0A800B4C"/>
    <w:rsid w:val="0A83322D"/>
    <w:rsid w:val="0A836BC1"/>
    <w:rsid w:val="0A9F1264"/>
    <w:rsid w:val="0AA70237"/>
    <w:rsid w:val="0AAD2BA9"/>
    <w:rsid w:val="0AB52A49"/>
    <w:rsid w:val="0ABA1B61"/>
    <w:rsid w:val="0ABC53C0"/>
    <w:rsid w:val="0ABC69D5"/>
    <w:rsid w:val="0ABF7D6D"/>
    <w:rsid w:val="0AC26AF9"/>
    <w:rsid w:val="0AC40853"/>
    <w:rsid w:val="0AD21951"/>
    <w:rsid w:val="0AD53768"/>
    <w:rsid w:val="0AD968F0"/>
    <w:rsid w:val="0ADD1582"/>
    <w:rsid w:val="0AE747ED"/>
    <w:rsid w:val="0AFD474A"/>
    <w:rsid w:val="0AFD7D1C"/>
    <w:rsid w:val="0B067466"/>
    <w:rsid w:val="0B0E4D87"/>
    <w:rsid w:val="0B11053B"/>
    <w:rsid w:val="0B1665F1"/>
    <w:rsid w:val="0B19631A"/>
    <w:rsid w:val="0B196FA3"/>
    <w:rsid w:val="0B1C6077"/>
    <w:rsid w:val="0B2110E3"/>
    <w:rsid w:val="0B2378AC"/>
    <w:rsid w:val="0B2622C8"/>
    <w:rsid w:val="0B2A3722"/>
    <w:rsid w:val="0B3567EE"/>
    <w:rsid w:val="0B375F10"/>
    <w:rsid w:val="0B3767E2"/>
    <w:rsid w:val="0B397337"/>
    <w:rsid w:val="0B3B4900"/>
    <w:rsid w:val="0B3B5931"/>
    <w:rsid w:val="0B3B6258"/>
    <w:rsid w:val="0B3C4D30"/>
    <w:rsid w:val="0B3E0C7B"/>
    <w:rsid w:val="0B417A77"/>
    <w:rsid w:val="0B417BDF"/>
    <w:rsid w:val="0B445519"/>
    <w:rsid w:val="0B4504E7"/>
    <w:rsid w:val="0B47491A"/>
    <w:rsid w:val="0B48459C"/>
    <w:rsid w:val="0B4C5B3A"/>
    <w:rsid w:val="0B4F3E9A"/>
    <w:rsid w:val="0B6608AD"/>
    <w:rsid w:val="0B6A78BD"/>
    <w:rsid w:val="0B6B5A1A"/>
    <w:rsid w:val="0B6D1983"/>
    <w:rsid w:val="0B723F77"/>
    <w:rsid w:val="0B73753D"/>
    <w:rsid w:val="0B770640"/>
    <w:rsid w:val="0B84444A"/>
    <w:rsid w:val="0B87076F"/>
    <w:rsid w:val="0B8A7981"/>
    <w:rsid w:val="0B8C6017"/>
    <w:rsid w:val="0B942944"/>
    <w:rsid w:val="0B950126"/>
    <w:rsid w:val="0B955F2C"/>
    <w:rsid w:val="0B9C1B7D"/>
    <w:rsid w:val="0BA05700"/>
    <w:rsid w:val="0BA64A83"/>
    <w:rsid w:val="0BAD7054"/>
    <w:rsid w:val="0BB90E5F"/>
    <w:rsid w:val="0BBB0624"/>
    <w:rsid w:val="0BBF4133"/>
    <w:rsid w:val="0BC15B01"/>
    <w:rsid w:val="0BC54A6B"/>
    <w:rsid w:val="0BCC0EE8"/>
    <w:rsid w:val="0BD00B97"/>
    <w:rsid w:val="0BD36E88"/>
    <w:rsid w:val="0BD45849"/>
    <w:rsid w:val="0BD90B57"/>
    <w:rsid w:val="0BE372D2"/>
    <w:rsid w:val="0BE56D08"/>
    <w:rsid w:val="0BEB2803"/>
    <w:rsid w:val="0BEE465A"/>
    <w:rsid w:val="0BF20D92"/>
    <w:rsid w:val="0BF259CB"/>
    <w:rsid w:val="0BF42744"/>
    <w:rsid w:val="0BF631FE"/>
    <w:rsid w:val="0BF83E8D"/>
    <w:rsid w:val="0BF93D92"/>
    <w:rsid w:val="0BFE358D"/>
    <w:rsid w:val="0C060050"/>
    <w:rsid w:val="0C0A7667"/>
    <w:rsid w:val="0C100F02"/>
    <w:rsid w:val="0C113BFE"/>
    <w:rsid w:val="0C1632FD"/>
    <w:rsid w:val="0C195AA4"/>
    <w:rsid w:val="0C1A3500"/>
    <w:rsid w:val="0C1F5254"/>
    <w:rsid w:val="0C29593B"/>
    <w:rsid w:val="0C2D1DFB"/>
    <w:rsid w:val="0C2D65FC"/>
    <w:rsid w:val="0C357DEA"/>
    <w:rsid w:val="0C3B5789"/>
    <w:rsid w:val="0C3E1469"/>
    <w:rsid w:val="0C402010"/>
    <w:rsid w:val="0C426878"/>
    <w:rsid w:val="0C4634F4"/>
    <w:rsid w:val="0C515D95"/>
    <w:rsid w:val="0C525B8F"/>
    <w:rsid w:val="0C5514CB"/>
    <w:rsid w:val="0C5A6A4C"/>
    <w:rsid w:val="0C5F5D71"/>
    <w:rsid w:val="0C602394"/>
    <w:rsid w:val="0C67087C"/>
    <w:rsid w:val="0C6E422E"/>
    <w:rsid w:val="0C6F645B"/>
    <w:rsid w:val="0C760702"/>
    <w:rsid w:val="0C773400"/>
    <w:rsid w:val="0C797182"/>
    <w:rsid w:val="0C7A21E5"/>
    <w:rsid w:val="0C7F123B"/>
    <w:rsid w:val="0C83055C"/>
    <w:rsid w:val="0C883B2D"/>
    <w:rsid w:val="0C8A6554"/>
    <w:rsid w:val="0C914565"/>
    <w:rsid w:val="0C923D6D"/>
    <w:rsid w:val="0C984F83"/>
    <w:rsid w:val="0C9962AD"/>
    <w:rsid w:val="0C9B0B79"/>
    <w:rsid w:val="0C9B71F8"/>
    <w:rsid w:val="0CA70C18"/>
    <w:rsid w:val="0CA841CA"/>
    <w:rsid w:val="0CA85951"/>
    <w:rsid w:val="0CAE71BA"/>
    <w:rsid w:val="0CB01C70"/>
    <w:rsid w:val="0CB52076"/>
    <w:rsid w:val="0CBA41CE"/>
    <w:rsid w:val="0CC3407F"/>
    <w:rsid w:val="0CC82C47"/>
    <w:rsid w:val="0CCE4068"/>
    <w:rsid w:val="0CD53D31"/>
    <w:rsid w:val="0CD97CBA"/>
    <w:rsid w:val="0CDC47D4"/>
    <w:rsid w:val="0CE1230A"/>
    <w:rsid w:val="0CE17B2D"/>
    <w:rsid w:val="0CEA3A1D"/>
    <w:rsid w:val="0CEB01CC"/>
    <w:rsid w:val="0CEC0A06"/>
    <w:rsid w:val="0CEC2179"/>
    <w:rsid w:val="0CED7DA0"/>
    <w:rsid w:val="0CF1015A"/>
    <w:rsid w:val="0CF42D4E"/>
    <w:rsid w:val="0CF43514"/>
    <w:rsid w:val="0CF71101"/>
    <w:rsid w:val="0CF765E2"/>
    <w:rsid w:val="0D082AEC"/>
    <w:rsid w:val="0D0C4858"/>
    <w:rsid w:val="0D137192"/>
    <w:rsid w:val="0D1A7924"/>
    <w:rsid w:val="0D1C4CF9"/>
    <w:rsid w:val="0D1F38B0"/>
    <w:rsid w:val="0D260A30"/>
    <w:rsid w:val="0D2E44DB"/>
    <w:rsid w:val="0D2F7ECC"/>
    <w:rsid w:val="0D313C1C"/>
    <w:rsid w:val="0D3F72B5"/>
    <w:rsid w:val="0D4039BA"/>
    <w:rsid w:val="0D4220D1"/>
    <w:rsid w:val="0D434EBD"/>
    <w:rsid w:val="0D48141A"/>
    <w:rsid w:val="0D4C39DD"/>
    <w:rsid w:val="0D570E78"/>
    <w:rsid w:val="0D633D81"/>
    <w:rsid w:val="0D6A310B"/>
    <w:rsid w:val="0D6E251E"/>
    <w:rsid w:val="0D6F763E"/>
    <w:rsid w:val="0D7243F4"/>
    <w:rsid w:val="0D7C70DA"/>
    <w:rsid w:val="0D7F5FF5"/>
    <w:rsid w:val="0D7F6619"/>
    <w:rsid w:val="0D851E5A"/>
    <w:rsid w:val="0D9628DC"/>
    <w:rsid w:val="0D976115"/>
    <w:rsid w:val="0D9E64C4"/>
    <w:rsid w:val="0DA06C03"/>
    <w:rsid w:val="0DA1058B"/>
    <w:rsid w:val="0DA16627"/>
    <w:rsid w:val="0DA2048B"/>
    <w:rsid w:val="0DA8168E"/>
    <w:rsid w:val="0DA8581F"/>
    <w:rsid w:val="0DAA4270"/>
    <w:rsid w:val="0DAC7D33"/>
    <w:rsid w:val="0DAE5743"/>
    <w:rsid w:val="0DB22C74"/>
    <w:rsid w:val="0DBB22B0"/>
    <w:rsid w:val="0DC85254"/>
    <w:rsid w:val="0DCD377D"/>
    <w:rsid w:val="0DCF42E3"/>
    <w:rsid w:val="0DD063DE"/>
    <w:rsid w:val="0DD06B44"/>
    <w:rsid w:val="0DD67188"/>
    <w:rsid w:val="0DE07427"/>
    <w:rsid w:val="0DE42A8C"/>
    <w:rsid w:val="0DEA1E8E"/>
    <w:rsid w:val="0DF128C2"/>
    <w:rsid w:val="0DF368C5"/>
    <w:rsid w:val="0DF532B7"/>
    <w:rsid w:val="0DF66A3C"/>
    <w:rsid w:val="0DFD6003"/>
    <w:rsid w:val="0DFE7D3B"/>
    <w:rsid w:val="0DFF228F"/>
    <w:rsid w:val="0E052644"/>
    <w:rsid w:val="0E1112D2"/>
    <w:rsid w:val="0E122EB0"/>
    <w:rsid w:val="0E133DE7"/>
    <w:rsid w:val="0E1500F3"/>
    <w:rsid w:val="0E17406B"/>
    <w:rsid w:val="0E1A03D6"/>
    <w:rsid w:val="0E2828BF"/>
    <w:rsid w:val="0E2C1BB7"/>
    <w:rsid w:val="0E327DD9"/>
    <w:rsid w:val="0E355BA2"/>
    <w:rsid w:val="0E382B6F"/>
    <w:rsid w:val="0E476874"/>
    <w:rsid w:val="0E480464"/>
    <w:rsid w:val="0E4E4728"/>
    <w:rsid w:val="0E506FC8"/>
    <w:rsid w:val="0E527DEC"/>
    <w:rsid w:val="0E530CF0"/>
    <w:rsid w:val="0E5A6554"/>
    <w:rsid w:val="0E614644"/>
    <w:rsid w:val="0E6762F7"/>
    <w:rsid w:val="0E6A1FF2"/>
    <w:rsid w:val="0E7020E7"/>
    <w:rsid w:val="0E731110"/>
    <w:rsid w:val="0E752093"/>
    <w:rsid w:val="0E7A104E"/>
    <w:rsid w:val="0E7B0EAC"/>
    <w:rsid w:val="0E7B5C85"/>
    <w:rsid w:val="0E7D6AF8"/>
    <w:rsid w:val="0E842BF0"/>
    <w:rsid w:val="0E8A5BD4"/>
    <w:rsid w:val="0E8D1E9F"/>
    <w:rsid w:val="0E8F22DF"/>
    <w:rsid w:val="0E9128F5"/>
    <w:rsid w:val="0E980A7C"/>
    <w:rsid w:val="0E9D2D95"/>
    <w:rsid w:val="0EA07B7D"/>
    <w:rsid w:val="0EA239D7"/>
    <w:rsid w:val="0EA66ADD"/>
    <w:rsid w:val="0EA93740"/>
    <w:rsid w:val="0EAA093A"/>
    <w:rsid w:val="0EAB7760"/>
    <w:rsid w:val="0EAF4628"/>
    <w:rsid w:val="0EB52A0F"/>
    <w:rsid w:val="0EBA270C"/>
    <w:rsid w:val="0EBD55DC"/>
    <w:rsid w:val="0EC80364"/>
    <w:rsid w:val="0EC90417"/>
    <w:rsid w:val="0ECA0F8C"/>
    <w:rsid w:val="0ECB0397"/>
    <w:rsid w:val="0ECD2B5C"/>
    <w:rsid w:val="0ED51E34"/>
    <w:rsid w:val="0EDC088B"/>
    <w:rsid w:val="0EDD43D3"/>
    <w:rsid w:val="0EE819B1"/>
    <w:rsid w:val="0EED7909"/>
    <w:rsid w:val="0EFE4108"/>
    <w:rsid w:val="0EFE70CB"/>
    <w:rsid w:val="0F002C09"/>
    <w:rsid w:val="0F017D34"/>
    <w:rsid w:val="0F05569B"/>
    <w:rsid w:val="0F092D92"/>
    <w:rsid w:val="0F0B3AE6"/>
    <w:rsid w:val="0F134828"/>
    <w:rsid w:val="0F153917"/>
    <w:rsid w:val="0F1D5B37"/>
    <w:rsid w:val="0F1E0669"/>
    <w:rsid w:val="0F2406E8"/>
    <w:rsid w:val="0F29130E"/>
    <w:rsid w:val="0F2C04BD"/>
    <w:rsid w:val="0F343211"/>
    <w:rsid w:val="0F3A7FEB"/>
    <w:rsid w:val="0F3B089B"/>
    <w:rsid w:val="0F3D7EB4"/>
    <w:rsid w:val="0F3F1136"/>
    <w:rsid w:val="0F457EA4"/>
    <w:rsid w:val="0F571E6E"/>
    <w:rsid w:val="0F577621"/>
    <w:rsid w:val="0F596160"/>
    <w:rsid w:val="0F5C555A"/>
    <w:rsid w:val="0F5D5D66"/>
    <w:rsid w:val="0F6158D0"/>
    <w:rsid w:val="0F634C66"/>
    <w:rsid w:val="0F6C6EC5"/>
    <w:rsid w:val="0F727E7C"/>
    <w:rsid w:val="0F761D9F"/>
    <w:rsid w:val="0F800446"/>
    <w:rsid w:val="0F801279"/>
    <w:rsid w:val="0F84018B"/>
    <w:rsid w:val="0F846801"/>
    <w:rsid w:val="0F853517"/>
    <w:rsid w:val="0F88145A"/>
    <w:rsid w:val="0F8978A2"/>
    <w:rsid w:val="0F9151D0"/>
    <w:rsid w:val="0F9260F4"/>
    <w:rsid w:val="0F927E32"/>
    <w:rsid w:val="0F9A607A"/>
    <w:rsid w:val="0F9B069F"/>
    <w:rsid w:val="0F9D4D39"/>
    <w:rsid w:val="0F9D7AA5"/>
    <w:rsid w:val="0FA115A3"/>
    <w:rsid w:val="0FA41032"/>
    <w:rsid w:val="0FA419EC"/>
    <w:rsid w:val="0FB27807"/>
    <w:rsid w:val="0FB4080A"/>
    <w:rsid w:val="0FB41583"/>
    <w:rsid w:val="0FB648A6"/>
    <w:rsid w:val="0FB7675E"/>
    <w:rsid w:val="0FB93581"/>
    <w:rsid w:val="0FC13FDA"/>
    <w:rsid w:val="0FC179A4"/>
    <w:rsid w:val="0FC20A06"/>
    <w:rsid w:val="0FC32C2F"/>
    <w:rsid w:val="0FCD0883"/>
    <w:rsid w:val="0FD17882"/>
    <w:rsid w:val="0FD413B0"/>
    <w:rsid w:val="0FD44996"/>
    <w:rsid w:val="0FDC1626"/>
    <w:rsid w:val="0FDE3034"/>
    <w:rsid w:val="0FE33C97"/>
    <w:rsid w:val="0FE370F7"/>
    <w:rsid w:val="0FE81FC0"/>
    <w:rsid w:val="0FE832A9"/>
    <w:rsid w:val="0FEF25A6"/>
    <w:rsid w:val="0FF94CA3"/>
    <w:rsid w:val="0FF94F5C"/>
    <w:rsid w:val="0FFC136D"/>
    <w:rsid w:val="0FFE1FE2"/>
    <w:rsid w:val="0FFE6B44"/>
    <w:rsid w:val="100062D5"/>
    <w:rsid w:val="10040D6D"/>
    <w:rsid w:val="100524CB"/>
    <w:rsid w:val="100D0F29"/>
    <w:rsid w:val="100F3D76"/>
    <w:rsid w:val="100F433D"/>
    <w:rsid w:val="10105BCC"/>
    <w:rsid w:val="10115C0B"/>
    <w:rsid w:val="101269D7"/>
    <w:rsid w:val="10147D7A"/>
    <w:rsid w:val="101870AB"/>
    <w:rsid w:val="101A1069"/>
    <w:rsid w:val="101A3657"/>
    <w:rsid w:val="101F2BE9"/>
    <w:rsid w:val="10244473"/>
    <w:rsid w:val="102742C6"/>
    <w:rsid w:val="103175E7"/>
    <w:rsid w:val="10335F0F"/>
    <w:rsid w:val="1035503D"/>
    <w:rsid w:val="10370ECB"/>
    <w:rsid w:val="103C06B9"/>
    <w:rsid w:val="103C4823"/>
    <w:rsid w:val="103E6C87"/>
    <w:rsid w:val="10492EAF"/>
    <w:rsid w:val="104C1600"/>
    <w:rsid w:val="104C5422"/>
    <w:rsid w:val="1050155D"/>
    <w:rsid w:val="105240D4"/>
    <w:rsid w:val="105729DA"/>
    <w:rsid w:val="105A7AC9"/>
    <w:rsid w:val="105B0396"/>
    <w:rsid w:val="105F17D9"/>
    <w:rsid w:val="10736584"/>
    <w:rsid w:val="107D6D5E"/>
    <w:rsid w:val="10813CF7"/>
    <w:rsid w:val="1084799C"/>
    <w:rsid w:val="108520D2"/>
    <w:rsid w:val="108521F2"/>
    <w:rsid w:val="10891825"/>
    <w:rsid w:val="10893886"/>
    <w:rsid w:val="108A7894"/>
    <w:rsid w:val="108E6C36"/>
    <w:rsid w:val="10977C10"/>
    <w:rsid w:val="10A81A1C"/>
    <w:rsid w:val="10A86A69"/>
    <w:rsid w:val="10AD2F4C"/>
    <w:rsid w:val="10B1282A"/>
    <w:rsid w:val="10B52BD3"/>
    <w:rsid w:val="10B65145"/>
    <w:rsid w:val="10BB6DA0"/>
    <w:rsid w:val="10C3226F"/>
    <w:rsid w:val="10C834FB"/>
    <w:rsid w:val="10CC3FC8"/>
    <w:rsid w:val="10CD2706"/>
    <w:rsid w:val="10D26A5E"/>
    <w:rsid w:val="10D330DA"/>
    <w:rsid w:val="10D947BB"/>
    <w:rsid w:val="10DB48CB"/>
    <w:rsid w:val="10DC4441"/>
    <w:rsid w:val="10E33A33"/>
    <w:rsid w:val="10E93D45"/>
    <w:rsid w:val="10EB1F76"/>
    <w:rsid w:val="10F407FF"/>
    <w:rsid w:val="10F80317"/>
    <w:rsid w:val="10FA50CF"/>
    <w:rsid w:val="10FC63BE"/>
    <w:rsid w:val="10FF1E7D"/>
    <w:rsid w:val="10FF25C0"/>
    <w:rsid w:val="11002A8B"/>
    <w:rsid w:val="11010A58"/>
    <w:rsid w:val="1106587D"/>
    <w:rsid w:val="11195F33"/>
    <w:rsid w:val="111968CE"/>
    <w:rsid w:val="111E1635"/>
    <w:rsid w:val="111F1811"/>
    <w:rsid w:val="11201448"/>
    <w:rsid w:val="11236775"/>
    <w:rsid w:val="11250F49"/>
    <w:rsid w:val="112874CD"/>
    <w:rsid w:val="112A0C97"/>
    <w:rsid w:val="112B0277"/>
    <w:rsid w:val="113D30C4"/>
    <w:rsid w:val="113E2A1E"/>
    <w:rsid w:val="11402662"/>
    <w:rsid w:val="11505DE4"/>
    <w:rsid w:val="115451AD"/>
    <w:rsid w:val="115803D3"/>
    <w:rsid w:val="115D3661"/>
    <w:rsid w:val="115F45C5"/>
    <w:rsid w:val="115F7C05"/>
    <w:rsid w:val="11604BBC"/>
    <w:rsid w:val="11616DFE"/>
    <w:rsid w:val="11642B21"/>
    <w:rsid w:val="116430C4"/>
    <w:rsid w:val="11683E91"/>
    <w:rsid w:val="116A5156"/>
    <w:rsid w:val="116D362B"/>
    <w:rsid w:val="1172402F"/>
    <w:rsid w:val="117777CD"/>
    <w:rsid w:val="117C3CAF"/>
    <w:rsid w:val="11876FF0"/>
    <w:rsid w:val="119063C6"/>
    <w:rsid w:val="1191236C"/>
    <w:rsid w:val="11913A45"/>
    <w:rsid w:val="11A30978"/>
    <w:rsid w:val="11A47A21"/>
    <w:rsid w:val="11A7347A"/>
    <w:rsid w:val="11AB05C8"/>
    <w:rsid w:val="11AE6872"/>
    <w:rsid w:val="11B02001"/>
    <w:rsid w:val="11B624D6"/>
    <w:rsid w:val="11B84555"/>
    <w:rsid w:val="11B94687"/>
    <w:rsid w:val="11BB73FE"/>
    <w:rsid w:val="11BD4EB5"/>
    <w:rsid w:val="11C009B3"/>
    <w:rsid w:val="11C107A4"/>
    <w:rsid w:val="11C26218"/>
    <w:rsid w:val="11C406A9"/>
    <w:rsid w:val="11C601F8"/>
    <w:rsid w:val="11CF2EE6"/>
    <w:rsid w:val="11D7136C"/>
    <w:rsid w:val="11DB734F"/>
    <w:rsid w:val="11E0280B"/>
    <w:rsid w:val="11E223B1"/>
    <w:rsid w:val="11F06FFF"/>
    <w:rsid w:val="11F160D4"/>
    <w:rsid w:val="11F45D65"/>
    <w:rsid w:val="11FB2472"/>
    <w:rsid w:val="1200255D"/>
    <w:rsid w:val="12007FA0"/>
    <w:rsid w:val="1202502D"/>
    <w:rsid w:val="12086032"/>
    <w:rsid w:val="121052B8"/>
    <w:rsid w:val="1210562D"/>
    <w:rsid w:val="12135CD0"/>
    <w:rsid w:val="12151943"/>
    <w:rsid w:val="12154B0E"/>
    <w:rsid w:val="12155E12"/>
    <w:rsid w:val="121B39FF"/>
    <w:rsid w:val="121C6D2E"/>
    <w:rsid w:val="122178DA"/>
    <w:rsid w:val="122610FF"/>
    <w:rsid w:val="123100E7"/>
    <w:rsid w:val="12314A18"/>
    <w:rsid w:val="12353395"/>
    <w:rsid w:val="123A49E1"/>
    <w:rsid w:val="123B591B"/>
    <w:rsid w:val="123C12DC"/>
    <w:rsid w:val="12400953"/>
    <w:rsid w:val="12410479"/>
    <w:rsid w:val="12461618"/>
    <w:rsid w:val="124B7E45"/>
    <w:rsid w:val="124D7806"/>
    <w:rsid w:val="1257321B"/>
    <w:rsid w:val="125A3268"/>
    <w:rsid w:val="125A5C11"/>
    <w:rsid w:val="125A7F5D"/>
    <w:rsid w:val="12670B4E"/>
    <w:rsid w:val="12687707"/>
    <w:rsid w:val="127A007C"/>
    <w:rsid w:val="127F5B58"/>
    <w:rsid w:val="12805E99"/>
    <w:rsid w:val="1280764F"/>
    <w:rsid w:val="1292629D"/>
    <w:rsid w:val="1293300A"/>
    <w:rsid w:val="12941D11"/>
    <w:rsid w:val="12947398"/>
    <w:rsid w:val="12962AE8"/>
    <w:rsid w:val="12972353"/>
    <w:rsid w:val="129A484D"/>
    <w:rsid w:val="129A7ABC"/>
    <w:rsid w:val="129F7712"/>
    <w:rsid w:val="12A150E8"/>
    <w:rsid w:val="12A437DD"/>
    <w:rsid w:val="12A6089A"/>
    <w:rsid w:val="12AB1AD2"/>
    <w:rsid w:val="12AC19BB"/>
    <w:rsid w:val="12AC259C"/>
    <w:rsid w:val="12B16C2F"/>
    <w:rsid w:val="12BC5410"/>
    <w:rsid w:val="12C1674A"/>
    <w:rsid w:val="12C30278"/>
    <w:rsid w:val="12C343EC"/>
    <w:rsid w:val="12CA0D13"/>
    <w:rsid w:val="12DC1E15"/>
    <w:rsid w:val="12E1399C"/>
    <w:rsid w:val="12EA0C96"/>
    <w:rsid w:val="12EF5757"/>
    <w:rsid w:val="12F13E03"/>
    <w:rsid w:val="12F27DD1"/>
    <w:rsid w:val="12F5723D"/>
    <w:rsid w:val="12FD089C"/>
    <w:rsid w:val="13056319"/>
    <w:rsid w:val="13071412"/>
    <w:rsid w:val="13092985"/>
    <w:rsid w:val="13197FB0"/>
    <w:rsid w:val="131B0FF2"/>
    <w:rsid w:val="131C643D"/>
    <w:rsid w:val="13252B7C"/>
    <w:rsid w:val="13275D82"/>
    <w:rsid w:val="13296BD1"/>
    <w:rsid w:val="13390EAF"/>
    <w:rsid w:val="1339759C"/>
    <w:rsid w:val="13492964"/>
    <w:rsid w:val="134D22CC"/>
    <w:rsid w:val="13535193"/>
    <w:rsid w:val="135569E4"/>
    <w:rsid w:val="1357498C"/>
    <w:rsid w:val="1360038A"/>
    <w:rsid w:val="13602805"/>
    <w:rsid w:val="13610733"/>
    <w:rsid w:val="136310F3"/>
    <w:rsid w:val="13682D64"/>
    <w:rsid w:val="13685805"/>
    <w:rsid w:val="136A1030"/>
    <w:rsid w:val="137134E6"/>
    <w:rsid w:val="1379676F"/>
    <w:rsid w:val="137B3600"/>
    <w:rsid w:val="1380522C"/>
    <w:rsid w:val="13813437"/>
    <w:rsid w:val="138A4996"/>
    <w:rsid w:val="138D2D1A"/>
    <w:rsid w:val="13AD39BD"/>
    <w:rsid w:val="13BB6210"/>
    <w:rsid w:val="13BE73BE"/>
    <w:rsid w:val="13C15DE1"/>
    <w:rsid w:val="13C6063F"/>
    <w:rsid w:val="13CC56A2"/>
    <w:rsid w:val="13CD7415"/>
    <w:rsid w:val="13CF07B4"/>
    <w:rsid w:val="13D3174A"/>
    <w:rsid w:val="13D354B1"/>
    <w:rsid w:val="13D54D0A"/>
    <w:rsid w:val="13D73F9C"/>
    <w:rsid w:val="13D8101D"/>
    <w:rsid w:val="13E04057"/>
    <w:rsid w:val="13E2271C"/>
    <w:rsid w:val="13E4664A"/>
    <w:rsid w:val="13E721DE"/>
    <w:rsid w:val="13E86E6A"/>
    <w:rsid w:val="13EC6AB9"/>
    <w:rsid w:val="13F27240"/>
    <w:rsid w:val="13F628F8"/>
    <w:rsid w:val="13FB5A6D"/>
    <w:rsid w:val="14016172"/>
    <w:rsid w:val="14016F6B"/>
    <w:rsid w:val="140A7246"/>
    <w:rsid w:val="141230B6"/>
    <w:rsid w:val="141976B1"/>
    <w:rsid w:val="141C4A36"/>
    <w:rsid w:val="141D5DD7"/>
    <w:rsid w:val="1428678F"/>
    <w:rsid w:val="142C1E60"/>
    <w:rsid w:val="14314A62"/>
    <w:rsid w:val="14373023"/>
    <w:rsid w:val="1437689C"/>
    <w:rsid w:val="143B2EEB"/>
    <w:rsid w:val="1440070A"/>
    <w:rsid w:val="1442114A"/>
    <w:rsid w:val="1447727D"/>
    <w:rsid w:val="14497605"/>
    <w:rsid w:val="144B1609"/>
    <w:rsid w:val="145574C1"/>
    <w:rsid w:val="14566B40"/>
    <w:rsid w:val="145B2A2D"/>
    <w:rsid w:val="145B422A"/>
    <w:rsid w:val="145B7BE2"/>
    <w:rsid w:val="145C4F06"/>
    <w:rsid w:val="14615E82"/>
    <w:rsid w:val="14624022"/>
    <w:rsid w:val="14631831"/>
    <w:rsid w:val="14656047"/>
    <w:rsid w:val="14657712"/>
    <w:rsid w:val="1466239F"/>
    <w:rsid w:val="1466284F"/>
    <w:rsid w:val="146D3F17"/>
    <w:rsid w:val="147352ED"/>
    <w:rsid w:val="14760CA3"/>
    <w:rsid w:val="147F0D44"/>
    <w:rsid w:val="14840C3C"/>
    <w:rsid w:val="148B6377"/>
    <w:rsid w:val="148C184A"/>
    <w:rsid w:val="148F558E"/>
    <w:rsid w:val="149577F9"/>
    <w:rsid w:val="14957BA1"/>
    <w:rsid w:val="149F3809"/>
    <w:rsid w:val="14AC649A"/>
    <w:rsid w:val="14B865A1"/>
    <w:rsid w:val="14BE4443"/>
    <w:rsid w:val="14BE705D"/>
    <w:rsid w:val="14C46B7C"/>
    <w:rsid w:val="14C53396"/>
    <w:rsid w:val="14D65757"/>
    <w:rsid w:val="14D85A91"/>
    <w:rsid w:val="14D870CF"/>
    <w:rsid w:val="14DA6690"/>
    <w:rsid w:val="14E039A0"/>
    <w:rsid w:val="14E44863"/>
    <w:rsid w:val="14E84630"/>
    <w:rsid w:val="14E9760A"/>
    <w:rsid w:val="14F1628D"/>
    <w:rsid w:val="14F60EF8"/>
    <w:rsid w:val="15024856"/>
    <w:rsid w:val="15066273"/>
    <w:rsid w:val="15091160"/>
    <w:rsid w:val="15092F85"/>
    <w:rsid w:val="151B0648"/>
    <w:rsid w:val="151C0DE3"/>
    <w:rsid w:val="151D6FC4"/>
    <w:rsid w:val="15285F77"/>
    <w:rsid w:val="152C50B7"/>
    <w:rsid w:val="152C51F9"/>
    <w:rsid w:val="153139A4"/>
    <w:rsid w:val="1541687A"/>
    <w:rsid w:val="15452752"/>
    <w:rsid w:val="15485481"/>
    <w:rsid w:val="154D5FE7"/>
    <w:rsid w:val="155304F7"/>
    <w:rsid w:val="15533E54"/>
    <w:rsid w:val="15576147"/>
    <w:rsid w:val="155A3824"/>
    <w:rsid w:val="1569507E"/>
    <w:rsid w:val="156B6BC8"/>
    <w:rsid w:val="156B765E"/>
    <w:rsid w:val="157279C1"/>
    <w:rsid w:val="15734A6B"/>
    <w:rsid w:val="15742131"/>
    <w:rsid w:val="15752740"/>
    <w:rsid w:val="15754C76"/>
    <w:rsid w:val="15760CBD"/>
    <w:rsid w:val="15775E48"/>
    <w:rsid w:val="15862762"/>
    <w:rsid w:val="15883811"/>
    <w:rsid w:val="15894387"/>
    <w:rsid w:val="158F7803"/>
    <w:rsid w:val="159525B8"/>
    <w:rsid w:val="15970121"/>
    <w:rsid w:val="15975622"/>
    <w:rsid w:val="159967DC"/>
    <w:rsid w:val="159A6AB8"/>
    <w:rsid w:val="159C7004"/>
    <w:rsid w:val="159E3DAA"/>
    <w:rsid w:val="159E68A1"/>
    <w:rsid w:val="15A9543A"/>
    <w:rsid w:val="15AA1244"/>
    <w:rsid w:val="15AD3208"/>
    <w:rsid w:val="15AD3E64"/>
    <w:rsid w:val="15B528E9"/>
    <w:rsid w:val="15BA4B0F"/>
    <w:rsid w:val="15C164C0"/>
    <w:rsid w:val="15C72229"/>
    <w:rsid w:val="15C917DA"/>
    <w:rsid w:val="15CA490B"/>
    <w:rsid w:val="15CA58FB"/>
    <w:rsid w:val="15CC554C"/>
    <w:rsid w:val="15CC6FB1"/>
    <w:rsid w:val="15CE0310"/>
    <w:rsid w:val="15D310FE"/>
    <w:rsid w:val="15DA7C0A"/>
    <w:rsid w:val="15DE396C"/>
    <w:rsid w:val="15E03D80"/>
    <w:rsid w:val="15E2641F"/>
    <w:rsid w:val="15E5341A"/>
    <w:rsid w:val="15F211FB"/>
    <w:rsid w:val="15F4107D"/>
    <w:rsid w:val="15F6427A"/>
    <w:rsid w:val="15F822DB"/>
    <w:rsid w:val="160B331C"/>
    <w:rsid w:val="160B4F7C"/>
    <w:rsid w:val="160C07B1"/>
    <w:rsid w:val="16103EFD"/>
    <w:rsid w:val="1611545C"/>
    <w:rsid w:val="161A600B"/>
    <w:rsid w:val="161B769D"/>
    <w:rsid w:val="161D4C02"/>
    <w:rsid w:val="161E282B"/>
    <w:rsid w:val="16277F98"/>
    <w:rsid w:val="1631188E"/>
    <w:rsid w:val="16340FA7"/>
    <w:rsid w:val="16397CD3"/>
    <w:rsid w:val="163C50F9"/>
    <w:rsid w:val="163D69A3"/>
    <w:rsid w:val="1645103B"/>
    <w:rsid w:val="16474533"/>
    <w:rsid w:val="16483F7B"/>
    <w:rsid w:val="164A5618"/>
    <w:rsid w:val="16550CB9"/>
    <w:rsid w:val="16551D6A"/>
    <w:rsid w:val="16557FA9"/>
    <w:rsid w:val="165F7C29"/>
    <w:rsid w:val="165F7FC7"/>
    <w:rsid w:val="16644BBF"/>
    <w:rsid w:val="16647975"/>
    <w:rsid w:val="16650088"/>
    <w:rsid w:val="166A7E42"/>
    <w:rsid w:val="166E489A"/>
    <w:rsid w:val="166E54BB"/>
    <w:rsid w:val="16794E85"/>
    <w:rsid w:val="167C7C70"/>
    <w:rsid w:val="167D7992"/>
    <w:rsid w:val="1685010D"/>
    <w:rsid w:val="168C50C9"/>
    <w:rsid w:val="168D3102"/>
    <w:rsid w:val="168E3FEA"/>
    <w:rsid w:val="169259C5"/>
    <w:rsid w:val="16942D43"/>
    <w:rsid w:val="1697700A"/>
    <w:rsid w:val="169C1119"/>
    <w:rsid w:val="16A37B02"/>
    <w:rsid w:val="16A46B0F"/>
    <w:rsid w:val="16A53226"/>
    <w:rsid w:val="16B17D18"/>
    <w:rsid w:val="16B64563"/>
    <w:rsid w:val="16BB44F8"/>
    <w:rsid w:val="16BC4233"/>
    <w:rsid w:val="16BC779C"/>
    <w:rsid w:val="16BD759F"/>
    <w:rsid w:val="16BF283C"/>
    <w:rsid w:val="16CF3672"/>
    <w:rsid w:val="16D11439"/>
    <w:rsid w:val="16D31095"/>
    <w:rsid w:val="16DA01E3"/>
    <w:rsid w:val="16E1384E"/>
    <w:rsid w:val="16EE1463"/>
    <w:rsid w:val="16F364D2"/>
    <w:rsid w:val="16F76338"/>
    <w:rsid w:val="1702476A"/>
    <w:rsid w:val="1703100F"/>
    <w:rsid w:val="17031E84"/>
    <w:rsid w:val="17034CAF"/>
    <w:rsid w:val="17094AB0"/>
    <w:rsid w:val="170B12EE"/>
    <w:rsid w:val="170C3904"/>
    <w:rsid w:val="170F6523"/>
    <w:rsid w:val="1710599B"/>
    <w:rsid w:val="17112424"/>
    <w:rsid w:val="17194A80"/>
    <w:rsid w:val="171D36BB"/>
    <w:rsid w:val="171D389D"/>
    <w:rsid w:val="1721147A"/>
    <w:rsid w:val="172159FE"/>
    <w:rsid w:val="17225746"/>
    <w:rsid w:val="17244B02"/>
    <w:rsid w:val="172E39E0"/>
    <w:rsid w:val="17377923"/>
    <w:rsid w:val="173D11DD"/>
    <w:rsid w:val="173F7EAF"/>
    <w:rsid w:val="17400750"/>
    <w:rsid w:val="17443F0B"/>
    <w:rsid w:val="174468D4"/>
    <w:rsid w:val="174C69A6"/>
    <w:rsid w:val="175039AB"/>
    <w:rsid w:val="175907CB"/>
    <w:rsid w:val="175E51D8"/>
    <w:rsid w:val="175F13BA"/>
    <w:rsid w:val="17623C72"/>
    <w:rsid w:val="17677245"/>
    <w:rsid w:val="176B6DD1"/>
    <w:rsid w:val="176C77E6"/>
    <w:rsid w:val="176D08C6"/>
    <w:rsid w:val="17783563"/>
    <w:rsid w:val="17797387"/>
    <w:rsid w:val="177F2F2C"/>
    <w:rsid w:val="17875210"/>
    <w:rsid w:val="178816D6"/>
    <w:rsid w:val="178B654B"/>
    <w:rsid w:val="178E23C8"/>
    <w:rsid w:val="178E52DE"/>
    <w:rsid w:val="178F3EA1"/>
    <w:rsid w:val="179231D0"/>
    <w:rsid w:val="179571D8"/>
    <w:rsid w:val="179B0157"/>
    <w:rsid w:val="17A7134E"/>
    <w:rsid w:val="17AC43A5"/>
    <w:rsid w:val="17B71D32"/>
    <w:rsid w:val="17BF738B"/>
    <w:rsid w:val="17C73C72"/>
    <w:rsid w:val="17C834BA"/>
    <w:rsid w:val="17D035B9"/>
    <w:rsid w:val="17D37A69"/>
    <w:rsid w:val="17D673F2"/>
    <w:rsid w:val="17D83DE1"/>
    <w:rsid w:val="17DA42A4"/>
    <w:rsid w:val="17DC3E99"/>
    <w:rsid w:val="17DF1BB0"/>
    <w:rsid w:val="17E624A0"/>
    <w:rsid w:val="17E6589E"/>
    <w:rsid w:val="17E74F86"/>
    <w:rsid w:val="17ED58AE"/>
    <w:rsid w:val="17EE6DD2"/>
    <w:rsid w:val="17F40D12"/>
    <w:rsid w:val="17F65146"/>
    <w:rsid w:val="17FC30FE"/>
    <w:rsid w:val="180029CC"/>
    <w:rsid w:val="18003661"/>
    <w:rsid w:val="180200DF"/>
    <w:rsid w:val="18020F49"/>
    <w:rsid w:val="1803223E"/>
    <w:rsid w:val="1805625C"/>
    <w:rsid w:val="180E30E2"/>
    <w:rsid w:val="18131279"/>
    <w:rsid w:val="1814318E"/>
    <w:rsid w:val="18147493"/>
    <w:rsid w:val="18171481"/>
    <w:rsid w:val="18173299"/>
    <w:rsid w:val="181A3020"/>
    <w:rsid w:val="181B0FB2"/>
    <w:rsid w:val="181C37F9"/>
    <w:rsid w:val="182550AA"/>
    <w:rsid w:val="18255A72"/>
    <w:rsid w:val="182C07C1"/>
    <w:rsid w:val="18304A07"/>
    <w:rsid w:val="18305C6B"/>
    <w:rsid w:val="183154B5"/>
    <w:rsid w:val="183916EB"/>
    <w:rsid w:val="18397252"/>
    <w:rsid w:val="184151DA"/>
    <w:rsid w:val="18467E91"/>
    <w:rsid w:val="184A326F"/>
    <w:rsid w:val="18533D87"/>
    <w:rsid w:val="18552F71"/>
    <w:rsid w:val="18574269"/>
    <w:rsid w:val="1858357E"/>
    <w:rsid w:val="185836E9"/>
    <w:rsid w:val="1859277C"/>
    <w:rsid w:val="185C7B3A"/>
    <w:rsid w:val="185D202E"/>
    <w:rsid w:val="186460E0"/>
    <w:rsid w:val="186C0EBD"/>
    <w:rsid w:val="186D55DD"/>
    <w:rsid w:val="18710459"/>
    <w:rsid w:val="18795068"/>
    <w:rsid w:val="188709D6"/>
    <w:rsid w:val="18883E5C"/>
    <w:rsid w:val="188E31C9"/>
    <w:rsid w:val="189031F9"/>
    <w:rsid w:val="18974A6C"/>
    <w:rsid w:val="189E5073"/>
    <w:rsid w:val="18A172A4"/>
    <w:rsid w:val="18A224EB"/>
    <w:rsid w:val="18A257E5"/>
    <w:rsid w:val="18A25C87"/>
    <w:rsid w:val="18A56100"/>
    <w:rsid w:val="18A8482D"/>
    <w:rsid w:val="18A943ED"/>
    <w:rsid w:val="18AB46C5"/>
    <w:rsid w:val="18B20FC5"/>
    <w:rsid w:val="18B2606E"/>
    <w:rsid w:val="18B63349"/>
    <w:rsid w:val="18BC2CFA"/>
    <w:rsid w:val="18BF7E2B"/>
    <w:rsid w:val="18C00C4F"/>
    <w:rsid w:val="18C30B95"/>
    <w:rsid w:val="18CB4630"/>
    <w:rsid w:val="18CE6717"/>
    <w:rsid w:val="18D04D7E"/>
    <w:rsid w:val="18D5730C"/>
    <w:rsid w:val="18D57BB5"/>
    <w:rsid w:val="18DE192B"/>
    <w:rsid w:val="18E27A83"/>
    <w:rsid w:val="18E414F0"/>
    <w:rsid w:val="18F64495"/>
    <w:rsid w:val="18F76D69"/>
    <w:rsid w:val="18FA2798"/>
    <w:rsid w:val="18FE18C6"/>
    <w:rsid w:val="18FF3FD5"/>
    <w:rsid w:val="19042EB3"/>
    <w:rsid w:val="19065C90"/>
    <w:rsid w:val="19095993"/>
    <w:rsid w:val="190E5D9D"/>
    <w:rsid w:val="190E764F"/>
    <w:rsid w:val="190F525D"/>
    <w:rsid w:val="191345D8"/>
    <w:rsid w:val="19156976"/>
    <w:rsid w:val="19246323"/>
    <w:rsid w:val="192C1F46"/>
    <w:rsid w:val="192D19BB"/>
    <w:rsid w:val="19341A96"/>
    <w:rsid w:val="193701D5"/>
    <w:rsid w:val="193D4E74"/>
    <w:rsid w:val="193E6C95"/>
    <w:rsid w:val="193F00EC"/>
    <w:rsid w:val="19411D3C"/>
    <w:rsid w:val="19473C39"/>
    <w:rsid w:val="194900BD"/>
    <w:rsid w:val="19494093"/>
    <w:rsid w:val="194E4F2E"/>
    <w:rsid w:val="19516EBC"/>
    <w:rsid w:val="1954172A"/>
    <w:rsid w:val="19542AFD"/>
    <w:rsid w:val="195B27C1"/>
    <w:rsid w:val="195C4515"/>
    <w:rsid w:val="196611DE"/>
    <w:rsid w:val="196770A2"/>
    <w:rsid w:val="1969062E"/>
    <w:rsid w:val="196E06D2"/>
    <w:rsid w:val="1971288B"/>
    <w:rsid w:val="197370C3"/>
    <w:rsid w:val="19761F1B"/>
    <w:rsid w:val="19813C35"/>
    <w:rsid w:val="198541BB"/>
    <w:rsid w:val="19892C66"/>
    <w:rsid w:val="198A2980"/>
    <w:rsid w:val="198B4585"/>
    <w:rsid w:val="198E77E6"/>
    <w:rsid w:val="19917805"/>
    <w:rsid w:val="1993273B"/>
    <w:rsid w:val="199413E5"/>
    <w:rsid w:val="199807F1"/>
    <w:rsid w:val="19A32018"/>
    <w:rsid w:val="19A817D5"/>
    <w:rsid w:val="19AF2015"/>
    <w:rsid w:val="19AF5314"/>
    <w:rsid w:val="19AF7CFA"/>
    <w:rsid w:val="19B02EB2"/>
    <w:rsid w:val="19B115E3"/>
    <w:rsid w:val="19B91F10"/>
    <w:rsid w:val="19B923F8"/>
    <w:rsid w:val="19B944A1"/>
    <w:rsid w:val="19BD0ECE"/>
    <w:rsid w:val="19CB083A"/>
    <w:rsid w:val="19CB4639"/>
    <w:rsid w:val="19D20002"/>
    <w:rsid w:val="19DA4E1C"/>
    <w:rsid w:val="19DD05D2"/>
    <w:rsid w:val="19E36F19"/>
    <w:rsid w:val="19E6323A"/>
    <w:rsid w:val="19E975B0"/>
    <w:rsid w:val="19EB3200"/>
    <w:rsid w:val="19EE3583"/>
    <w:rsid w:val="19F44304"/>
    <w:rsid w:val="19F87AF5"/>
    <w:rsid w:val="19FB2E7B"/>
    <w:rsid w:val="19FC0B8D"/>
    <w:rsid w:val="1A042B5D"/>
    <w:rsid w:val="1A046637"/>
    <w:rsid w:val="1A0847F8"/>
    <w:rsid w:val="1A0C77B3"/>
    <w:rsid w:val="1A1840B0"/>
    <w:rsid w:val="1A1F6A83"/>
    <w:rsid w:val="1A2073F0"/>
    <w:rsid w:val="1A2129C6"/>
    <w:rsid w:val="1A2955FD"/>
    <w:rsid w:val="1A2A07E1"/>
    <w:rsid w:val="1A2A1438"/>
    <w:rsid w:val="1A2D7AD6"/>
    <w:rsid w:val="1A317F88"/>
    <w:rsid w:val="1A4A6980"/>
    <w:rsid w:val="1A4D2AB3"/>
    <w:rsid w:val="1A4F0515"/>
    <w:rsid w:val="1A517277"/>
    <w:rsid w:val="1A54198D"/>
    <w:rsid w:val="1A5C048E"/>
    <w:rsid w:val="1A5E6225"/>
    <w:rsid w:val="1A604245"/>
    <w:rsid w:val="1A62500C"/>
    <w:rsid w:val="1A663020"/>
    <w:rsid w:val="1A6856E0"/>
    <w:rsid w:val="1A6D1267"/>
    <w:rsid w:val="1A726EC6"/>
    <w:rsid w:val="1A7508BA"/>
    <w:rsid w:val="1A780356"/>
    <w:rsid w:val="1A7C5E71"/>
    <w:rsid w:val="1A7E084A"/>
    <w:rsid w:val="1A8263DE"/>
    <w:rsid w:val="1A8315CB"/>
    <w:rsid w:val="1A83221A"/>
    <w:rsid w:val="1A8D2C9F"/>
    <w:rsid w:val="1A9E01F9"/>
    <w:rsid w:val="1A9F6963"/>
    <w:rsid w:val="1AA37F73"/>
    <w:rsid w:val="1AB40E9A"/>
    <w:rsid w:val="1AB67092"/>
    <w:rsid w:val="1AC02DFA"/>
    <w:rsid w:val="1AC7053C"/>
    <w:rsid w:val="1AC9577F"/>
    <w:rsid w:val="1AD125E9"/>
    <w:rsid w:val="1AD810E4"/>
    <w:rsid w:val="1ADC69B8"/>
    <w:rsid w:val="1ADD5B82"/>
    <w:rsid w:val="1ADE3F3D"/>
    <w:rsid w:val="1AE2725F"/>
    <w:rsid w:val="1AE460E5"/>
    <w:rsid w:val="1AE830F6"/>
    <w:rsid w:val="1AF0153F"/>
    <w:rsid w:val="1AFB12F4"/>
    <w:rsid w:val="1AFB1BF1"/>
    <w:rsid w:val="1AFE0C7E"/>
    <w:rsid w:val="1AFF2A2E"/>
    <w:rsid w:val="1B04140A"/>
    <w:rsid w:val="1B070353"/>
    <w:rsid w:val="1B074A2D"/>
    <w:rsid w:val="1B1020ED"/>
    <w:rsid w:val="1B102CA1"/>
    <w:rsid w:val="1B222AB9"/>
    <w:rsid w:val="1B24044A"/>
    <w:rsid w:val="1B247AE3"/>
    <w:rsid w:val="1B26409A"/>
    <w:rsid w:val="1B2D56BC"/>
    <w:rsid w:val="1B3023E3"/>
    <w:rsid w:val="1B315050"/>
    <w:rsid w:val="1B337CCD"/>
    <w:rsid w:val="1B3E19C4"/>
    <w:rsid w:val="1B3F5FD2"/>
    <w:rsid w:val="1B453C6A"/>
    <w:rsid w:val="1B495C8F"/>
    <w:rsid w:val="1B502CF2"/>
    <w:rsid w:val="1B507A6B"/>
    <w:rsid w:val="1B566A41"/>
    <w:rsid w:val="1B5E4CFC"/>
    <w:rsid w:val="1B702446"/>
    <w:rsid w:val="1B78015D"/>
    <w:rsid w:val="1B78199F"/>
    <w:rsid w:val="1B891735"/>
    <w:rsid w:val="1B8E742E"/>
    <w:rsid w:val="1B8F74E3"/>
    <w:rsid w:val="1B945384"/>
    <w:rsid w:val="1B9805C3"/>
    <w:rsid w:val="1B9840F7"/>
    <w:rsid w:val="1B9E55E2"/>
    <w:rsid w:val="1BA154B3"/>
    <w:rsid w:val="1BA62A99"/>
    <w:rsid w:val="1BA9623D"/>
    <w:rsid w:val="1BB457C5"/>
    <w:rsid w:val="1BBA07CB"/>
    <w:rsid w:val="1BBC6D43"/>
    <w:rsid w:val="1BBE2C0B"/>
    <w:rsid w:val="1BC41006"/>
    <w:rsid w:val="1BC61889"/>
    <w:rsid w:val="1BC8630F"/>
    <w:rsid w:val="1BCE2569"/>
    <w:rsid w:val="1BCE7963"/>
    <w:rsid w:val="1BCF0807"/>
    <w:rsid w:val="1BD03EE1"/>
    <w:rsid w:val="1BD45ED5"/>
    <w:rsid w:val="1BE32B78"/>
    <w:rsid w:val="1BE64C43"/>
    <w:rsid w:val="1BF1376E"/>
    <w:rsid w:val="1BF50082"/>
    <w:rsid w:val="1BFD6CE0"/>
    <w:rsid w:val="1C0E4165"/>
    <w:rsid w:val="1C156D2C"/>
    <w:rsid w:val="1C1649D9"/>
    <w:rsid w:val="1C1B2699"/>
    <w:rsid w:val="1C201B79"/>
    <w:rsid w:val="1C201EAF"/>
    <w:rsid w:val="1C2B6311"/>
    <w:rsid w:val="1C3C59B7"/>
    <w:rsid w:val="1C467F17"/>
    <w:rsid w:val="1C480992"/>
    <w:rsid w:val="1C4B4C06"/>
    <w:rsid w:val="1C4E52E2"/>
    <w:rsid w:val="1C4E7E00"/>
    <w:rsid w:val="1C591658"/>
    <w:rsid w:val="1C5E0E90"/>
    <w:rsid w:val="1C5E7A43"/>
    <w:rsid w:val="1C614E57"/>
    <w:rsid w:val="1C6603D3"/>
    <w:rsid w:val="1C6A0AB9"/>
    <w:rsid w:val="1C6C0776"/>
    <w:rsid w:val="1C6E4E7F"/>
    <w:rsid w:val="1C7214E9"/>
    <w:rsid w:val="1C747AED"/>
    <w:rsid w:val="1C7C0B21"/>
    <w:rsid w:val="1C7F078D"/>
    <w:rsid w:val="1C8119F0"/>
    <w:rsid w:val="1C8402DC"/>
    <w:rsid w:val="1C880FD7"/>
    <w:rsid w:val="1C952C39"/>
    <w:rsid w:val="1C995F20"/>
    <w:rsid w:val="1C9A77ED"/>
    <w:rsid w:val="1C9A7F44"/>
    <w:rsid w:val="1C9B4EC3"/>
    <w:rsid w:val="1C9C1B7E"/>
    <w:rsid w:val="1CA23FC1"/>
    <w:rsid w:val="1CA338A7"/>
    <w:rsid w:val="1CA530B9"/>
    <w:rsid w:val="1CA600DD"/>
    <w:rsid w:val="1CAA2AA1"/>
    <w:rsid w:val="1CB32ED6"/>
    <w:rsid w:val="1CBF6046"/>
    <w:rsid w:val="1CC071D1"/>
    <w:rsid w:val="1CC1371D"/>
    <w:rsid w:val="1CC77FA0"/>
    <w:rsid w:val="1CC90624"/>
    <w:rsid w:val="1CCC6725"/>
    <w:rsid w:val="1CCE2E86"/>
    <w:rsid w:val="1CD009B2"/>
    <w:rsid w:val="1CD25D2E"/>
    <w:rsid w:val="1CD6143C"/>
    <w:rsid w:val="1CD72369"/>
    <w:rsid w:val="1CDB005E"/>
    <w:rsid w:val="1CDC473C"/>
    <w:rsid w:val="1CDD746A"/>
    <w:rsid w:val="1CE10C81"/>
    <w:rsid w:val="1CE700DF"/>
    <w:rsid w:val="1CEB0409"/>
    <w:rsid w:val="1CEE405D"/>
    <w:rsid w:val="1CF554B3"/>
    <w:rsid w:val="1D077729"/>
    <w:rsid w:val="1D0F76E5"/>
    <w:rsid w:val="1D11681A"/>
    <w:rsid w:val="1D17153B"/>
    <w:rsid w:val="1D1D07F1"/>
    <w:rsid w:val="1D23509C"/>
    <w:rsid w:val="1D2B14B5"/>
    <w:rsid w:val="1D30324C"/>
    <w:rsid w:val="1D311945"/>
    <w:rsid w:val="1D325C03"/>
    <w:rsid w:val="1D337F9E"/>
    <w:rsid w:val="1D3D70BA"/>
    <w:rsid w:val="1D3F1263"/>
    <w:rsid w:val="1D4163C5"/>
    <w:rsid w:val="1D452B42"/>
    <w:rsid w:val="1D466F1A"/>
    <w:rsid w:val="1D497376"/>
    <w:rsid w:val="1D4C047F"/>
    <w:rsid w:val="1D504D09"/>
    <w:rsid w:val="1D523121"/>
    <w:rsid w:val="1D55695A"/>
    <w:rsid w:val="1D573B86"/>
    <w:rsid w:val="1D63055F"/>
    <w:rsid w:val="1D6A07E2"/>
    <w:rsid w:val="1D6B6A41"/>
    <w:rsid w:val="1D712D23"/>
    <w:rsid w:val="1D76104D"/>
    <w:rsid w:val="1D7C28FE"/>
    <w:rsid w:val="1D8042CE"/>
    <w:rsid w:val="1D827C08"/>
    <w:rsid w:val="1D833C75"/>
    <w:rsid w:val="1D862DC3"/>
    <w:rsid w:val="1D93607A"/>
    <w:rsid w:val="1D97743E"/>
    <w:rsid w:val="1D9D1B26"/>
    <w:rsid w:val="1D9D4F06"/>
    <w:rsid w:val="1DA6241A"/>
    <w:rsid w:val="1DAD25CF"/>
    <w:rsid w:val="1DB055BD"/>
    <w:rsid w:val="1DB30AB0"/>
    <w:rsid w:val="1DB52514"/>
    <w:rsid w:val="1DB5269A"/>
    <w:rsid w:val="1DB70030"/>
    <w:rsid w:val="1DB84696"/>
    <w:rsid w:val="1DBF1F9C"/>
    <w:rsid w:val="1DC334FC"/>
    <w:rsid w:val="1DC83281"/>
    <w:rsid w:val="1DC96547"/>
    <w:rsid w:val="1DE128AA"/>
    <w:rsid w:val="1DE31681"/>
    <w:rsid w:val="1DE31A3B"/>
    <w:rsid w:val="1DE55875"/>
    <w:rsid w:val="1DE92FF3"/>
    <w:rsid w:val="1DEA7DBD"/>
    <w:rsid w:val="1DEC6074"/>
    <w:rsid w:val="1DEC6195"/>
    <w:rsid w:val="1DF16387"/>
    <w:rsid w:val="1DF236E4"/>
    <w:rsid w:val="1DFD2FAD"/>
    <w:rsid w:val="1E031C89"/>
    <w:rsid w:val="1E066728"/>
    <w:rsid w:val="1E0943B0"/>
    <w:rsid w:val="1E0C0DEB"/>
    <w:rsid w:val="1E132E44"/>
    <w:rsid w:val="1E195F9C"/>
    <w:rsid w:val="1E1B2096"/>
    <w:rsid w:val="1E1B7B82"/>
    <w:rsid w:val="1E1D4613"/>
    <w:rsid w:val="1E2201D7"/>
    <w:rsid w:val="1E240493"/>
    <w:rsid w:val="1E2637A9"/>
    <w:rsid w:val="1E267310"/>
    <w:rsid w:val="1E267B2D"/>
    <w:rsid w:val="1E2734CD"/>
    <w:rsid w:val="1E282A3B"/>
    <w:rsid w:val="1E2D0518"/>
    <w:rsid w:val="1E313774"/>
    <w:rsid w:val="1E3256D8"/>
    <w:rsid w:val="1E371690"/>
    <w:rsid w:val="1E393ADB"/>
    <w:rsid w:val="1E3F32A6"/>
    <w:rsid w:val="1E440869"/>
    <w:rsid w:val="1E46386A"/>
    <w:rsid w:val="1E474218"/>
    <w:rsid w:val="1E500262"/>
    <w:rsid w:val="1E511185"/>
    <w:rsid w:val="1E533F45"/>
    <w:rsid w:val="1E546B2E"/>
    <w:rsid w:val="1E5B5A15"/>
    <w:rsid w:val="1E6870F5"/>
    <w:rsid w:val="1E7240E1"/>
    <w:rsid w:val="1E787CBB"/>
    <w:rsid w:val="1E7D345D"/>
    <w:rsid w:val="1E7E34BD"/>
    <w:rsid w:val="1E861894"/>
    <w:rsid w:val="1E953D3A"/>
    <w:rsid w:val="1E996CED"/>
    <w:rsid w:val="1E9D0D8C"/>
    <w:rsid w:val="1E9E32CB"/>
    <w:rsid w:val="1E9F7C80"/>
    <w:rsid w:val="1EAA5180"/>
    <w:rsid w:val="1EAC1208"/>
    <w:rsid w:val="1EAE4428"/>
    <w:rsid w:val="1EB00268"/>
    <w:rsid w:val="1EB46B3C"/>
    <w:rsid w:val="1EBF252F"/>
    <w:rsid w:val="1EC62C62"/>
    <w:rsid w:val="1EC93518"/>
    <w:rsid w:val="1ED316AF"/>
    <w:rsid w:val="1EDF4209"/>
    <w:rsid w:val="1EE00E5C"/>
    <w:rsid w:val="1EE14496"/>
    <w:rsid w:val="1EE87E80"/>
    <w:rsid w:val="1EEF428C"/>
    <w:rsid w:val="1EFB2974"/>
    <w:rsid w:val="1F09743A"/>
    <w:rsid w:val="1F0A5BDF"/>
    <w:rsid w:val="1F0F6DCD"/>
    <w:rsid w:val="1F14351B"/>
    <w:rsid w:val="1F2270BA"/>
    <w:rsid w:val="1F24510A"/>
    <w:rsid w:val="1F2966FF"/>
    <w:rsid w:val="1F2A6B6C"/>
    <w:rsid w:val="1F2B1848"/>
    <w:rsid w:val="1F2B2F9C"/>
    <w:rsid w:val="1F2E7939"/>
    <w:rsid w:val="1F337BDF"/>
    <w:rsid w:val="1F3D23FD"/>
    <w:rsid w:val="1F4C3006"/>
    <w:rsid w:val="1F51344D"/>
    <w:rsid w:val="1F553BD8"/>
    <w:rsid w:val="1F5B42AC"/>
    <w:rsid w:val="1F5E3919"/>
    <w:rsid w:val="1F6513C8"/>
    <w:rsid w:val="1F6A35BA"/>
    <w:rsid w:val="1F6B3A23"/>
    <w:rsid w:val="1F723FD3"/>
    <w:rsid w:val="1F74290D"/>
    <w:rsid w:val="1F783D0D"/>
    <w:rsid w:val="1F7E212B"/>
    <w:rsid w:val="1F7F1E95"/>
    <w:rsid w:val="1F8002C4"/>
    <w:rsid w:val="1F856905"/>
    <w:rsid w:val="1F8A0FC2"/>
    <w:rsid w:val="1F8B6B25"/>
    <w:rsid w:val="1F8D218E"/>
    <w:rsid w:val="1F8E251D"/>
    <w:rsid w:val="1F966F61"/>
    <w:rsid w:val="1F97086C"/>
    <w:rsid w:val="1F97112C"/>
    <w:rsid w:val="1F9F1A13"/>
    <w:rsid w:val="1FA17570"/>
    <w:rsid w:val="1FB0683C"/>
    <w:rsid w:val="1FB06A38"/>
    <w:rsid w:val="1FB52E5D"/>
    <w:rsid w:val="1FB654EC"/>
    <w:rsid w:val="1FC1148E"/>
    <w:rsid w:val="1FC519D0"/>
    <w:rsid w:val="1FC76941"/>
    <w:rsid w:val="1FC85156"/>
    <w:rsid w:val="1FD9607A"/>
    <w:rsid w:val="1FDA2E8B"/>
    <w:rsid w:val="1FE244B0"/>
    <w:rsid w:val="1FE32262"/>
    <w:rsid w:val="1FE372C1"/>
    <w:rsid w:val="1FE85B83"/>
    <w:rsid w:val="1FF352AC"/>
    <w:rsid w:val="1FF64BDA"/>
    <w:rsid w:val="1FF7454E"/>
    <w:rsid w:val="1FFB4F05"/>
    <w:rsid w:val="1FFD1AC3"/>
    <w:rsid w:val="2005085D"/>
    <w:rsid w:val="20067BE2"/>
    <w:rsid w:val="200C6F66"/>
    <w:rsid w:val="201C7084"/>
    <w:rsid w:val="201D4B13"/>
    <w:rsid w:val="201D76B9"/>
    <w:rsid w:val="20292A07"/>
    <w:rsid w:val="20320F39"/>
    <w:rsid w:val="20442DB5"/>
    <w:rsid w:val="20467742"/>
    <w:rsid w:val="204931F4"/>
    <w:rsid w:val="204B286E"/>
    <w:rsid w:val="204D1A8C"/>
    <w:rsid w:val="204E0EC6"/>
    <w:rsid w:val="205215D9"/>
    <w:rsid w:val="2056047D"/>
    <w:rsid w:val="2064582B"/>
    <w:rsid w:val="206A73DD"/>
    <w:rsid w:val="207975D9"/>
    <w:rsid w:val="207B2ED0"/>
    <w:rsid w:val="20895336"/>
    <w:rsid w:val="2089789D"/>
    <w:rsid w:val="208D625F"/>
    <w:rsid w:val="20904F00"/>
    <w:rsid w:val="20963013"/>
    <w:rsid w:val="20991C33"/>
    <w:rsid w:val="209F6263"/>
    <w:rsid w:val="20A966E9"/>
    <w:rsid w:val="20AA0F52"/>
    <w:rsid w:val="20AA756E"/>
    <w:rsid w:val="20AB071A"/>
    <w:rsid w:val="20B363FF"/>
    <w:rsid w:val="20BE28B6"/>
    <w:rsid w:val="20C345E0"/>
    <w:rsid w:val="20C3591F"/>
    <w:rsid w:val="20C50E6E"/>
    <w:rsid w:val="20CE4EED"/>
    <w:rsid w:val="20D1588C"/>
    <w:rsid w:val="20D33078"/>
    <w:rsid w:val="20D334D1"/>
    <w:rsid w:val="20D774E2"/>
    <w:rsid w:val="20D833CE"/>
    <w:rsid w:val="20E55E98"/>
    <w:rsid w:val="20EE0AB6"/>
    <w:rsid w:val="20EF37D3"/>
    <w:rsid w:val="20F6724C"/>
    <w:rsid w:val="20FD1E25"/>
    <w:rsid w:val="21034678"/>
    <w:rsid w:val="21042C5C"/>
    <w:rsid w:val="2106491A"/>
    <w:rsid w:val="21081465"/>
    <w:rsid w:val="21092994"/>
    <w:rsid w:val="210E7771"/>
    <w:rsid w:val="2115510A"/>
    <w:rsid w:val="2116268B"/>
    <w:rsid w:val="211A3072"/>
    <w:rsid w:val="21200182"/>
    <w:rsid w:val="212532A5"/>
    <w:rsid w:val="21256A37"/>
    <w:rsid w:val="212777BB"/>
    <w:rsid w:val="212F30B9"/>
    <w:rsid w:val="21334335"/>
    <w:rsid w:val="213C03E6"/>
    <w:rsid w:val="21431381"/>
    <w:rsid w:val="215157CA"/>
    <w:rsid w:val="215827B9"/>
    <w:rsid w:val="21593C23"/>
    <w:rsid w:val="215E5C4E"/>
    <w:rsid w:val="217F27D6"/>
    <w:rsid w:val="217F3744"/>
    <w:rsid w:val="2181502A"/>
    <w:rsid w:val="21826AC3"/>
    <w:rsid w:val="21873F39"/>
    <w:rsid w:val="218E7E69"/>
    <w:rsid w:val="21933AFC"/>
    <w:rsid w:val="219413AF"/>
    <w:rsid w:val="219E3B5B"/>
    <w:rsid w:val="21A11A98"/>
    <w:rsid w:val="21A46149"/>
    <w:rsid w:val="21AF7F4E"/>
    <w:rsid w:val="21B131E4"/>
    <w:rsid w:val="21B42565"/>
    <w:rsid w:val="21BD328D"/>
    <w:rsid w:val="21C01BF2"/>
    <w:rsid w:val="21CD36A9"/>
    <w:rsid w:val="21CD3FB9"/>
    <w:rsid w:val="21D53B10"/>
    <w:rsid w:val="21DC215F"/>
    <w:rsid w:val="21DD1D86"/>
    <w:rsid w:val="21DE6B5F"/>
    <w:rsid w:val="21E44471"/>
    <w:rsid w:val="21E868A5"/>
    <w:rsid w:val="21EA13B0"/>
    <w:rsid w:val="21EF7C95"/>
    <w:rsid w:val="21F11FF1"/>
    <w:rsid w:val="21F40541"/>
    <w:rsid w:val="21F458DC"/>
    <w:rsid w:val="21F9789B"/>
    <w:rsid w:val="22057C15"/>
    <w:rsid w:val="220B3FEE"/>
    <w:rsid w:val="22113245"/>
    <w:rsid w:val="2212104C"/>
    <w:rsid w:val="221556AB"/>
    <w:rsid w:val="221B18B6"/>
    <w:rsid w:val="22281507"/>
    <w:rsid w:val="222F19AA"/>
    <w:rsid w:val="22323B1A"/>
    <w:rsid w:val="223819DD"/>
    <w:rsid w:val="223A050E"/>
    <w:rsid w:val="223E3EB0"/>
    <w:rsid w:val="22402E75"/>
    <w:rsid w:val="224B0A2D"/>
    <w:rsid w:val="224B63BD"/>
    <w:rsid w:val="224F7BFB"/>
    <w:rsid w:val="225261C1"/>
    <w:rsid w:val="22535A4C"/>
    <w:rsid w:val="22551B68"/>
    <w:rsid w:val="225604C7"/>
    <w:rsid w:val="225B7D4F"/>
    <w:rsid w:val="22684C27"/>
    <w:rsid w:val="226A3218"/>
    <w:rsid w:val="226F029A"/>
    <w:rsid w:val="22710973"/>
    <w:rsid w:val="22736415"/>
    <w:rsid w:val="227A3705"/>
    <w:rsid w:val="2281436A"/>
    <w:rsid w:val="22814AA9"/>
    <w:rsid w:val="2291382F"/>
    <w:rsid w:val="229B5C85"/>
    <w:rsid w:val="229E0FC2"/>
    <w:rsid w:val="22A36A83"/>
    <w:rsid w:val="22A70303"/>
    <w:rsid w:val="22A930D7"/>
    <w:rsid w:val="22B101BD"/>
    <w:rsid w:val="22B2257B"/>
    <w:rsid w:val="22B766EB"/>
    <w:rsid w:val="22BB3A39"/>
    <w:rsid w:val="22BE6829"/>
    <w:rsid w:val="22C50642"/>
    <w:rsid w:val="22C62BAD"/>
    <w:rsid w:val="22C92333"/>
    <w:rsid w:val="22C92ECC"/>
    <w:rsid w:val="22D3487E"/>
    <w:rsid w:val="22D507C0"/>
    <w:rsid w:val="22D839F9"/>
    <w:rsid w:val="22D90D5B"/>
    <w:rsid w:val="22E948A6"/>
    <w:rsid w:val="22E95DC8"/>
    <w:rsid w:val="22E96FD9"/>
    <w:rsid w:val="22EB58B0"/>
    <w:rsid w:val="22ED4753"/>
    <w:rsid w:val="22ED514E"/>
    <w:rsid w:val="22F064D8"/>
    <w:rsid w:val="22F320BD"/>
    <w:rsid w:val="22F3614E"/>
    <w:rsid w:val="22F64885"/>
    <w:rsid w:val="22FF6D09"/>
    <w:rsid w:val="23043E25"/>
    <w:rsid w:val="23047ED8"/>
    <w:rsid w:val="230640BA"/>
    <w:rsid w:val="230B3C8A"/>
    <w:rsid w:val="230D0C02"/>
    <w:rsid w:val="230E2DA5"/>
    <w:rsid w:val="230F0E66"/>
    <w:rsid w:val="23136581"/>
    <w:rsid w:val="232A39BF"/>
    <w:rsid w:val="23412E03"/>
    <w:rsid w:val="23413144"/>
    <w:rsid w:val="23507294"/>
    <w:rsid w:val="23534155"/>
    <w:rsid w:val="2360325C"/>
    <w:rsid w:val="236329D8"/>
    <w:rsid w:val="236360B6"/>
    <w:rsid w:val="2364365D"/>
    <w:rsid w:val="236C7898"/>
    <w:rsid w:val="23771041"/>
    <w:rsid w:val="237B41D3"/>
    <w:rsid w:val="237B4281"/>
    <w:rsid w:val="238553D8"/>
    <w:rsid w:val="23864CAE"/>
    <w:rsid w:val="23864F3F"/>
    <w:rsid w:val="23894115"/>
    <w:rsid w:val="238D0201"/>
    <w:rsid w:val="238F6654"/>
    <w:rsid w:val="23947DC4"/>
    <w:rsid w:val="23994178"/>
    <w:rsid w:val="239D4C13"/>
    <w:rsid w:val="23A12E81"/>
    <w:rsid w:val="23A51BB2"/>
    <w:rsid w:val="23A978E8"/>
    <w:rsid w:val="23AC6C54"/>
    <w:rsid w:val="23B2743F"/>
    <w:rsid w:val="23B569CC"/>
    <w:rsid w:val="23B80001"/>
    <w:rsid w:val="23BA0D10"/>
    <w:rsid w:val="23BD192E"/>
    <w:rsid w:val="23C12A00"/>
    <w:rsid w:val="23C24E64"/>
    <w:rsid w:val="23C6243C"/>
    <w:rsid w:val="23CA53E7"/>
    <w:rsid w:val="23CE5027"/>
    <w:rsid w:val="23CF0130"/>
    <w:rsid w:val="23D06974"/>
    <w:rsid w:val="23D507BB"/>
    <w:rsid w:val="23D9637C"/>
    <w:rsid w:val="23DA38EF"/>
    <w:rsid w:val="23E23C89"/>
    <w:rsid w:val="23E42CAA"/>
    <w:rsid w:val="23E47393"/>
    <w:rsid w:val="23E538A6"/>
    <w:rsid w:val="23E94231"/>
    <w:rsid w:val="23EA1FEF"/>
    <w:rsid w:val="23F35BD5"/>
    <w:rsid w:val="23FB4A2D"/>
    <w:rsid w:val="24066BC2"/>
    <w:rsid w:val="240B1578"/>
    <w:rsid w:val="24102F65"/>
    <w:rsid w:val="2410429D"/>
    <w:rsid w:val="241135D2"/>
    <w:rsid w:val="24176C87"/>
    <w:rsid w:val="24197A7C"/>
    <w:rsid w:val="241C18A7"/>
    <w:rsid w:val="241C22A6"/>
    <w:rsid w:val="242025BC"/>
    <w:rsid w:val="242830E1"/>
    <w:rsid w:val="24314AF6"/>
    <w:rsid w:val="24343951"/>
    <w:rsid w:val="24381416"/>
    <w:rsid w:val="24386AF6"/>
    <w:rsid w:val="243A3BD3"/>
    <w:rsid w:val="24494BE0"/>
    <w:rsid w:val="244B1C92"/>
    <w:rsid w:val="244F0513"/>
    <w:rsid w:val="24557E35"/>
    <w:rsid w:val="24580907"/>
    <w:rsid w:val="245949B0"/>
    <w:rsid w:val="245A34B3"/>
    <w:rsid w:val="245B67F5"/>
    <w:rsid w:val="245D20DB"/>
    <w:rsid w:val="246A6F87"/>
    <w:rsid w:val="246C26B0"/>
    <w:rsid w:val="246E4D4C"/>
    <w:rsid w:val="24734AE7"/>
    <w:rsid w:val="24776527"/>
    <w:rsid w:val="247B2630"/>
    <w:rsid w:val="247F3787"/>
    <w:rsid w:val="248A4FAA"/>
    <w:rsid w:val="248B40CC"/>
    <w:rsid w:val="248D5F13"/>
    <w:rsid w:val="24910EA4"/>
    <w:rsid w:val="2498784A"/>
    <w:rsid w:val="24A01F93"/>
    <w:rsid w:val="24A35975"/>
    <w:rsid w:val="24A35F83"/>
    <w:rsid w:val="24A64D3C"/>
    <w:rsid w:val="24AF1C35"/>
    <w:rsid w:val="24B54038"/>
    <w:rsid w:val="24BC796E"/>
    <w:rsid w:val="24BF50A5"/>
    <w:rsid w:val="24CF7FC0"/>
    <w:rsid w:val="24D6227F"/>
    <w:rsid w:val="24D6786F"/>
    <w:rsid w:val="24DC4332"/>
    <w:rsid w:val="24E5330E"/>
    <w:rsid w:val="24ED3CA7"/>
    <w:rsid w:val="24F17633"/>
    <w:rsid w:val="24F22EEB"/>
    <w:rsid w:val="24F23633"/>
    <w:rsid w:val="24F50CC3"/>
    <w:rsid w:val="24FB240D"/>
    <w:rsid w:val="25057844"/>
    <w:rsid w:val="250D5820"/>
    <w:rsid w:val="251153AA"/>
    <w:rsid w:val="25115545"/>
    <w:rsid w:val="25140C15"/>
    <w:rsid w:val="25146FAD"/>
    <w:rsid w:val="25201515"/>
    <w:rsid w:val="25204F60"/>
    <w:rsid w:val="252A0B6A"/>
    <w:rsid w:val="252D43DF"/>
    <w:rsid w:val="253C0A33"/>
    <w:rsid w:val="253C7AB1"/>
    <w:rsid w:val="25417F6D"/>
    <w:rsid w:val="254443F0"/>
    <w:rsid w:val="25453FC9"/>
    <w:rsid w:val="25474E79"/>
    <w:rsid w:val="254F3D6E"/>
    <w:rsid w:val="25505AE4"/>
    <w:rsid w:val="25524A52"/>
    <w:rsid w:val="255B25EA"/>
    <w:rsid w:val="255C64F6"/>
    <w:rsid w:val="25652571"/>
    <w:rsid w:val="25676C8A"/>
    <w:rsid w:val="256A5F20"/>
    <w:rsid w:val="25715121"/>
    <w:rsid w:val="257A77C2"/>
    <w:rsid w:val="25854279"/>
    <w:rsid w:val="258F5DC4"/>
    <w:rsid w:val="259211D4"/>
    <w:rsid w:val="25945B9A"/>
    <w:rsid w:val="25977B12"/>
    <w:rsid w:val="259925C0"/>
    <w:rsid w:val="259E12D5"/>
    <w:rsid w:val="25A869D6"/>
    <w:rsid w:val="25AD63C7"/>
    <w:rsid w:val="25AE4D0B"/>
    <w:rsid w:val="25B473C2"/>
    <w:rsid w:val="25C00BB4"/>
    <w:rsid w:val="25C41F5E"/>
    <w:rsid w:val="25C517FE"/>
    <w:rsid w:val="25D3170E"/>
    <w:rsid w:val="25D81A19"/>
    <w:rsid w:val="25E06430"/>
    <w:rsid w:val="25E2002A"/>
    <w:rsid w:val="25E20501"/>
    <w:rsid w:val="25E4607B"/>
    <w:rsid w:val="25E6797B"/>
    <w:rsid w:val="25E75FB7"/>
    <w:rsid w:val="25E77EE6"/>
    <w:rsid w:val="25E921D9"/>
    <w:rsid w:val="25E93746"/>
    <w:rsid w:val="25EB3A92"/>
    <w:rsid w:val="25ED5E32"/>
    <w:rsid w:val="25F55F52"/>
    <w:rsid w:val="25F76C6A"/>
    <w:rsid w:val="25F80193"/>
    <w:rsid w:val="25FC2406"/>
    <w:rsid w:val="25FD3810"/>
    <w:rsid w:val="26075006"/>
    <w:rsid w:val="260C30D0"/>
    <w:rsid w:val="260D1D26"/>
    <w:rsid w:val="261927C0"/>
    <w:rsid w:val="261E3EE7"/>
    <w:rsid w:val="26214C8D"/>
    <w:rsid w:val="26217EFF"/>
    <w:rsid w:val="2624216C"/>
    <w:rsid w:val="26255A7C"/>
    <w:rsid w:val="2626356E"/>
    <w:rsid w:val="262C5A0C"/>
    <w:rsid w:val="263A5AB0"/>
    <w:rsid w:val="263C2F35"/>
    <w:rsid w:val="263F194D"/>
    <w:rsid w:val="264D6242"/>
    <w:rsid w:val="26525D6F"/>
    <w:rsid w:val="26572CF9"/>
    <w:rsid w:val="26576CBA"/>
    <w:rsid w:val="265D7F6B"/>
    <w:rsid w:val="266262BA"/>
    <w:rsid w:val="2666405C"/>
    <w:rsid w:val="26712F00"/>
    <w:rsid w:val="267416F8"/>
    <w:rsid w:val="267D0AD5"/>
    <w:rsid w:val="26801F2A"/>
    <w:rsid w:val="2684686C"/>
    <w:rsid w:val="26891BF7"/>
    <w:rsid w:val="268C4084"/>
    <w:rsid w:val="268E3DB6"/>
    <w:rsid w:val="26917713"/>
    <w:rsid w:val="26937989"/>
    <w:rsid w:val="269515AA"/>
    <w:rsid w:val="269D3D02"/>
    <w:rsid w:val="269F3A73"/>
    <w:rsid w:val="26A47D30"/>
    <w:rsid w:val="26A56462"/>
    <w:rsid w:val="26A83A83"/>
    <w:rsid w:val="26C019EB"/>
    <w:rsid w:val="26C028AC"/>
    <w:rsid w:val="26C25FA1"/>
    <w:rsid w:val="26D52F5A"/>
    <w:rsid w:val="26DA615C"/>
    <w:rsid w:val="26DB5C30"/>
    <w:rsid w:val="26E37ECA"/>
    <w:rsid w:val="26E65F12"/>
    <w:rsid w:val="26E7558B"/>
    <w:rsid w:val="26E77EAA"/>
    <w:rsid w:val="26E952D5"/>
    <w:rsid w:val="26EB5F3B"/>
    <w:rsid w:val="26F0449F"/>
    <w:rsid w:val="26F25046"/>
    <w:rsid w:val="26F3288D"/>
    <w:rsid w:val="26F77296"/>
    <w:rsid w:val="27006F28"/>
    <w:rsid w:val="271A484E"/>
    <w:rsid w:val="271B4F5D"/>
    <w:rsid w:val="272152B9"/>
    <w:rsid w:val="27260CD0"/>
    <w:rsid w:val="27283AF0"/>
    <w:rsid w:val="272B0825"/>
    <w:rsid w:val="272F79E9"/>
    <w:rsid w:val="27316160"/>
    <w:rsid w:val="273349C3"/>
    <w:rsid w:val="273D62B6"/>
    <w:rsid w:val="27480183"/>
    <w:rsid w:val="274F2BC1"/>
    <w:rsid w:val="27511874"/>
    <w:rsid w:val="275126B8"/>
    <w:rsid w:val="2753364E"/>
    <w:rsid w:val="2759577A"/>
    <w:rsid w:val="275E17A5"/>
    <w:rsid w:val="275E6A5B"/>
    <w:rsid w:val="27610AB0"/>
    <w:rsid w:val="27613DC5"/>
    <w:rsid w:val="276451FC"/>
    <w:rsid w:val="276D0122"/>
    <w:rsid w:val="27746703"/>
    <w:rsid w:val="27781DE2"/>
    <w:rsid w:val="277848E6"/>
    <w:rsid w:val="27795225"/>
    <w:rsid w:val="277B07C1"/>
    <w:rsid w:val="277B7886"/>
    <w:rsid w:val="277C2870"/>
    <w:rsid w:val="277F6D7A"/>
    <w:rsid w:val="27851517"/>
    <w:rsid w:val="27864E2E"/>
    <w:rsid w:val="279047E3"/>
    <w:rsid w:val="2793689F"/>
    <w:rsid w:val="27991E47"/>
    <w:rsid w:val="279B31D0"/>
    <w:rsid w:val="279C7EB8"/>
    <w:rsid w:val="279F09F3"/>
    <w:rsid w:val="27A85AC5"/>
    <w:rsid w:val="27AA1EB3"/>
    <w:rsid w:val="27AC0C8C"/>
    <w:rsid w:val="27AC2923"/>
    <w:rsid w:val="27AD0E2E"/>
    <w:rsid w:val="27AD6303"/>
    <w:rsid w:val="27AF4641"/>
    <w:rsid w:val="27B37BF0"/>
    <w:rsid w:val="27B52636"/>
    <w:rsid w:val="27B814A7"/>
    <w:rsid w:val="27BD7723"/>
    <w:rsid w:val="27BF26CD"/>
    <w:rsid w:val="27C15BC9"/>
    <w:rsid w:val="27C23821"/>
    <w:rsid w:val="27C5632A"/>
    <w:rsid w:val="27CC6C30"/>
    <w:rsid w:val="27D71B72"/>
    <w:rsid w:val="27DE6B42"/>
    <w:rsid w:val="27E178BA"/>
    <w:rsid w:val="27E5646D"/>
    <w:rsid w:val="27EA45A1"/>
    <w:rsid w:val="27EB7292"/>
    <w:rsid w:val="27EF003C"/>
    <w:rsid w:val="27F03860"/>
    <w:rsid w:val="27F42089"/>
    <w:rsid w:val="27F86E36"/>
    <w:rsid w:val="27FA0019"/>
    <w:rsid w:val="27FB0B07"/>
    <w:rsid w:val="280D12BE"/>
    <w:rsid w:val="2812015A"/>
    <w:rsid w:val="281712CE"/>
    <w:rsid w:val="28183E2D"/>
    <w:rsid w:val="281D5055"/>
    <w:rsid w:val="281F0BA3"/>
    <w:rsid w:val="28292993"/>
    <w:rsid w:val="282B0E68"/>
    <w:rsid w:val="282F2756"/>
    <w:rsid w:val="283015A6"/>
    <w:rsid w:val="283B48FA"/>
    <w:rsid w:val="283C3E8A"/>
    <w:rsid w:val="284532F4"/>
    <w:rsid w:val="284A0DB4"/>
    <w:rsid w:val="28666F23"/>
    <w:rsid w:val="28676A69"/>
    <w:rsid w:val="28692561"/>
    <w:rsid w:val="28697E41"/>
    <w:rsid w:val="28795CE6"/>
    <w:rsid w:val="28796C5D"/>
    <w:rsid w:val="28837F1D"/>
    <w:rsid w:val="28851CA3"/>
    <w:rsid w:val="28880D10"/>
    <w:rsid w:val="28887B4B"/>
    <w:rsid w:val="28923A66"/>
    <w:rsid w:val="289B78B8"/>
    <w:rsid w:val="28A715D6"/>
    <w:rsid w:val="28AF649B"/>
    <w:rsid w:val="28B22577"/>
    <w:rsid w:val="28B33B6B"/>
    <w:rsid w:val="28B56C91"/>
    <w:rsid w:val="28BA2E8C"/>
    <w:rsid w:val="28BA5D8D"/>
    <w:rsid w:val="28BB0F5B"/>
    <w:rsid w:val="28BE6618"/>
    <w:rsid w:val="28BF03C3"/>
    <w:rsid w:val="28CB65BB"/>
    <w:rsid w:val="28CD4558"/>
    <w:rsid w:val="28CF4C2C"/>
    <w:rsid w:val="28D2070F"/>
    <w:rsid w:val="28D24446"/>
    <w:rsid w:val="28D3383E"/>
    <w:rsid w:val="28D46D90"/>
    <w:rsid w:val="28D56E44"/>
    <w:rsid w:val="28D814BE"/>
    <w:rsid w:val="28E56EF2"/>
    <w:rsid w:val="28E77B6E"/>
    <w:rsid w:val="28EE2083"/>
    <w:rsid w:val="28F13090"/>
    <w:rsid w:val="28F36D65"/>
    <w:rsid w:val="28FC5BAC"/>
    <w:rsid w:val="29074F54"/>
    <w:rsid w:val="290856C1"/>
    <w:rsid w:val="291556A1"/>
    <w:rsid w:val="29180C5C"/>
    <w:rsid w:val="29186357"/>
    <w:rsid w:val="29186822"/>
    <w:rsid w:val="29244085"/>
    <w:rsid w:val="292444B9"/>
    <w:rsid w:val="29251240"/>
    <w:rsid w:val="292B1C65"/>
    <w:rsid w:val="292B7F63"/>
    <w:rsid w:val="293321F5"/>
    <w:rsid w:val="293443DC"/>
    <w:rsid w:val="293D49D6"/>
    <w:rsid w:val="29445E8E"/>
    <w:rsid w:val="294E49EF"/>
    <w:rsid w:val="29503E4C"/>
    <w:rsid w:val="295425D5"/>
    <w:rsid w:val="295636A0"/>
    <w:rsid w:val="29586312"/>
    <w:rsid w:val="295E4AF4"/>
    <w:rsid w:val="29654018"/>
    <w:rsid w:val="29680A86"/>
    <w:rsid w:val="296D622A"/>
    <w:rsid w:val="296D64B5"/>
    <w:rsid w:val="296E4D52"/>
    <w:rsid w:val="2971063A"/>
    <w:rsid w:val="29731429"/>
    <w:rsid w:val="297B42F0"/>
    <w:rsid w:val="297C0F7F"/>
    <w:rsid w:val="297C3E2D"/>
    <w:rsid w:val="298B38DE"/>
    <w:rsid w:val="29941F3C"/>
    <w:rsid w:val="299604DD"/>
    <w:rsid w:val="299E0975"/>
    <w:rsid w:val="299E1F6A"/>
    <w:rsid w:val="29A64C9A"/>
    <w:rsid w:val="29A741CB"/>
    <w:rsid w:val="29A93827"/>
    <w:rsid w:val="29B00E19"/>
    <w:rsid w:val="29B173C2"/>
    <w:rsid w:val="29B33FDD"/>
    <w:rsid w:val="29B47FBE"/>
    <w:rsid w:val="29BB042C"/>
    <w:rsid w:val="29C3510C"/>
    <w:rsid w:val="29C81D6A"/>
    <w:rsid w:val="29CA42E4"/>
    <w:rsid w:val="29D35677"/>
    <w:rsid w:val="29DA480D"/>
    <w:rsid w:val="29DB05C9"/>
    <w:rsid w:val="29E83EEE"/>
    <w:rsid w:val="29EA189E"/>
    <w:rsid w:val="29EA36CD"/>
    <w:rsid w:val="29ED5224"/>
    <w:rsid w:val="29ED70B7"/>
    <w:rsid w:val="29EE5A24"/>
    <w:rsid w:val="29F34ECA"/>
    <w:rsid w:val="29F604D8"/>
    <w:rsid w:val="29F75D58"/>
    <w:rsid w:val="29FC4E6C"/>
    <w:rsid w:val="29FD31C6"/>
    <w:rsid w:val="29FE5E23"/>
    <w:rsid w:val="29FE6314"/>
    <w:rsid w:val="2A093A87"/>
    <w:rsid w:val="2A0D5ECC"/>
    <w:rsid w:val="2A0D7DE0"/>
    <w:rsid w:val="2A0E688C"/>
    <w:rsid w:val="2A17602E"/>
    <w:rsid w:val="2A177954"/>
    <w:rsid w:val="2A1B6177"/>
    <w:rsid w:val="2A1F6C1F"/>
    <w:rsid w:val="2A2B12CD"/>
    <w:rsid w:val="2A2E48A4"/>
    <w:rsid w:val="2A2F0BB7"/>
    <w:rsid w:val="2A333B69"/>
    <w:rsid w:val="2A337639"/>
    <w:rsid w:val="2A422C9D"/>
    <w:rsid w:val="2A4724C3"/>
    <w:rsid w:val="2A4941DE"/>
    <w:rsid w:val="2A4F27EE"/>
    <w:rsid w:val="2A51752E"/>
    <w:rsid w:val="2A545F80"/>
    <w:rsid w:val="2A550CC4"/>
    <w:rsid w:val="2A565D52"/>
    <w:rsid w:val="2A583870"/>
    <w:rsid w:val="2A5B16E8"/>
    <w:rsid w:val="2A6A22D6"/>
    <w:rsid w:val="2A7509B3"/>
    <w:rsid w:val="2A787706"/>
    <w:rsid w:val="2A802C7F"/>
    <w:rsid w:val="2A816643"/>
    <w:rsid w:val="2A835C22"/>
    <w:rsid w:val="2A872170"/>
    <w:rsid w:val="2A8A3C09"/>
    <w:rsid w:val="2A8B0EA0"/>
    <w:rsid w:val="2A913EFC"/>
    <w:rsid w:val="2A95685D"/>
    <w:rsid w:val="2A963BA1"/>
    <w:rsid w:val="2A9D5A2E"/>
    <w:rsid w:val="2A9E7775"/>
    <w:rsid w:val="2A9F0B3C"/>
    <w:rsid w:val="2AA66BD1"/>
    <w:rsid w:val="2AAB7D21"/>
    <w:rsid w:val="2AAD71EB"/>
    <w:rsid w:val="2AB55665"/>
    <w:rsid w:val="2ABB2E8D"/>
    <w:rsid w:val="2AC20CD7"/>
    <w:rsid w:val="2ACD1291"/>
    <w:rsid w:val="2AD640D4"/>
    <w:rsid w:val="2ADE4BB5"/>
    <w:rsid w:val="2AE57F43"/>
    <w:rsid w:val="2AEA1C02"/>
    <w:rsid w:val="2AEB0A3A"/>
    <w:rsid w:val="2AEF252C"/>
    <w:rsid w:val="2AF2502E"/>
    <w:rsid w:val="2AF9140F"/>
    <w:rsid w:val="2B000B2D"/>
    <w:rsid w:val="2B092F11"/>
    <w:rsid w:val="2B0C7CBE"/>
    <w:rsid w:val="2B0E05E0"/>
    <w:rsid w:val="2B1535F7"/>
    <w:rsid w:val="2B156B2A"/>
    <w:rsid w:val="2B1769CE"/>
    <w:rsid w:val="2B1F0F9D"/>
    <w:rsid w:val="2B223678"/>
    <w:rsid w:val="2B226853"/>
    <w:rsid w:val="2B290B3F"/>
    <w:rsid w:val="2B2B0F27"/>
    <w:rsid w:val="2B30587E"/>
    <w:rsid w:val="2B383459"/>
    <w:rsid w:val="2B3F5717"/>
    <w:rsid w:val="2B43647A"/>
    <w:rsid w:val="2B4366C3"/>
    <w:rsid w:val="2B476AB1"/>
    <w:rsid w:val="2B523C05"/>
    <w:rsid w:val="2B52696A"/>
    <w:rsid w:val="2B604819"/>
    <w:rsid w:val="2B637CF4"/>
    <w:rsid w:val="2B6C533C"/>
    <w:rsid w:val="2B7033BE"/>
    <w:rsid w:val="2B706D5E"/>
    <w:rsid w:val="2B7B7264"/>
    <w:rsid w:val="2B7D4C5E"/>
    <w:rsid w:val="2B7E7B6D"/>
    <w:rsid w:val="2B803BD4"/>
    <w:rsid w:val="2B810F8F"/>
    <w:rsid w:val="2B826303"/>
    <w:rsid w:val="2B840E9F"/>
    <w:rsid w:val="2B841224"/>
    <w:rsid w:val="2B866EA7"/>
    <w:rsid w:val="2B87349F"/>
    <w:rsid w:val="2B897DBA"/>
    <w:rsid w:val="2B8C541E"/>
    <w:rsid w:val="2B8E0823"/>
    <w:rsid w:val="2B99146E"/>
    <w:rsid w:val="2B9A236F"/>
    <w:rsid w:val="2B9F51A6"/>
    <w:rsid w:val="2BA16D65"/>
    <w:rsid w:val="2BA317B8"/>
    <w:rsid w:val="2BA65D08"/>
    <w:rsid w:val="2BA71A3D"/>
    <w:rsid w:val="2BA90ABD"/>
    <w:rsid w:val="2BAE0570"/>
    <w:rsid w:val="2BAE0A55"/>
    <w:rsid w:val="2BB11EBD"/>
    <w:rsid w:val="2BB9781A"/>
    <w:rsid w:val="2BBA211F"/>
    <w:rsid w:val="2BC24F97"/>
    <w:rsid w:val="2BC403CF"/>
    <w:rsid w:val="2BCA015E"/>
    <w:rsid w:val="2BD07DD7"/>
    <w:rsid w:val="2BD3003E"/>
    <w:rsid w:val="2BD83FB9"/>
    <w:rsid w:val="2BDA7A97"/>
    <w:rsid w:val="2BDB43E1"/>
    <w:rsid w:val="2BE11EAB"/>
    <w:rsid w:val="2BF96858"/>
    <w:rsid w:val="2BFA39C2"/>
    <w:rsid w:val="2BFA5A7D"/>
    <w:rsid w:val="2BFB1832"/>
    <w:rsid w:val="2BFC4174"/>
    <w:rsid w:val="2C013FEE"/>
    <w:rsid w:val="2C087385"/>
    <w:rsid w:val="2C0A3389"/>
    <w:rsid w:val="2C111A55"/>
    <w:rsid w:val="2C121826"/>
    <w:rsid w:val="2C155E10"/>
    <w:rsid w:val="2C165E9C"/>
    <w:rsid w:val="2C187B5B"/>
    <w:rsid w:val="2C1A7314"/>
    <w:rsid w:val="2C1B24CD"/>
    <w:rsid w:val="2C217E5B"/>
    <w:rsid w:val="2C2A2038"/>
    <w:rsid w:val="2C2C4AD6"/>
    <w:rsid w:val="2C33254E"/>
    <w:rsid w:val="2C382636"/>
    <w:rsid w:val="2C385902"/>
    <w:rsid w:val="2C4728CD"/>
    <w:rsid w:val="2C4A16F9"/>
    <w:rsid w:val="2C4A2153"/>
    <w:rsid w:val="2C4A7AE8"/>
    <w:rsid w:val="2C4B7131"/>
    <w:rsid w:val="2C524C05"/>
    <w:rsid w:val="2C6373A7"/>
    <w:rsid w:val="2C6A5AC7"/>
    <w:rsid w:val="2C6B5799"/>
    <w:rsid w:val="2C713016"/>
    <w:rsid w:val="2C74629D"/>
    <w:rsid w:val="2C822AF5"/>
    <w:rsid w:val="2C860AE6"/>
    <w:rsid w:val="2C896424"/>
    <w:rsid w:val="2C8C7CFC"/>
    <w:rsid w:val="2C9125FF"/>
    <w:rsid w:val="2C914539"/>
    <w:rsid w:val="2C9B622A"/>
    <w:rsid w:val="2C9C5747"/>
    <w:rsid w:val="2C9E433B"/>
    <w:rsid w:val="2CA0327F"/>
    <w:rsid w:val="2CA21987"/>
    <w:rsid w:val="2CA244CF"/>
    <w:rsid w:val="2CA24FFF"/>
    <w:rsid w:val="2CAA0E77"/>
    <w:rsid w:val="2CAD083B"/>
    <w:rsid w:val="2CB5498A"/>
    <w:rsid w:val="2CB81C4F"/>
    <w:rsid w:val="2CBA3DE9"/>
    <w:rsid w:val="2CC554F5"/>
    <w:rsid w:val="2CC64A81"/>
    <w:rsid w:val="2CCE3BDC"/>
    <w:rsid w:val="2CDC655E"/>
    <w:rsid w:val="2CEF14CB"/>
    <w:rsid w:val="2CF05048"/>
    <w:rsid w:val="2CF37467"/>
    <w:rsid w:val="2CF61994"/>
    <w:rsid w:val="2D006FE3"/>
    <w:rsid w:val="2D027139"/>
    <w:rsid w:val="2D136F7E"/>
    <w:rsid w:val="2D186C03"/>
    <w:rsid w:val="2D1B3FF4"/>
    <w:rsid w:val="2D1D2DA2"/>
    <w:rsid w:val="2D234D71"/>
    <w:rsid w:val="2D2729BE"/>
    <w:rsid w:val="2D285CD0"/>
    <w:rsid w:val="2D286AE2"/>
    <w:rsid w:val="2D2E5455"/>
    <w:rsid w:val="2D366C6D"/>
    <w:rsid w:val="2D37447A"/>
    <w:rsid w:val="2D3B36C3"/>
    <w:rsid w:val="2D5B1CE5"/>
    <w:rsid w:val="2D643BDF"/>
    <w:rsid w:val="2D676EAD"/>
    <w:rsid w:val="2D6B53C6"/>
    <w:rsid w:val="2D745346"/>
    <w:rsid w:val="2D756A0A"/>
    <w:rsid w:val="2D76458E"/>
    <w:rsid w:val="2D7822F0"/>
    <w:rsid w:val="2D7D1E9F"/>
    <w:rsid w:val="2D806CAE"/>
    <w:rsid w:val="2D8D2752"/>
    <w:rsid w:val="2D8E3DEA"/>
    <w:rsid w:val="2D9316A9"/>
    <w:rsid w:val="2D957543"/>
    <w:rsid w:val="2D99173B"/>
    <w:rsid w:val="2D9D2EBB"/>
    <w:rsid w:val="2D9E0BA1"/>
    <w:rsid w:val="2D9F4E00"/>
    <w:rsid w:val="2DA63194"/>
    <w:rsid w:val="2DB240B5"/>
    <w:rsid w:val="2DB6598A"/>
    <w:rsid w:val="2DBE1B83"/>
    <w:rsid w:val="2DC2397D"/>
    <w:rsid w:val="2DC37872"/>
    <w:rsid w:val="2DC72717"/>
    <w:rsid w:val="2DCD1F90"/>
    <w:rsid w:val="2DCD67E7"/>
    <w:rsid w:val="2DD05A21"/>
    <w:rsid w:val="2DD129CC"/>
    <w:rsid w:val="2DD30180"/>
    <w:rsid w:val="2DD31B68"/>
    <w:rsid w:val="2DDB0A9B"/>
    <w:rsid w:val="2DE21780"/>
    <w:rsid w:val="2DE27EBD"/>
    <w:rsid w:val="2DE551A8"/>
    <w:rsid w:val="2DEB1DEA"/>
    <w:rsid w:val="2DF179B5"/>
    <w:rsid w:val="2DF91269"/>
    <w:rsid w:val="2DF941D7"/>
    <w:rsid w:val="2DFE625E"/>
    <w:rsid w:val="2DFE72F3"/>
    <w:rsid w:val="2E003203"/>
    <w:rsid w:val="2E0124BD"/>
    <w:rsid w:val="2E0D639C"/>
    <w:rsid w:val="2E1517D2"/>
    <w:rsid w:val="2E165975"/>
    <w:rsid w:val="2E1B01C0"/>
    <w:rsid w:val="2E1B6BB0"/>
    <w:rsid w:val="2E1C6748"/>
    <w:rsid w:val="2E224BE4"/>
    <w:rsid w:val="2E242695"/>
    <w:rsid w:val="2E242CD2"/>
    <w:rsid w:val="2E2936A9"/>
    <w:rsid w:val="2E2B7A47"/>
    <w:rsid w:val="2E2C6FB0"/>
    <w:rsid w:val="2E325BCF"/>
    <w:rsid w:val="2E390029"/>
    <w:rsid w:val="2E3C32F3"/>
    <w:rsid w:val="2E423E35"/>
    <w:rsid w:val="2E442520"/>
    <w:rsid w:val="2E4B58FC"/>
    <w:rsid w:val="2E4C7F04"/>
    <w:rsid w:val="2E66709A"/>
    <w:rsid w:val="2E671551"/>
    <w:rsid w:val="2E691D92"/>
    <w:rsid w:val="2E6C6861"/>
    <w:rsid w:val="2E6C7E92"/>
    <w:rsid w:val="2E707582"/>
    <w:rsid w:val="2E746634"/>
    <w:rsid w:val="2E747391"/>
    <w:rsid w:val="2E7602F2"/>
    <w:rsid w:val="2E7F15D5"/>
    <w:rsid w:val="2E8C4DEA"/>
    <w:rsid w:val="2E8F12B9"/>
    <w:rsid w:val="2E955FEA"/>
    <w:rsid w:val="2EA24279"/>
    <w:rsid w:val="2EA32506"/>
    <w:rsid w:val="2EA45104"/>
    <w:rsid w:val="2EAB23DD"/>
    <w:rsid w:val="2EAC3018"/>
    <w:rsid w:val="2EAF135E"/>
    <w:rsid w:val="2EAF170F"/>
    <w:rsid w:val="2EB01D95"/>
    <w:rsid w:val="2EB52E80"/>
    <w:rsid w:val="2EB64CFF"/>
    <w:rsid w:val="2EB674E8"/>
    <w:rsid w:val="2EB926B5"/>
    <w:rsid w:val="2EBA6F33"/>
    <w:rsid w:val="2EC764AF"/>
    <w:rsid w:val="2ED43FEA"/>
    <w:rsid w:val="2ED81BD1"/>
    <w:rsid w:val="2ED8562E"/>
    <w:rsid w:val="2EDB5304"/>
    <w:rsid w:val="2EE146D9"/>
    <w:rsid w:val="2EE1782D"/>
    <w:rsid w:val="2EE21706"/>
    <w:rsid w:val="2EE31C9E"/>
    <w:rsid w:val="2EE9717E"/>
    <w:rsid w:val="2EEA3452"/>
    <w:rsid w:val="2EEB2BDC"/>
    <w:rsid w:val="2EF1679B"/>
    <w:rsid w:val="2EF665B1"/>
    <w:rsid w:val="2F0451D4"/>
    <w:rsid w:val="2F072F6F"/>
    <w:rsid w:val="2F0A152F"/>
    <w:rsid w:val="2F127ECF"/>
    <w:rsid w:val="2F194FD2"/>
    <w:rsid w:val="2F197187"/>
    <w:rsid w:val="2F1B5AA8"/>
    <w:rsid w:val="2F1D1E01"/>
    <w:rsid w:val="2F254DE8"/>
    <w:rsid w:val="2F2A62D3"/>
    <w:rsid w:val="2F2B6FC8"/>
    <w:rsid w:val="2F2D43CF"/>
    <w:rsid w:val="2F384F9E"/>
    <w:rsid w:val="2F3F250E"/>
    <w:rsid w:val="2F412F75"/>
    <w:rsid w:val="2F48540A"/>
    <w:rsid w:val="2F4B0E97"/>
    <w:rsid w:val="2F4E0388"/>
    <w:rsid w:val="2F4E5109"/>
    <w:rsid w:val="2F51200D"/>
    <w:rsid w:val="2F53519A"/>
    <w:rsid w:val="2F691DDA"/>
    <w:rsid w:val="2F7174FB"/>
    <w:rsid w:val="2F73019A"/>
    <w:rsid w:val="2F734E29"/>
    <w:rsid w:val="2F7A23A3"/>
    <w:rsid w:val="2F8210AF"/>
    <w:rsid w:val="2F827172"/>
    <w:rsid w:val="2F833C9E"/>
    <w:rsid w:val="2F881E07"/>
    <w:rsid w:val="2F8E6F4D"/>
    <w:rsid w:val="2F9562FA"/>
    <w:rsid w:val="2F971E06"/>
    <w:rsid w:val="2F9C4D1F"/>
    <w:rsid w:val="2FA31E9B"/>
    <w:rsid w:val="2FA676D4"/>
    <w:rsid w:val="2FAF3049"/>
    <w:rsid w:val="2FB04B23"/>
    <w:rsid w:val="2FB12605"/>
    <w:rsid w:val="2FB21B62"/>
    <w:rsid w:val="2FB45528"/>
    <w:rsid w:val="2FB5503E"/>
    <w:rsid w:val="2FB72946"/>
    <w:rsid w:val="2FB97E35"/>
    <w:rsid w:val="2FD034C0"/>
    <w:rsid w:val="2FD9252F"/>
    <w:rsid w:val="2FDA57C4"/>
    <w:rsid w:val="2FDB5CB5"/>
    <w:rsid w:val="2FE01C99"/>
    <w:rsid w:val="2FE146BD"/>
    <w:rsid w:val="2FE958BD"/>
    <w:rsid w:val="2FEB737C"/>
    <w:rsid w:val="2FF67CBB"/>
    <w:rsid w:val="2FFA5290"/>
    <w:rsid w:val="2FFE7457"/>
    <w:rsid w:val="30004539"/>
    <w:rsid w:val="300B2775"/>
    <w:rsid w:val="30107135"/>
    <w:rsid w:val="30123B7F"/>
    <w:rsid w:val="301861AA"/>
    <w:rsid w:val="302F5C87"/>
    <w:rsid w:val="30316867"/>
    <w:rsid w:val="303A5519"/>
    <w:rsid w:val="303B2462"/>
    <w:rsid w:val="303B3858"/>
    <w:rsid w:val="303B4115"/>
    <w:rsid w:val="30421B14"/>
    <w:rsid w:val="3043658A"/>
    <w:rsid w:val="3044297F"/>
    <w:rsid w:val="304B2AF5"/>
    <w:rsid w:val="304D12E9"/>
    <w:rsid w:val="304F3E90"/>
    <w:rsid w:val="30503F68"/>
    <w:rsid w:val="30507848"/>
    <w:rsid w:val="305465CF"/>
    <w:rsid w:val="305651C3"/>
    <w:rsid w:val="30565E27"/>
    <w:rsid w:val="305E173F"/>
    <w:rsid w:val="30644255"/>
    <w:rsid w:val="30672E30"/>
    <w:rsid w:val="306B065F"/>
    <w:rsid w:val="306B1C5B"/>
    <w:rsid w:val="306D4136"/>
    <w:rsid w:val="306E5885"/>
    <w:rsid w:val="30717509"/>
    <w:rsid w:val="30747E3A"/>
    <w:rsid w:val="30770802"/>
    <w:rsid w:val="30780DF9"/>
    <w:rsid w:val="30831F77"/>
    <w:rsid w:val="308C5DD8"/>
    <w:rsid w:val="308E4830"/>
    <w:rsid w:val="30933707"/>
    <w:rsid w:val="3099413A"/>
    <w:rsid w:val="30A019BE"/>
    <w:rsid w:val="30A1747E"/>
    <w:rsid w:val="30A2391B"/>
    <w:rsid w:val="30A75B76"/>
    <w:rsid w:val="30B40DC7"/>
    <w:rsid w:val="30C00FB2"/>
    <w:rsid w:val="30C5604E"/>
    <w:rsid w:val="30C85B51"/>
    <w:rsid w:val="30D73DC6"/>
    <w:rsid w:val="30DB0671"/>
    <w:rsid w:val="30DB7DEC"/>
    <w:rsid w:val="30DC5205"/>
    <w:rsid w:val="30E24785"/>
    <w:rsid w:val="30E577F1"/>
    <w:rsid w:val="30F51646"/>
    <w:rsid w:val="30F9520B"/>
    <w:rsid w:val="30F9661C"/>
    <w:rsid w:val="30FB3199"/>
    <w:rsid w:val="30FC7024"/>
    <w:rsid w:val="310263E4"/>
    <w:rsid w:val="310644B3"/>
    <w:rsid w:val="3107151A"/>
    <w:rsid w:val="310D0603"/>
    <w:rsid w:val="310D0D2B"/>
    <w:rsid w:val="311359E7"/>
    <w:rsid w:val="311C0F19"/>
    <w:rsid w:val="312B5FC3"/>
    <w:rsid w:val="31361B2F"/>
    <w:rsid w:val="313B60B8"/>
    <w:rsid w:val="313C18D2"/>
    <w:rsid w:val="313D3A03"/>
    <w:rsid w:val="314001D0"/>
    <w:rsid w:val="31425DA4"/>
    <w:rsid w:val="31481417"/>
    <w:rsid w:val="31495EB3"/>
    <w:rsid w:val="314D5E23"/>
    <w:rsid w:val="315245D9"/>
    <w:rsid w:val="31525613"/>
    <w:rsid w:val="315521ED"/>
    <w:rsid w:val="3159532C"/>
    <w:rsid w:val="315A1A1F"/>
    <w:rsid w:val="31600CC6"/>
    <w:rsid w:val="31612080"/>
    <w:rsid w:val="31641FEA"/>
    <w:rsid w:val="316A1D19"/>
    <w:rsid w:val="316B32D0"/>
    <w:rsid w:val="316D50D4"/>
    <w:rsid w:val="316E75DF"/>
    <w:rsid w:val="316F4482"/>
    <w:rsid w:val="316F5907"/>
    <w:rsid w:val="3173553C"/>
    <w:rsid w:val="31786A21"/>
    <w:rsid w:val="317B44C2"/>
    <w:rsid w:val="31803393"/>
    <w:rsid w:val="318A7B54"/>
    <w:rsid w:val="31964CCB"/>
    <w:rsid w:val="319A0C3C"/>
    <w:rsid w:val="319F39E2"/>
    <w:rsid w:val="31A004C0"/>
    <w:rsid w:val="31A1639E"/>
    <w:rsid w:val="31A22AC7"/>
    <w:rsid w:val="31A320BC"/>
    <w:rsid w:val="31A85E59"/>
    <w:rsid w:val="31AA6B81"/>
    <w:rsid w:val="31AC3B91"/>
    <w:rsid w:val="31AE3319"/>
    <w:rsid w:val="31B02E2A"/>
    <w:rsid w:val="31B13890"/>
    <w:rsid w:val="31BC5087"/>
    <w:rsid w:val="31C02C08"/>
    <w:rsid w:val="31CC02B8"/>
    <w:rsid w:val="31CD0CC6"/>
    <w:rsid w:val="31D66457"/>
    <w:rsid w:val="31D70C55"/>
    <w:rsid w:val="31D71215"/>
    <w:rsid w:val="31DB2D26"/>
    <w:rsid w:val="31DB32F9"/>
    <w:rsid w:val="31DC39D4"/>
    <w:rsid w:val="31E704F1"/>
    <w:rsid w:val="31E70D96"/>
    <w:rsid w:val="31EF144F"/>
    <w:rsid w:val="320B5759"/>
    <w:rsid w:val="32126F4A"/>
    <w:rsid w:val="321524DE"/>
    <w:rsid w:val="32287F0E"/>
    <w:rsid w:val="322A10A0"/>
    <w:rsid w:val="322D40B5"/>
    <w:rsid w:val="322F6EDD"/>
    <w:rsid w:val="32386277"/>
    <w:rsid w:val="32401A6A"/>
    <w:rsid w:val="324B6C4B"/>
    <w:rsid w:val="324D1310"/>
    <w:rsid w:val="32505B8F"/>
    <w:rsid w:val="325A3CA2"/>
    <w:rsid w:val="326653BE"/>
    <w:rsid w:val="32667B8F"/>
    <w:rsid w:val="32670001"/>
    <w:rsid w:val="32724B71"/>
    <w:rsid w:val="327610FD"/>
    <w:rsid w:val="327B2B00"/>
    <w:rsid w:val="327D2E73"/>
    <w:rsid w:val="327E02B3"/>
    <w:rsid w:val="32801720"/>
    <w:rsid w:val="3284297C"/>
    <w:rsid w:val="32944DA4"/>
    <w:rsid w:val="329551F6"/>
    <w:rsid w:val="329F65DA"/>
    <w:rsid w:val="329F6D4D"/>
    <w:rsid w:val="32A532BC"/>
    <w:rsid w:val="32A56D39"/>
    <w:rsid w:val="32A63CA0"/>
    <w:rsid w:val="32A8330B"/>
    <w:rsid w:val="32A83714"/>
    <w:rsid w:val="32AD02D4"/>
    <w:rsid w:val="32B07EC8"/>
    <w:rsid w:val="32B201F0"/>
    <w:rsid w:val="32B67EC6"/>
    <w:rsid w:val="32BA145E"/>
    <w:rsid w:val="32C62701"/>
    <w:rsid w:val="32C65A15"/>
    <w:rsid w:val="32CE06D1"/>
    <w:rsid w:val="32D16004"/>
    <w:rsid w:val="32D36E87"/>
    <w:rsid w:val="32D456CC"/>
    <w:rsid w:val="32D76BBC"/>
    <w:rsid w:val="32D807C4"/>
    <w:rsid w:val="32D90E87"/>
    <w:rsid w:val="32DD580A"/>
    <w:rsid w:val="32EA5423"/>
    <w:rsid w:val="32ED471A"/>
    <w:rsid w:val="32EF10E2"/>
    <w:rsid w:val="32F9253D"/>
    <w:rsid w:val="33054633"/>
    <w:rsid w:val="33060ED9"/>
    <w:rsid w:val="33063789"/>
    <w:rsid w:val="3308485C"/>
    <w:rsid w:val="330E4C97"/>
    <w:rsid w:val="33102EB3"/>
    <w:rsid w:val="33130702"/>
    <w:rsid w:val="3317772E"/>
    <w:rsid w:val="331A0F6D"/>
    <w:rsid w:val="332112D5"/>
    <w:rsid w:val="3321433A"/>
    <w:rsid w:val="332327BC"/>
    <w:rsid w:val="3326667F"/>
    <w:rsid w:val="332A5C16"/>
    <w:rsid w:val="332B2CF1"/>
    <w:rsid w:val="332E1CCF"/>
    <w:rsid w:val="333229B7"/>
    <w:rsid w:val="333503A0"/>
    <w:rsid w:val="33363A9C"/>
    <w:rsid w:val="33383CE9"/>
    <w:rsid w:val="333C60A3"/>
    <w:rsid w:val="333F5B81"/>
    <w:rsid w:val="33405FF4"/>
    <w:rsid w:val="334662CF"/>
    <w:rsid w:val="334C3A7C"/>
    <w:rsid w:val="33576A4B"/>
    <w:rsid w:val="335D123A"/>
    <w:rsid w:val="335D7258"/>
    <w:rsid w:val="33621B60"/>
    <w:rsid w:val="33665E52"/>
    <w:rsid w:val="336A2D2A"/>
    <w:rsid w:val="33714F17"/>
    <w:rsid w:val="337309B9"/>
    <w:rsid w:val="337B0C52"/>
    <w:rsid w:val="337B0CF7"/>
    <w:rsid w:val="337B79FD"/>
    <w:rsid w:val="338067FF"/>
    <w:rsid w:val="33831700"/>
    <w:rsid w:val="33887B47"/>
    <w:rsid w:val="338D56EB"/>
    <w:rsid w:val="33941718"/>
    <w:rsid w:val="339429A0"/>
    <w:rsid w:val="339435D8"/>
    <w:rsid w:val="33997558"/>
    <w:rsid w:val="339A0975"/>
    <w:rsid w:val="33A22AE2"/>
    <w:rsid w:val="33A90E7D"/>
    <w:rsid w:val="33A91F0A"/>
    <w:rsid w:val="33A969C9"/>
    <w:rsid w:val="33AB3ACE"/>
    <w:rsid w:val="33B13DF4"/>
    <w:rsid w:val="33B53D6E"/>
    <w:rsid w:val="33BC6D0E"/>
    <w:rsid w:val="33C23349"/>
    <w:rsid w:val="33C42830"/>
    <w:rsid w:val="33CB485D"/>
    <w:rsid w:val="33CC4B7C"/>
    <w:rsid w:val="33D36D04"/>
    <w:rsid w:val="33DB2EE7"/>
    <w:rsid w:val="33DF1664"/>
    <w:rsid w:val="33E83283"/>
    <w:rsid w:val="33F605BB"/>
    <w:rsid w:val="33FC1318"/>
    <w:rsid w:val="33FE3B07"/>
    <w:rsid w:val="34031872"/>
    <w:rsid w:val="340774ED"/>
    <w:rsid w:val="340B35C2"/>
    <w:rsid w:val="340C0AF7"/>
    <w:rsid w:val="34107718"/>
    <w:rsid w:val="341203E2"/>
    <w:rsid w:val="34121D99"/>
    <w:rsid w:val="341946A9"/>
    <w:rsid w:val="341A3EBD"/>
    <w:rsid w:val="34221693"/>
    <w:rsid w:val="3422286D"/>
    <w:rsid w:val="342E449D"/>
    <w:rsid w:val="343135DF"/>
    <w:rsid w:val="34352214"/>
    <w:rsid w:val="343715F1"/>
    <w:rsid w:val="34372918"/>
    <w:rsid w:val="343C6300"/>
    <w:rsid w:val="344F235B"/>
    <w:rsid w:val="3456456A"/>
    <w:rsid w:val="345911FA"/>
    <w:rsid w:val="345E4308"/>
    <w:rsid w:val="34602E5D"/>
    <w:rsid w:val="346437E9"/>
    <w:rsid w:val="346455D4"/>
    <w:rsid w:val="34666483"/>
    <w:rsid w:val="346B1CE7"/>
    <w:rsid w:val="3471500C"/>
    <w:rsid w:val="34717E57"/>
    <w:rsid w:val="3472233E"/>
    <w:rsid w:val="34767438"/>
    <w:rsid w:val="347979A4"/>
    <w:rsid w:val="347C3269"/>
    <w:rsid w:val="347D00AE"/>
    <w:rsid w:val="348133E7"/>
    <w:rsid w:val="34847EF7"/>
    <w:rsid w:val="34887B90"/>
    <w:rsid w:val="348942D7"/>
    <w:rsid w:val="349646DF"/>
    <w:rsid w:val="349C7F13"/>
    <w:rsid w:val="34A92FEA"/>
    <w:rsid w:val="34AC5BC8"/>
    <w:rsid w:val="34B40F2C"/>
    <w:rsid w:val="34B579B8"/>
    <w:rsid w:val="34B60ED5"/>
    <w:rsid w:val="34B91A36"/>
    <w:rsid w:val="34BA0903"/>
    <w:rsid w:val="34C467A4"/>
    <w:rsid w:val="34C57315"/>
    <w:rsid w:val="34C71983"/>
    <w:rsid w:val="34CA54B9"/>
    <w:rsid w:val="34E57DF3"/>
    <w:rsid w:val="34E75F4C"/>
    <w:rsid w:val="34EE37AD"/>
    <w:rsid w:val="34EE4421"/>
    <w:rsid w:val="34F20923"/>
    <w:rsid w:val="34F65118"/>
    <w:rsid w:val="35005C5B"/>
    <w:rsid w:val="350E2102"/>
    <w:rsid w:val="350F692D"/>
    <w:rsid w:val="351C78B4"/>
    <w:rsid w:val="353160CE"/>
    <w:rsid w:val="353714B8"/>
    <w:rsid w:val="353778AC"/>
    <w:rsid w:val="35387CEB"/>
    <w:rsid w:val="3543549C"/>
    <w:rsid w:val="354410E1"/>
    <w:rsid w:val="35456E47"/>
    <w:rsid w:val="35544EDD"/>
    <w:rsid w:val="355C7BDF"/>
    <w:rsid w:val="35614B22"/>
    <w:rsid w:val="35654BA0"/>
    <w:rsid w:val="356A42EF"/>
    <w:rsid w:val="35706808"/>
    <w:rsid w:val="357070F1"/>
    <w:rsid w:val="357C3C63"/>
    <w:rsid w:val="357E250D"/>
    <w:rsid w:val="357F6CC0"/>
    <w:rsid w:val="359337F6"/>
    <w:rsid w:val="35953515"/>
    <w:rsid w:val="359C6466"/>
    <w:rsid w:val="35A34E13"/>
    <w:rsid w:val="35A51589"/>
    <w:rsid w:val="35AD6685"/>
    <w:rsid w:val="35B10E01"/>
    <w:rsid w:val="35B835B8"/>
    <w:rsid w:val="35BB0D98"/>
    <w:rsid w:val="35BD26B1"/>
    <w:rsid w:val="35C85446"/>
    <w:rsid w:val="35CA71F9"/>
    <w:rsid w:val="35CC41EB"/>
    <w:rsid w:val="35D60533"/>
    <w:rsid w:val="35D6270D"/>
    <w:rsid w:val="35D90CFC"/>
    <w:rsid w:val="35E03F13"/>
    <w:rsid w:val="35E21019"/>
    <w:rsid w:val="35E52B06"/>
    <w:rsid w:val="35E5608A"/>
    <w:rsid w:val="35F350A1"/>
    <w:rsid w:val="35F51A07"/>
    <w:rsid w:val="35F5781E"/>
    <w:rsid w:val="35F72ECD"/>
    <w:rsid w:val="35FC1326"/>
    <w:rsid w:val="35FF51E4"/>
    <w:rsid w:val="36066E32"/>
    <w:rsid w:val="360A66F5"/>
    <w:rsid w:val="360E6F42"/>
    <w:rsid w:val="360F0B76"/>
    <w:rsid w:val="36111B29"/>
    <w:rsid w:val="36134CD8"/>
    <w:rsid w:val="361A283C"/>
    <w:rsid w:val="361C1F8D"/>
    <w:rsid w:val="361C675E"/>
    <w:rsid w:val="361C7BCF"/>
    <w:rsid w:val="3623105B"/>
    <w:rsid w:val="362346A7"/>
    <w:rsid w:val="3627181F"/>
    <w:rsid w:val="3629522C"/>
    <w:rsid w:val="362F7FFE"/>
    <w:rsid w:val="36312FBF"/>
    <w:rsid w:val="363501CD"/>
    <w:rsid w:val="36432567"/>
    <w:rsid w:val="364358E7"/>
    <w:rsid w:val="3643765E"/>
    <w:rsid w:val="36457E4C"/>
    <w:rsid w:val="36494987"/>
    <w:rsid w:val="364F41DB"/>
    <w:rsid w:val="36503397"/>
    <w:rsid w:val="365A607D"/>
    <w:rsid w:val="365A7085"/>
    <w:rsid w:val="365B3F7A"/>
    <w:rsid w:val="365E1EC3"/>
    <w:rsid w:val="365F2E09"/>
    <w:rsid w:val="36603217"/>
    <w:rsid w:val="36613275"/>
    <w:rsid w:val="366571E5"/>
    <w:rsid w:val="36694128"/>
    <w:rsid w:val="366A5142"/>
    <w:rsid w:val="366D3F9C"/>
    <w:rsid w:val="36725889"/>
    <w:rsid w:val="36752B57"/>
    <w:rsid w:val="3676759B"/>
    <w:rsid w:val="36777CEB"/>
    <w:rsid w:val="367913DE"/>
    <w:rsid w:val="36796307"/>
    <w:rsid w:val="367B2E18"/>
    <w:rsid w:val="36847211"/>
    <w:rsid w:val="36870B56"/>
    <w:rsid w:val="369840B1"/>
    <w:rsid w:val="369B61AB"/>
    <w:rsid w:val="369C7D1E"/>
    <w:rsid w:val="36AA727E"/>
    <w:rsid w:val="36B801B2"/>
    <w:rsid w:val="36C33E6A"/>
    <w:rsid w:val="36CE1AEF"/>
    <w:rsid w:val="36CF4CC7"/>
    <w:rsid w:val="36CF671F"/>
    <w:rsid w:val="36D3538D"/>
    <w:rsid w:val="36D3723F"/>
    <w:rsid w:val="36D57998"/>
    <w:rsid w:val="36DF63E3"/>
    <w:rsid w:val="36E4328A"/>
    <w:rsid w:val="36E67F2A"/>
    <w:rsid w:val="36EB3A4A"/>
    <w:rsid w:val="36EB7D53"/>
    <w:rsid w:val="36F37411"/>
    <w:rsid w:val="36FA74A0"/>
    <w:rsid w:val="36FD5B39"/>
    <w:rsid w:val="370028A7"/>
    <w:rsid w:val="37023CE5"/>
    <w:rsid w:val="37046117"/>
    <w:rsid w:val="370648CF"/>
    <w:rsid w:val="370648FA"/>
    <w:rsid w:val="37074780"/>
    <w:rsid w:val="37132F13"/>
    <w:rsid w:val="37163EEE"/>
    <w:rsid w:val="371F6D99"/>
    <w:rsid w:val="37202265"/>
    <w:rsid w:val="37224BEB"/>
    <w:rsid w:val="37287E4A"/>
    <w:rsid w:val="373B3ADC"/>
    <w:rsid w:val="373E1D95"/>
    <w:rsid w:val="3742081B"/>
    <w:rsid w:val="37487A14"/>
    <w:rsid w:val="374A605B"/>
    <w:rsid w:val="374B086C"/>
    <w:rsid w:val="37524ED9"/>
    <w:rsid w:val="37556436"/>
    <w:rsid w:val="37594B99"/>
    <w:rsid w:val="375A6745"/>
    <w:rsid w:val="376027A7"/>
    <w:rsid w:val="3761726D"/>
    <w:rsid w:val="37617E7E"/>
    <w:rsid w:val="3771093B"/>
    <w:rsid w:val="37721E2F"/>
    <w:rsid w:val="37775A40"/>
    <w:rsid w:val="377D7128"/>
    <w:rsid w:val="378759D0"/>
    <w:rsid w:val="378C5E06"/>
    <w:rsid w:val="37935E1B"/>
    <w:rsid w:val="37970C96"/>
    <w:rsid w:val="379B05E9"/>
    <w:rsid w:val="379F277E"/>
    <w:rsid w:val="37A21C5D"/>
    <w:rsid w:val="37A759FB"/>
    <w:rsid w:val="37A936FD"/>
    <w:rsid w:val="37AB009C"/>
    <w:rsid w:val="37B22B6A"/>
    <w:rsid w:val="37B37E12"/>
    <w:rsid w:val="37B41210"/>
    <w:rsid w:val="37B50172"/>
    <w:rsid w:val="37BA3603"/>
    <w:rsid w:val="37C25A86"/>
    <w:rsid w:val="37C32653"/>
    <w:rsid w:val="37C443D1"/>
    <w:rsid w:val="37C63BCE"/>
    <w:rsid w:val="37C73255"/>
    <w:rsid w:val="37C94B52"/>
    <w:rsid w:val="37CD0B9E"/>
    <w:rsid w:val="37CE14CC"/>
    <w:rsid w:val="37CE2CE6"/>
    <w:rsid w:val="37D311B9"/>
    <w:rsid w:val="37D47938"/>
    <w:rsid w:val="37E049E1"/>
    <w:rsid w:val="37E140D5"/>
    <w:rsid w:val="37E26A8E"/>
    <w:rsid w:val="37E75FFA"/>
    <w:rsid w:val="37ED0C60"/>
    <w:rsid w:val="37F102C2"/>
    <w:rsid w:val="37FB5BF7"/>
    <w:rsid w:val="38012097"/>
    <w:rsid w:val="38044E71"/>
    <w:rsid w:val="3807144B"/>
    <w:rsid w:val="380954F4"/>
    <w:rsid w:val="380C0006"/>
    <w:rsid w:val="3812057B"/>
    <w:rsid w:val="3816616A"/>
    <w:rsid w:val="381A7626"/>
    <w:rsid w:val="381D2D9D"/>
    <w:rsid w:val="381F74FC"/>
    <w:rsid w:val="38200595"/>
    <w:rsid w:val="38222FAE"/>
    <w:rsid w:val="383F3D33"/>
    <w:rsid w:val="384520E1"/>
    <w:rsid w:val="3850523E"/>
    <w:rsid w:val="385174EC"/>
    <w:rsid w:val="385E5E6C"/>
    <w:rsid w:val="386407D3"/>
    <w:rsid w:val="386660C7"/>
    <w:rsid w:val="38673C3D"/>
    <w:rsid w:val="386A5468"/>
    <w:rsid w:val="38712BD2"/>
    <w:rsid w:val="38760270"/>
    <w:rsid w:val="38760C4F"/>
    <w:rsid w:val="3878622E"/>
    <w:rsid w:val="38850024"/>
    <w:rsid w:val="3885195D"/>
    <w:rsid w:val="38933BB1"/>
    <w:rsid w:val="38941AC9"/>
    <w:rsid w:val="389839D5"/>
    <w:rsid w:val="389C0B82"/>
    <w:rsid w:val="38A37D65"/>
    <w:rsid w:val="38A71D33"/>
    <w:rsid w:val="38AC4BF5"/>
    <w:rsid w:val="38AE191F"/>
    <w:rsid w:val="38B17762"/>
    <w:rsid w:val="38B66462"/>
    <w:rsid w:val="38BA1A1A"/>
    <w:rsid w:val="38C24920"/>
    <w:rsid w:val="38C93AB8"/>
    <w:rsid w:val="38CC3F55"/>
    <w:rsid w:val="38D52890"/>
    <w:rsid w:val="38E277F5"/>
    <w:rsid w:val="38E44AD6"/>
    <w:rsid w:val="38EC0274"/>
    <w:rsid w:val="38EE60BF"/>
    <w:rsid w:val="38EF737E"/>
    <w:rsid w:val="38F57200"/>
    <w:rsid w:val="38FF338E"/>
    <w:rsid w:val="39087B65"/>
    <w:rsid w:val="390C4987"/>
    <w:rsid w:val="390C78D6"/>
    <w:rsid w:val="391027F2"/>
    <w:rsid w:val="3917252F"/>
    <w:rsid w:val="391A349C"/>
    <w:rsid w:val="391C30A2"/>
    <w:rsid w:val="391E46E6"/>
    <w:rsid w:val="391E4B89"/>
    <w:rsid w:val="39235803"/>
    <w:rsid w:val="392F76DF"/>
    <w:rsid w:val="39303BE8"/>
    <w:rsid w:val="39377751"/>
    <w:rsid w:val="39384563"/>
    <w:rsid w:val="393A08BE"/>
    <w:rsid w:val="393E072D"/>
    <w:rsid w:val="3948787B"/>
    <w:rsid w:val="394A2212"/>
    <w:rsid w:val="395113A2"/>
    <w:rsid w:val="395476B6"/>
    <w:rsid w:val="39557B39"/>
    <w:rsid w:val="39565DB5"/>
    <w:rsid w:val="39590F78"/>
    <w:rsid w:val="39626C19"/>
    <w:rsid w:val="39635C9A"/>
    <w:rsid w:val="39657673"/>
    <w:rsid w:val="3966610C"/>
    <w:rsid w:val="396752A6"/>
    <w:rsid w:val="396F4542"/>
    <w:rsid w:val="39712BA3"/>
    <w:rsid w:val="39752ECC"/>
    <w:rsid w:val="397544AE"/>
    <w:rsid w:val="397A7510"/>
    <w:rsid w:val="397E4ED0"/>
    <w:rsid w:val="39804579"/>
    <w:rsid w:val="39806008"/>
    <w:rsid w:val="398445CA"/>
    <w:rsid w:val="39877F2E"/>
    <w:rsid w:val="39894358"/>
    <w:rsid w:val="398D55EB"/>
    <w:rsid w:val="398F7F71"/>
    <w:rsid w:val="39985C37"/>
    <w:rsid w:val="399B7096"/>
    <w:rsid w:val="39A01C08"/>
    <w:rsid w:val="39A321DC"/>
    <w:rsid w:val="39AF4D38"/>
    <w:rsid w:val="39BC7166"/>
    <w:rsid w:val="39C676DE"/>
    <w:rsid w:val="39CA7B45"/>
    <w:rsid w:val="39CE35D3"/>
    <w:rsid w:val="39D73CC4"/>
    <w:rsid w:val="39DE0315"/>
    <w:rsid w:val="39F56ADE"/>
    <w:rsid w:val="39F76F26"/>
    <w:rsid w:val="39FC646C"/>
    <w:rsid w:val="3A032FCF"/>
    <w:rsid w:val="3A044D43"/>
    <w:rsid w:val="3A0A3099"/>
    <w:rsid w:val="3A0E4CFF"/>
    <w:rsid w:val="3A127406"/>
    <w:rsid w:val="3A1319F0"/>
    <w:rsid w:val="3A13362C"/>
    <w:rsid w:val="3A1360E0"/>
    <w:rsid w:val="3A16716E"/>
    <w:rsid w:val="3A187B18"/>
    <w:rsid w:val="3A1A10B9"/>
    <w:rsid w:val="3A1C2FCA"/>
    <w:rsid w:val="3A210912"/>
    <w:rsid w:val="3A2344D6"/>
    <w:rsid w:val="3A2779AB"/>
    <w:rsid w:val="3A3078ED"/>
    <w:rsid w:val="3A315C99"/>
    <w:rsid w:val="3A391838"/>
    <w:rsid w:val="3A3C6582"/>
    <w:rsid w:val="3A3D7EC3"/>
    <w:rsid w:val="3A3E6C82"/>
    <w:rsid w:val="3A3F0D6E"/>
    <w:rsid w:val="3A3F7139"/>
    <w:rsid w:val="3A471FE2"/>
    <w:rsid w:val="3A4C4443"/>
    <w:rsid w:val="3A4E732A"/>
    <w:rsid w:val="3A527BF5"/>
    <w:rsid w:val="3A5B4C58"/>
    <w:rsid w:val="3A6376F8"/>
    <w:rsid w:val="3A7756CC"/>
    <w:rsid w:val="3A7808CC"/>
    <w:rsid w:val="3A782B63"/>
    <w:rsid w:val="3A83206C"/>
    <w:rsid w:val="3A835EAC"/>
    <w:rsid w:val="3A841A92"/>
    <w:rsid w:val="3A884397"/>
    <w:rsid w:val="3A8F74A9"/>
    <w:rsid w:val="3A9E2E82"/>
    <w:rsid w:val="3A9E6087"/>
    <w:rsid w:val="3AA51D0F"/>
    <w:rsid w:val="3AA77981"/>
    <w:rsid w:val="3AAB6267"/>
    <w:rsid w:val="3ABD245E"/>
    <w:rsid w:val="3AC30630"/>
    <w:rsid w:val="3AC3695F"/>
    <w:rsid w:val="3AC45754"/>
    <w:rsid w:val="3AC5054C"/>
    <w:rsid w:val="3AC87047"/>
    <w:rsid w:val="3ACA0C8C"/>
    <w:rsid w:val="3ACF6C1E"/>
    <w:rsid w:val="3AE84B7D"/>
    <w:rsid w:val="3AEA6B97"/>
    <w:rsid w:val="3AEC23EC"/>
    <w:rsid w:val="3AF01D4B"/>
    <w:rsid w:val="3AF46DCA"/>
    <w:rsid w:val="3AF470C8"/>
    <w:rsid w:val="3AF60EA5"/>
    <w:rsid w:val="3AF67493"/>
    <w:rsid w:val="3AF70131"/>
    <w:rsid w:val="3AF94D3C"/>
    <w:rsid w:val="3AF9601D"/>
    <w:rsid w:val="3B037F53"/>
    <w:rsid w:val="3B0925E8"/>
    <w:rsid w:val="3B1742D5"/>
    <w:rsid w:val="3B186C90"/>
    <w:rsid w:val="3B1A323A"/>
    <w:rsid w:val="3B2665B9"/>
    <w:rsid w:val="3B295B60"/>
    <w:rsid w:val="3B2D4F88"/>
    <w:rsid w:val="3B2D5546"/>
    <w:rsid w:val="3B33610F"/>
    <w:rsid w:val="3B365975"/>
    <w:rsid w:val="3B39739E"/>
    <w:rsid w:val="3B3A61F4"/>
    <w:rsid w:val="3B3A6A8E"/>
    <w:rsid w:val="3B3E2695"/>
    <w:rsid w:val="3B3E62C9"/>
    <w:rsid w:val="3B402124"/>
    <w:rsid w:val="3B4427FF"/>
    <w:rsid w:val="3B552AA4"/>
    <w:rsid w:val="3B5535C4"/>
    <w:rsid w:val="3B5642AA"/>
    <w:rsid w:val="3B5B4B6E"/>
    <w:rsid w:val="3B5E35D1"/>
    <w:rsid w:val="3B5E50A6"/>
    <w:rsid w:val="3B6830AF"/>
    <w:rsid w:val="3B6A319B"/>
    <w:rsid w:val="3B7022B6"/>
    <w:rsid w:val="3B7220EE"/>
    <w:rsid w:val="3B742EC4"/>
    <w:rsid w:val="3B7A75EC"/>
    <w:rsid w:val="3B82338C"/>
    <w:rsid w:val="3B8254FF"/>
    <w:rsid w:val="3B840380"/>
    <w:rsid w:val="3B8653AA"/>
    <w:rsid w:val="3B8A310D"/>
    <w:rsid w:val="3B8C3552"/>
    <w:rsid w:val="3B8E7618"/>
    <w:rsid w:val="3B974E6B"/>
    <w:rsid w:val="3B9F6F54"/>
    <w:rsid w:val="3BA368D4"/>
    <w:rsid w:val="3BA82B39"/>
    <w:rsid w:val="3BAE30D5"/>
    <w:rsid w:val="3BB466B4"/>
    <w:rsid w:val="3BB84FE1"/>
    <w:rsid w:val="3BC10926"/>
    <w:rsid w:val="3BC26BA8"/>
    <w:rsid w:val="3BC3023B"/>
    <w:rsid w:val="3BC640AB"/>
    <w:rsid w:val="3BD266ED"/>
    <w:rsid w:val="3BD50E2C"/>
    <w:rsid w:val="3BE14051"/>
    <w:rsid w:val="3BED5784"/>
    <w:rsid w:val="3BEE49AF"/>
    <w:rsid w:val="3BF42E05"/>
    <w:rsid w:val="3BF46A3E"/>
    <w:rsid w:val="3BFC3F9C"/>
    <w:rsid w:val="3C051DD1"/>
    <w:rsid w:val="3C0D3A38"/>
    <w:rsid w:val="3C0E1C03"/>
    <w:rsid w:val="3C131AB4"/>
    <w:rsid w:val="3C1934E1"/>
    <w:rsid w:val="3C1F46DC"/>
    <w:rsid w:val="3C2157C8"/>
    <w:rsid w:val="3C242B39"/>
    <w:rsid w:val="3C2A69E1"/>
    <w:rsid w:val="3C2B5D28"/>
    <w:rsid w:val="3C2F5654"/>
    <w:rsid w:val="3C331F91"/>
    <w:rsid w:val="3C3709F6"/>
    <w:rsid w:val="3C401777"/>
    <w:rsid w:val="3C471957"/>
    <w:rsid w:val="3C4A4EF7"/>
    <w:rsid w:val="3C540B0C"/>
    <w:rsid w:val="3C5948BF"/>
    <w:rsid w:val="3C596266"/>
    <w:rsid w:val="3C5C0E24"/>
    <w:rsid w:val="3C5C4FBE"/>
    <w:rsid w:val="3C5D1E3E"/>
    <w:rsid w:val="3C61326D"/>
    <w:rsid w:val="3C661BAF"/>
    <w:rsid w:val="3C682C5B"/>
    <w:rsid w:val="3C6D028A"/>
    <w:rsid w:val="3C6F0798"/>
    <w:rsid w:val="3C712A87"/>
    <w:rsid w:val="3C7363F6"/>
    <w:rsid w:val="3C782BAF"/>
    <w:rsid w:val="3C7F090D"/>
    <w:rsid w:val="3C7F7514"/>
    <w:rsid w:val="3C880BA5"/>
    <w:rsid w:val="3C8E1F82"/>
    <w:rsid w:val="3C9A1134"/>
    <w:rsid w:val="3C9B1539"/>
    <w:rsid w:val="3C9B70DE"/>
    <w:rsid w:val="3C9C5B64"/>
    <w:rsid w:val="3CA25EEF"/>
    <w:rsid w:val="3CA73B9B"/>
    <w:rsid w:val="3CAF45FB"/>
    <w:rsid w:val="3CB33172"/>
    <w:rsid w:val="3CB52775"/>
    <w:rsid w:val="3CB55070"/>
    <w:rsid w:val="3CBA276A"/>
    <w:rsid w:val="3CBF36A7"/>
    <w:rsid w:val="3CC81B96"/>
    <w:rsid w:val="3CC94A0B"/>
    <w:rsid w:val="3CCC08ED"/>
    <w:rsid w:val="3CCF6AC9"/>
    <w:rsid w:val="3CD35A4E"/>
    <w:rsid w:val="3CD40CF4"/>
    <w:rsid w:val="3CD54279"/>
    <w:rsid w:val="3CD81C41"/>
    <w:rsid w:val="3CDA53C3"/>
    <w:rsid w:val="3CDC3FFF"/>
    <w:rsid w:val="3CDE58F1"/>
    <w:rsid w:val="3CE34B28"/>
    <w:rsid w:val="3CE9018B"/>
    <w:rsid w:val="3CEE0454"/>
    <w:rsid w:val="3CF334D2"/>
    <w:rsid w:val="3CF46566"/>
    <w:rsid w:val="3D0007AD"/>
    <w:rsid w:val="3D01709D"/>
    <w:rsid w:val="3D03075D"/>
    <w:rsid w:val="3D03420B"/>
    <w:rsid w:val="3D094EE6"/>
    <w:rsid w:val="3D0B163C"/>
    <w:rsid w:val="3D0D0EA1"/>
    <w:rsid w:val="3D1535C7"/>
    <w:rsid w:val="3D182EB8"/>
    <w:rsid w:val="3D1C352F"/>
    <w:rsid w:val="3D1C594B"/>
    <w:rsid w:val="3D221B93"/>
    <w:rsid w:val="3D345DB4"/>
    <w:rsid w:val="3D3757E5"/>
    <w:rsid w:val="3D3827FB"/>
    <w:rsid w:val="3D3D3E76"/>
    <w:rsid w:val="3D461D2D"/>
    <w:rsid w:val="3D4E28F1"/>
    <w:rsid w:val="3D4E56A1"/>
    <w:rsid w:val="3D5056A4"/>
    <w:rsid w:val="3D580A24"/>
    <w:rsid w:val="3D5B6538"/>
    <w:rsid w:val="3D614E91"/>
    <w:rsid w:val="3D673B88"/>
    <w:rsid w:val="3D6B358C"/>
    <w:rsid w:val="3D6D2D37"/>
    <w:rsid w:val="3D776CDC"/>
    <w:rsid w:val="3D7E0044"/>
    <w:rsid w:val="3D8105C9"/>
    <w:rsid w:val="3D815111"/>
    <w:rsid w:val="3D8476CA"/>
    <w:rsid w:val="3D86767C"/>
    <w:rsid w:val="3D8B1B56"/>
    <w:rsid w:val="3D8F4B80"/>
    <w:rsid w:val="3D93632E"/>
    <w:rsid w:val="3D990394"/>
    <w:rsid w:val="3DA32D6C"/>
    <w:rsid w:val="3DB150A5"/>
    <w:rsid w:val="3DB36DE6"/>
    <w:rsid w:val="3DB669AD"/>
    <w:rsid w:val="3DB755CD"/>
    <w:rsid w:val="3DB9566B"/>
    <w:rsid w:val="3DBC1997"/>
    <w:rsid w:val="3DBF2B53"/>
    <w:rsid w:val="3DC603F9"/>
    <w:rsid w:val="3DCB5D46"/>
    <w:rsid w:val="3DCD2B76"/>
    <w:rsid w:val="3DCE0E64"/>
    <w:rsid w:val="3DD02F18"/>
    <w:rsid w:val="3DD822CB"/>
    <w:rsid w:val="3DDB6F21"/>
    <w:rsid w:val="3DDF34F9"/>
    <w:rsid w:val="3DE1652C"/>
    <w:rsid w:val="3DE96396"/>
    <w:rsid w:val="3DED2C9F"/>
    <w:rsid w:val="3DF00B7C"/>
    <w:rsid w:val="3DF700E1"/>
    <w:rsid w:val="3DF73E81"/>
    <w:rsid w:val="3DFC132B"/>
    <w:rsid w:val="3E00699E"/>
    <w:rsid w:val="3E093BFD"/>
    <w:rsid w:val="3E0F3E26"/>
    <w:rsid w:val="3E1264C8"/>
    <w:rsid w:val="3E241F25"/>
    <w:rsid w:val="3E2A0234"/>
    <w:rsid w:val="3E2A2391"/>
    <w:rsid w:val="3E2B5B2B"/>
    <w:rsid w:val="3E365B28"/>
    <w:rsid w:val="3E381FF8"/>
    <w:rsid w:val="3E402193"/>
    <w:rsid w:val="3E420941"/>
    <w:rsid w:val="3E4A0DCE"/>
    <w:rsid w:val="3E4D4FF1"/>
    <w:rsid w:val="3E504839"/>
    <w:rsid w:val="3E513191"/>
    <w:rsid w:val="3E535088"/>
    <w:rsid w:val="3E5620FD"/>
    <w:rsid w:val="3E563014"/>
    <w:rsid w:val="3E565315"/>
    <w:rsid w:val="3E627A65"/>
    <w:rsid w:val="3E6365EE"/>
    <w:rsid w:val="3E646009"/>
    <w:rsid w:val="3E650B28"/>
    <w:rsid w:val="3E763339"/>
    <w:rsid w:val="3E7D5C81"/>
    <w:rsid w:val="3E801200"/>
    <w:rsid w:val="3E872F24"/>
    <w:rsid w:val="3E884B88"/>
    <w:rsid w:val="3E8D1E4B"/>
    <w:rsid w:val="3E934012"/>
    <w:rsid w:val="3EA02677"/>
    <w:rsid w:val="3EA1536D"/>
    <w:rsid w:val="3EA2487A"/>
    <w:rsid w:val="3EAC431B"/>
    <w:rsid w:val="3EAE21B5"/>
    <w:rsid w:val="3EB05C98"/>
    <w:rsid w:val="3EB45AAB"/>
    <w:rsid w:val="3EB5709B"/>
    <w:rsid w:val="3EB71475"/>
    <w:rsid w:val="3EB92B09"/>
    <w:rsid w:val="3EB95AD4"/>
    <w:rsid w:val="3EBC442A"/>
    <w:rsid w:val="3EBE035F"/>
    <w:rsid w:val="3EBF242F"/>
    <w:rsid w:val="3EC15066"/>
    <w:rsid w:val="3EC30FBD"/>
    <w:rsid w:val="3EC638FE"/>
    <w:rsid w:val="3EC66E92"/>
    <w:rsid w:val="3EC84A26"/>
    <w:rsid w:val="3EC946DD"/>
    <w:rsid w:val="3ED37E53"/>
    <w:rsid w:val="3EDB3663"/>
    <w:rsid w:val="3EE71C09"/>
    <w:rsid w:val="3EF03395"/>
    <w:rsid w:val="3EF05490"/>
    <w:rsid w:val="3EF51AB8"/>
    <w:rsid w:val="3EFE61E3"/>
    <w:rsid w:val="3F004984"/>
    <w:rsid w:val="3F080999"/>
    <w:rsid w:val="3F0838B0"/>
    <w:rsid w:val="3F092BDB"/>
    <w:rsid w:val="3F0E6B22"/>
    <w:rsid w:val="3F193E0E"/>
    <w:rsid w:val="3F241F53"/>
    <w:rsid w:val="3F2824BD"/>
    <w:rsid w:val="3F2A103B"/>
    <w:rsid w:val="3F2B234B"/>
    <w:rsid w:val="3F393B2D"/>
    <w:rsid w:val="3F3F2637"/>
    <w:rsid w:val="3F4B741C"/>
    <w:rsid w:val="3F5700D4"/>
    <w:rsid w:val="3F5B3DFD"/>
    <w:rsid w:val="3F60175F"/>
    <w:rsid w:val="3F643D73"/>
    <w:rsid w:val="3F667F08"/>
    <w:rsid w:val="3F695C79"/>
    <w:rsid w:val="3F6A6F56"/>
    <w:rsid w:val="3F6F3363"/>
    <w:rsid w:val="3F790512"/>
    <w:rsid w:val="3F7A05E1"/>
    <w:rsid w:val="3F7A1FF5"/>
    <w:rsid w:val="3F8E1EC8"/>
    <w:rsid w:val="3F936BD9"/>
    <w:rsid w:val="3F9545AF"/>
    <w:rsid w:val="3F9A2E2D"/>
    <w:rsid w:val="3F9B174E"/>
    <w:rsid w:val="3FA4253C"/>
    <w:rsid w:val="3FB45A32"/>
    <w:rsid w:val="3FBB6B5B"/>
    <w:rsid w:val="3FC635F8"/>
    <w:rsid w:val="3FCA62BD"/>
    <w:rsid w:val="3FCF1A67"/>
    <w:rsid w:val="3FCF2E7E"/>
    <w:rsid w:val="3FCF5538"/>
    <w:rsid w:val="3FD53B02"/>
    <w:rsid w:val="3FD619BB"/>
    <w:rsid w:val="3FD96FED"/>
    <w:rsid w:val="3FDB43B3"/>
    <w:rsid w:val="3FE15CCE"/>
    <w:rsid w:val="3FE634EE"/>
    <w:rsid w:val="3FF52E9B"/>
    <w:rsid w:val="3FF70D69"/>
    <w:rsid w:val="3FFA261C"/>
    <w:rsid w:val="3FFD7FBB"/>
    <w:rsid w:val="400347E3"/>
    <w:rsid w:val="40036B79"/>
    <w:rsid w:val="40094B24"/>
    <w:rsid w:val="400A2B4F"/>
    <w:rsid w:val="40103717"/>
    <w:rsid w:val="40114C43"/>
    <w:rsid w:val="40117306"/>
    <w:rsid w:val="401D54C0"/>
    <w:rsid w:val="402479C8"/>
    <w:rsid w:val="402C40B4"/>
    <w:rsid w:val="4034040D"/>
    <w:rsid w:val="403555D7"/>
    <w:rsid w:val="403C4A6B"/>
    <w:rsid w:val="403F3718"/>
    <w:rsid w:val="404A4106"/>
    <w:rsid w:val="40566753"/>
    <w:rsid w:val="40597E83"/>
    <w:rsid w:val="405C41A8"/>
    <w:rsid w:val="405E331C"/>
    <w:rsid w:val="405F703D"/>
    <w:rsid w:val="40615D07"/>
    <w:rsid w:val="40651CD4"/>
    <w:rsid w:val="406522F7"/>
    <w:rsid w:val="406535D1"/>
    <w:rsid w:val="406646E3"/>
    <w:rsid w:val="40862F6E"/>
    <w:rsid w:val="40930588"/>
    <w:rsid w:val="409400B4"/>
    <w:rsid w:val="40954E82"/>
    <w:rsid w:val="409951CC"/>
    <w:rsid w:val="409C6DCD"/>
    <w:rsid w:val="409D1538"/>
    <w:rsid w:val="409F771E"/>
    <w:rsid w:val="40A11890"/>
    <w:rsid w:val="40AA04DF"/>
    <w:rsid w:val="40AF51C2"/>
    <w:rsid w:val="40B53F88"/>
    <w:rsid w:val="40BB5666"/>
    <w:rsid w:val="40C24CF4"/>
    <w:rsid w:val="40C84EBE"/>
    <w:rsid w:val="40D5502B"/>
    <w:rsid w:val="40D568F8"/>
    <w:rsid w:val="40D60170"/>
    <w:rsid w:val="40DD2B25"/>
    <w:rsid w:val="40DE569F"/>
    <w:rsid w:val="40F76DC7"/>
    <w:rsid w:val="40F92F09"/>
    <w:rsid w:val="40FE7C26"/>
    <w:rsid w:val="40FF4CB5"/>
    <w:rsid w:val="41026CB9"/>
    <w:rsid w:val="410A1D34"/>
    <w:rsid w:val="410B6501"/>
    <w:rsid w:val="410D4AB2"/>
    <w:rsid w:val="41117594"/>
    <w:rsid w:val="411276FF"/>
    <w:rsid w:val="4114387B"/>
    <w:rsid w:val="41196F90"/>
    <w:rsid w:val="41231D62"/>
    <w:rsid w:val="41281429"/>
    <w:rsid w:val="41285DB6"/>
    <w:rsid w:val="41296B57"/>
    <w:rsid w:val="412A1702"/>
    <w:rsid w:val="412F22BF"/>
    <w:rsid w:val="41331067"/>
    <w:rsid w:val="41336BD8"/>
    <w:rsid w:val="41365FBA"/>
    <w:rsid w:val="41370DF8"/>
    <w:rsid w:val="414104E7"/>
    <w:rsid w:val="41411CC0"/>
    <w:rsid w:val="414A5C21"/>
    <w:rsid w:val="415105D1"/>
    <w:rsid w:val="415C3315"/>
    <w:rsid w:val="415E48A8"/>
    <w:rsid w:val="415E738F"/>
    <w:rsid w:val="4164168C"/>
    <w:rsid w:val="41642E2B"/>
    <w:rsid w:val="416A39CC"/>
    <w:rsid w:val="41713B39"/>
    <w:rsid w:val="417313E9"/>
    <w:rsid w:val="41733803"/>
    <w:rsid w:val="417A16F4"/>
    <w:rsid w:val="417C2A60"/>
    <w:rsid w:val="418521C6"/>
    <w:rsid w:val="418F2FE5"/>
    <w:rsid w:val="41917F08"/>
    <w:rsid w:val="419D4F0A"/>
    <w:rsid w:val="419D77CD"/>
    <w:rsid w:val="41A11399"/>
    <w:rsid w:val="41A30A8C"/>
    <w:rsid w:val="41AA5C50"/>
    <w:rsid w:val="41AA6A99"/>
    <w:rsid w:val="41B04905"/>
    <w:rsid w:val="41B06711"/>
    <w:rsid w:val="41B822A9"/>
    <w:rsid w:val="41BA2EAF"/>
    <w:rsid w:val="41C41FA2"/>
    <w:rsid w:val="41D05B49"/>
    <w:rsid w:val="41D13AC8"/>
    <w:rsid w:val="41D50A00"/>
    <w:rsid w:val="41DB0C0F"/>
    <w:rsid w:val="41DB7E14"/>
    <w:rsid w:val="41DF5834"/>
    <w:rsid w:val="41E35260"/>
    <w:rsid w:val="41EB0687"/>
    <w:rsid w:val="41EB3BF2"/>
    <w:rsid w:val="41ED3F66"/>
    <w:rsid w:val="41F5076D"/>
    <w:rsid w:val="41F7475B"/>
    <w:rsid w:val="41FA5CC9"/>
    <w:rsid w:val="41FC0584"/>
    <w:rsid w:val="41FE1A9D"/>
    <w:rsid w:val="4203042A"/>
    <w:rsid w:val="420460FD"/>
    <w:rsid w:val="420469A3"/>
    <w:rsid w:val="42156423"/>
    <w:rsid w:val="421918F4"/>
    <w:rsid w:val="42210345"/>
    <w:rsid w:val="422221FD"/>
    <w:rsid w:val="42225D6E"/>
    <w:rsid w:val="42232913"/>
    <w:rsid w:val="42241963"/>
    <w:rsid w:val="42253FF0"/>
    <w:rsid w:val="42254EA6"/>
    <w:rsid w:val="422942D0"/>
    <w:rsid w:val="422A29B7"/>
    <w:rsid w:val="42313D13"/>
    <w:rsid w:val="42347B97"/>
    <w:rsid w:val="423873F1"/>
    <w:rsid w:val="42391776"/>
    <w:rsid w:val="423F5904"/>
    <w:rsid w:val="424576F2"/>
    <w:rsid w:val="42476507"/>
    <w:rsid w:val="424976AF"/>
    <w:rsid w:val="425403AC"/>
    <w:rsid w:val="425608D1"/>
    <w:rsid w:val="4259479E"/>
    <w:rsid w:val="425A0725"/>
    <w:rsid w:val="425E2141"/>
    <w:rsid w:val="426342EE"/>
    <w:rsid w:val="426C222E"/>
    <w:rsid w:val="426F0433"/>
    <w:rsid w:val="42705EFF"/>
    <w:rsid w:val="427370E3"/>
    <w:rsid w:val="42744DA2"/>
    <w:rsid w:val="42770144"/>
    <w:rsid w:val="427950C2"/>
    <w:rsid w:val="427C4C80"/>
    <w:rsid w:val="42847433"/>
    <w:rsid w:val="42872761"/>
    <w:rsid w:val="429B09B9"/>
    <w:rsid w:val="429D612A"/>
    <w:rsid w:val="42B24162"/>
    <w:rsid w:val="42B56190"/>
    <w:rsid w:val="42B9409A"/>
    <w:rsid w:val="42C01D4B"/>
    <w:rsid w:val="42C36F35"/>
    <w:rsid w:val="42C47C81"/>
    <w:rsid w:val="42C97E17"/>
    <w:rsid w:val="42CB7970"/>
    <w:rsid w:val="42D26C7A"/>
    <w:rsid w:val="42D41637"/>
    <w:rsid w:val="42D5366B"/>
    <w:rsid w:val="42D64CB4"/>
    <w:rsid w:val="42D86A55"/>
    <w:rsid w:val="42DD0597"/>
    <w:rsid w:val="42E229B7"/>
    <w:rsid w:val="42E96AAE"/>
    <w:rsid w:val="42EC28AC"/>
    <w:rsid w:val="42EE5E4D"/>
    <w:rsid w:val="42F169A3"/>
    <w:rsid w:val="42F579C3"/>
    <w:rsid w:val="430341B8"/>
    <w:rsid w:val="430623A0"/>
    <w:rsid w:val="43182F3F"/>
    <w:rsid w:val="431962F0"/>
    <w:rsid w:val="431A6896"/>
    <w:rsid w:val="431B26ED"/>
    <w:rsid w:val="431C4D89"/>
    <w:rsid w:val="4331493B"/>
    <w:rsid w:val="433256D7"/>
    <w:rsid w:val="43345DD6"/>
    <w:rsid w:val="433B782F"/>
    <w:rsid w:val="433C215A"/>
    <w:rsid w:val="433F1168"/>
    <w:rsid w:val="43465DA3"/>
    <w:rsid w:val="434F52EB"/>
    <w:rsid w:val="435005F5"/>
    <w:rsid w:val="435506A4"/>
    <w:rsid w:val="435F2A18"/>
    <w:rsid w:val="436067E1"/>
    <w:rsid w:val="4362198F"/>
    <w:rsid w:val="437567EF"/>
    <w:rsid w:val="437D0435"/>
    <w:rsid w:val="437E5D18"/>
    <w:rsid w:val="4382543D"/>
    <w:rsid w:val="43840428"/>
    <w:rsid w:val="43896764"/>
    <w:rsid w:val="438C3334"/>
    <w:rsid w:val="43935FD3"/>
    <w:rsid w:val="43940F8D"/>
    <w:rsid w:val="439806DE"/>
    <w:rsid w:val="439E5EAB"/>
    <w:rsid w:val="43A336EC"/>
    <w:rsid w:val="43A90ED7"/>
    <w:rsid w:val="43A97A68"/>
    <w:rsid w:val="43B372D6"/>
    <w:rsid w:val="43B44B71"/>
    <w:rsid w:val="43B75BDF"/>
    <w:rsid w:val="43BC2E1B"/>
    <w:rsid w:val="43C1495C"/>
    <w:rsid w:val="43C2655C"/>
    <w:rsid w:val="43C86097"/>
    <w:rsid w:val="43CA2A90"/>
    <w:rsid w:val="43CC127C"/>
    <w:rsid w:val="43CE717C"/>
    <w:rsid w:val="43D65BB3"/>
    <w:rsid w:val="43D82639"/>
    <w:rsid w:val="43DA1A2B"/>
    <w:rsid w:val="43DD3639"/>
    <w:rsid w:val="43DE788A"/>
    <w:rsid w:val="43E04E9A"/>
    <w:rsid w:val="43E63170"/>
    <w:rsid w:val="43E81F44"/>
    <w:rsid w:val="43E951C6"/>
    <w:rsid w:val="43FC33FC"/>
    <w:rsid w:val="43FF07AE"/>
    <w:rsid w:val="44054914"/>
    <w:rsid w:val="44075959"/>
    <w:rsid w:val="440A1FB4"/>
    <w:rsid w:val="440A3947"/>
    <w:rsid w:val="440F56FC"/>
    <w:rsid w:val="44141B79"/>
    <w:rsid w:val="441B7B3A"/>
    <w:rsid w:val="441D165C"/>
    <w:rsid w:val="441F49E2"/>
    <w:rsid w:val="44254DB6"/>
    <w:rsid w:val="44294BF1"/>
    <w:rsid w:val="44296076"/>
    <w:rsid w:val="44300AAB"/>
    <w:rsid w:val="4431427C"/>
    <w:rsid w:val="443D211C"/>
    <w:rsid w:val="44406C2E"/>
    <w:rsid w:val="444E0E72"/>
    <w:rsid w:val="44506D18"/>
    <w:rsid w:val="44551C60"/>
    <w:rsid w:val="445A4971"/>
    <w:rsid w:val="445C6BC6"/>
    <w:rsid w:val="44725C13"/>
    <w:rsid w:val="448076AD"/>
    <w:rsid w:val="44847D3D"/>
    <w:rsid w:val="44872157"/>
    <w:rsid w:val="448A595E"/>
    <w:rsid w:val="448D6221"/>
    <w:rsid w:val="448E4A46"/>
    <w:rsid w:val="44936521"/>
    <w:rsid w:val="44996E9A"/>
    <w:rsid w:val="449E3D5E"/>
    <w:rsid w:val="449F2FE4"/>
    <w:rsid w:val="449F76E4"/>
    <w:rsid w:val="44A02593"/>
    <w:rsid w:val="44A13F41"/>
    <w:rsid w:val="44A151BF"/>
    <w:rsid w:val="44AD4B29"/>
    <w:rsid w:val="44AE6ACE"/>
    <w:rsid w:val="44B329B0"/>
    <w:rsid w:val="44BA7DB3"/>
    <w:rsid w:val="44BE5257"/>
    <w:rsid w:val="44BF713B"/>
    <w:rsid w:val="44BF78F3"/>
    <w:rsid w:val="44C01A3B"/>
    <w:rsid w:val="44C455E3"/>
    <w:rsid w:val="44C663A2"/>
    <w:rsid w:val="44C760E5"/>
    <w:rsid w:val="44C77A6B"/>
    <w:rsid w:val="44C84576"/>
    <w:rsid w:val="44C907D4"/>
    <w:rsid w:val="44C94C31"/>
    <w:rsid w:val="44CE134C"/>
    <w:rsid w:val="44D31BA6"/>
    <w:rsid w:val="44D735F2"/>
    <w:rsid w:val="44DD47FE"/>
    <w:rsid w:val="44DD78F6"/>
    <w:rsid w:val="44DF57C1"/>
    <w:rsid w:val="44E82C87"/>
    <w:rsid w:val="44EC7DEF"/>
    <w:rsid w:val="44ED17FE"/>
    <w:rsid w:val="44ED1F49"/>
    <w:rsid w:val="44EE3923"/>
    <w:rsid w:val="44F3639C"/>
    <w:rsid w:val="44F4253C"/>
    <w:rsid w:val="44F51724"/>
    <w:rsid w:val="44F665E4"/>
    <w:rsid w:val="44F67243"/>
    <w:rsid w:val="44F67A91"/>
    <w:rsid w:val="44FA3FD9"/>
    <w:rsid w:val="44FB0775"/>
    <w:rsid w:val="44FB162B"/>
    <w:rsid w:val="44FB780D"/>
    <w:rsid w:val="450522AF"/>
    <w:rsid w:val="45072C47"/>
    <w:rsid w:val="450912A1"/>
    <w:rsid w:val="450C2AAC"/>
    <w:rsid w:val="45256920"/>
    <w:rsid w:val="45270470"/>
    <w:rsid w:val="453508E2"/>
    <w:rsid w:val="4539180D"/>
    <w:rsid w:val="453A3B4D"/>
    <w:rsid w:val="453A6CDE"/>
    <w:rsid w:val="453B38E2"/>
    <w:rsid w:val="453C02A4"/>
    <w:rsid w:val="453F6B58"/>
    <w:rsid w:val="45434829"/>
    <w:rsid w:val="454561FB"/>
    <w:rsid w:val="454F13E6"/>
    <w:rsid w:val="455358AE"/>
    <w:rsid w:val="4555309B"/>
    <w:rsid w:val="455624E5"/>
    <w:rsid w:val="45575C02"/>
    <w:rsid w:val="455C0737"/>
    <w:rsid w:val="455D04A6"/>
    <w:rsid w:val="456D4FF2"/>
    <w:rsid w:val="45717BAD"/>
    <w:rsid w:val="45745465"/>
    <w:rsid w:val="45776240"/>
    <w:rsid w:val="457A159C"/>
    <w:rsid w:val="457E3AD0"/>
    <w:rsid w:val="45850982"/>
    <w:rsid w:val="4587748F"/>
    <w:rsid w:val="458E6440"/>
    <w:rsid w:val="45906D65"/>
    <w:rsid w:val="45976DF6"/>
    <w:rsid w:val="459B08BA"/>
    <w:rsid w:val="459E5EDD"/>
    <w:rsid w:val="45A60D2A"/>
    <w:rsid w:val="45A852F1"/>
    <w:rsid w:val="45B06A09"/>
    <w:rsid w:val="45B55FC0"/>
    <w:rsid w:val="45B95696"/>
    <w:rsid w:val="45BE1E93"/>
    <w:rsid w:val="45CC36E1"/>
    <w:rsid w:val="45D67220"/>
    <w:rsid w:val="45D82CE7"/>
    <w:rsid w:val="45DE55BE"/>
    <w:rsid w:val="45E20726"/>
    <w:rsid w:val="45E40D2E"/>
    <w:rsid w:val="45E434CE"/>
    <w:rsid w:val="45EE7D7C"/>
    <w:rsid w:val="45EF633F"/>
    <w:rsid w:val="45F20FFC"/>
    <w:rsid w:val="45FA3A90"/>
    <w:rsid w:val="45FC5A57"/>
    <w:rsid w:val="45FD361D"/>
    <w:rsid w:val="46073546"/>
    <w:rsid w:val="460831E2"/>
    <w:rsid w:val="460B7E92"/>
    <w:rsid w:val="46157E78"/>
    <w:rsid w:val="46171A5B"/>
    <w:rsid w:val="461A0361"/>
    <w:rsid w:val="461A5E54"/>
    <w:rsid w:val="461F23D7"/>
    <w:rsid w:val="46271329"/>
    <w:rsid w:val="462B78AA"/>
    <w:rsid w:val="463103B3"/>
    <w:rsid w:val="463E1274"/>
    <w:rsid w:val="464D2A93"/>
    <w:rsid w:val="465F3A34"/>
    <w:rsid w:val="465F558B"/>
    <w:rsid w:val="466033AC"/>
    <w:rsid w:val="466252B1"/>
    <w:rsid w:val="46627643"/>
    <w:rsid w:val="466350A0"/>
    <w:rsid w:val="46670228"/>
    <w:rsid w:val="466D03E6"/>
    <w:rsid w:val="466F1D88"/>
    <w:rsid w:val="46732AE8"/>
    <w:rsid w:val="46765A1C"/>
    <w:rsid w:val="46766DE7"/>
    <w:rsid w:val="467950D2"/>
    <w:rsid w:val="467B5E28"/>
    <w:rsid w:val="467F24C9"/>
    <w:rsid w:val="468040EE"/>
    <w:rsid w:val="46852E5D"/>
    <w:rsid w:val="468C6439"/>
    <w:rsid w:val="468D1B42"/>
    <w:rsid w:val="46990E3B"/>
    <w:rsid w:val="46A13142"/>
    <w:rsid w:val="46A25050"/>
    <w:rsid w:val="46A5245F"/>
    <w:rsid w:val="46A73F44"/>
    <w:rsid w:val="46B51BF2"/>
    <w:rsid w:val="46BB0F7D"/>
    <w:rsid w:val="46C13EB1"/>
    <w:rsid w:val="46C92E69"/>
    <w:rsid w:val="46CA20BB"/>
    <w:rsid w:val="46D7151E"/>
    <w:rsid w:val="46D716F3"/>
    <w:rsid w:val="46DA4E4A"/>
    <w:rsid w:val="46DE214D"/>
    <w:rsid w:val="46E44122"/>
    <w:rsid w:val="46E51FCC"/>
    <w:rsid w:val="46E9501B"/>
    <w:rsid w:val="46EA053E"/>
    <w:rsid w:val="46ED52C0"/>
    <w:rsid w:val="46EF1854"/>
    <w:rsid w:val="46EF5AC2"/>
    <w:rsid w:val="46F20BFD"/>
    <w:rsid w:val="46F25B05"/>
    <w:rsid w:val="46F4114A"/>
    <w:rsid w:val="46F54D2A"/>
    <w:rsid w:val="46FB3FA9"/>
    <w:rsid w:val="46FE76BB"/>
    <w:rsid w:val="46FF72E9"/>
    <w:rsid w:val="4704668D"/>
    <w:rsid w:val="47057D35"/>
    <w:rsid w:val="4707463A"/>
    <w:rsid w:val="470B7060"/>
    <w:rsid w:val="470D34DC"/>
    <w:rsid w:val="470D58BE"/>
    <w:rsid w:val="47141CC8"/>
    <w:rsid w:val="47184AF9"/>
    <w:rsid w:val="471D7EE7"/>
    <w:rsid w:val="4720385D"/>
    <w:rsid w:val="47250B65"/>
    <w:rsid w:val="47277635"/>
    <w:rsid w:val="472E2892"/>
    <w:rsid w:val="47394219"/>
    <w:rsid w:val="47396E1B"/>
    <w:rsid w:val="473B1367"/>
    <w:rsid w:val="473E6403"/>
    <w:rsid w:val="47424D8B"/>
    <w:rsid w:val="47431322"/>
    <w:rsid w:val="474568D4"/>
    <w:rsid w:val="4747500A"/>
    <w:rsid w:val="47485E41"/>
    <w:rsid w:val="474D2AA0"/>
    <w:rsid w:val="474D7220"/>
    <w:rsid w:val="47553D4E"/>
    <w:rsid w:val="4759204A"/>
    <w:rsid w:val="475D0251"/>
    <w:rsid w:val="475D18B9"/>
    <w:rsid w:val="475F0144"/>
    <w:rsid w:val="475F3387"/>
    <w:rsid w:val="476F3574"/>
    <w:rsid w:val="4772295E"/>
    <w:rsid w:val="477319BB"/>
    <w:rsid w:val="4773659C"/>
    <w:rsid w:val="477430D7"/>
    <w:rsid w:val="4778643E"/>
    <w:rsid w:val="477921F1"/>
    <w:rsid w:val="477A2786"/>
    <w:rsid w:val="477A6A66"/>
    <w:rsid w:val="477D3E27"/>
    <w:rsid w:val="477E3B7E"/>
    <w:rsid w:val="477E559C"/>
    <w:rsid w:val="478E7AAF"/>
    <w:rsid w:val="479604BA"/>
    <w:rsid w:val="47963F56"/>
    <w:rsid w:val="4796674A"/>
    <w:rsid w:val="47970132"/>
    <w:rsid w:val="479F5220"/>
    <w:rsid w:val="47A171D3"/>
    <w:rsid w:val="47A2139E"/>
    <w:rsid w:val="47A937DF"/>
    <w:rsid w:val="47AB6AF3"/>
    <w:rsid w:val="47AC2904"/>
    <w:rsid w:val="47AE236B"/>
    <w:rsid w:val="47AF0891"/>
    <w:rsid w:val="47BA6871"/>
    <w:rsid w:val="47CC4FCB"/>
    <w:rsid w:val="47D07F10"/>
    <w:rsid w:val="47D24E24"/>
    <w:rsid w:val="47D25BAA"/>
    <w:rsid w:val="47D404D9"/>
    <w:rsid w:val="47D56123"/>
    <w:rsid w:val="47D56C3A"/>
    <w:rsid w:val="47DD2900"/>
    <w:rsid w:val="47EA56AF"/>
    <w:rsid w:val="47F21BA9"/>
    <w:rsid w:val="47F47DD7"/>
    <w:rsid w:val="47F9061B"/>
    <w:rsid w:val="47FE49F5"/>
    <w:rsid w:val="48013B70"/>
    <w:rsid w:val="480373A2"/>
    <w:rsid w:val="48064478"/>
    <w:rsid w:val="480C2889"/>
    <w:rsid w:val="48156DE2"/>
    <w:rsid w:val="481A2E2D"/>
    <w:rsid w:val="4820222D"/>
    <w:rsid w:val="48221FA8"/>
    <w:rsid w:val="482B44EC"/>
    <w:rsid w:val="482E00F3"/>
    <w:rsid w:val="482E3114"/>
    <w:rsid w:val="48304365"/>
    <w:rsid w:val="48330D57"/>
    <w:rsid w:val="483C1049"/>
    <w:rsid w:val="483C3933"/>
    <w:rsid w:val="483D1D97"/>
    <w:rsid w:val="483F7BF1"/>
    <w:rsid w:val="48452922"/>
    <w:rsid w:val="48467E56"/>
    <w:rsid w:val="484745ED"/>
    <w:rsid w:val="48527466"/>
    <w:rsid w:val="485D008F"/>
    <w:rsid w:val="485F2C2A"/>
    <w:rsid w:val="48631021"/>
    <w:rsid w:val="486474A2"/>
    <w:rsid w:val="486D4496"/>
    <w:rsid w:val="486F49C9"/>
    <w:rsid w:val="4875019E"/>
    <w:rsid w:val="487600EF"/>
    <w:rsid w:val="487968E3"/>
    <w:rsid w:val="487A428C"/>
    <w:rsid w:val="487A5B3F"/>
    <w:rsid w:val="487A5CA4"/>
    <w:rsid w:val="488201AC"/>
    <w:rsid w:val="48834EC9"/>
    <w:rsid w:val="48855171"/>
    <w:rsid w:val="488574AA"/>
    <w:rsid w:val="48857B33"/>
    <w:rsid w:val="489318B9"/>
    <w:rsid w:val="48951B51"/>
    <w:rsid w:val="48974647"/>
    <w:rsid w:val="4897513B"/>
    <w:rsid w:val="48987A73"/>
    <w:rsid w:val="489A286D"/>
    <w:rsid w:val="48A174C7"/>
    <w:rsid w:val="48A37744"/>
    <w:rsid w:val="48A7627A"/>
    <w:rsid w:val="48A80554"/>
    <w:rsid w:val="48A8379A"/>
    <w:rsid w:val="48AC11F7"/>
    <w:rsid w:val="48B50847"/>
    <w:rsid w:val="48B93045"/>
    <w:rsid w:val="48BA2145"/>
    <w:rsid w:val="48C33046"/>
    <w:rsid w:val="48C33786"/>
    <w:rsid w:val="48C62B71"/>
    <w:rsid w:val="48C7263E"/>
    <w:rsid w:val="48C92EB3"/>
    <w:rsid w:val="48CD710A"/>
    <w:rsid w:val="48CF7E26"/>
    <w:rsid w:val="48D42AF2"/>
    <w:rsid w:val="48D7652C"/>
    <w:rsid w:val="48D82267"/>
    <w:rsid w:val="48E85402"/>
    <w:rsid w:val="48EC4B5D"/>
    <w:rsid w:val="48F0767B"/>
    <w:rsid w:val="48F1191E"/>
    <w:rsid w:val="48F11E8E"/>
    <w:rsid w:val="48F92DF4"/>
    <w:rsid w:val="48FA13E1"/>
    <w:rsid w:val="48FA22FA"/>
    <w:rsid w:val="48FD4725"/>
    <w:rsid w:val="49011BEF"/>
    <w:rsid w:val="49017E70"/>
    <w:rsid w:val="4905295F"/>
    <w:rsid w:val="4909159F"/>
    <w:rsid w:val="490D0A06"/>
    <w:rsid w:val="490E4C13"/>
    <w:rsid w:val="49121B0D"/>
    <w:rsid w:val="491B21E3"/>
    <w:rsid w:val="491E5736"/>
    <w:rsid w:val="491F4240"/>
    <w:rsid w:val="492360EA"/>
    <w:rsid w:val="492540DA"/>
    <w:rsid w:val="493022A4"/>
    <w:rsid w:val="493028DA"/>
    <w:rsid w:val="4931481A"/>
    <w:rsid w:val="4932644B"/>
    <w:rsid w:val="49454CB4"/>
    <w:rsid w:val="49496855"/>
    <w:rsid w:val="49501B36"/>
    <w:rsid w:val="495C1FBD"/>
    <w:rsid w:val="49644F24"/>
    <w:rsid w:val="496542CD"/>
    <w:rsid w:val="496873CB"/>
    <w:rsid w:val="496E1F03"/>
    <w:rsid w:val="496F73D4"/>
    <w:rsid w:val="497F069C"/>
    <w:rsid w:val="49837E9B"/>
    <w:rsid w:val="49850C9E"/>
    <w:rsid w:val="4985682A"/>
    <w:rsid w:val="49857AFB"/>
    <w:rsid w:val="49885A1E"/>
    <w:rsid w:val="498F5FB6"/>
    <w:rsid w:val="49A0645E"/>
    <w:rsid w:val="49A46600"/>
    <w:rsid w:val="49A5538C"/>
    <w:rsid w:val="49AF57FF"/>
    <w:rsid w:val="49BC073B"/>
    <w:rsid w:val="49BF0178"/>
    <w:rsid w:val="49C32654"/>
    <w:rsid w:val="49C43B0B"/>
    <w:rsid w:val="49C4721D"/>
    <w:rsid w:val="49C6767F"/>
    <w:rsid w:val="49CB01D5"/>
    <w:rsid w:val="49CE2FFC"/>
    <w:rsid w:val="49D05803"/>
    <w:rsid w:val="49D178FC"/>
    <w:rsid w:val="49D3022B"/>
    <w:rsid w:val="49D30F3C"/>
    <w:rsid w:val="49D44EE2"/>
    <w:rsid w:val="49D734E4"/>
    <w:rsid w:val="49DC361A"/>
    <w:rsid w:val="49E10F72"/>
    <w:rsid w:val="49E15AA5"/>
    <w:rsid w:val="49E227CB"/>
    <w:rsid w:val="49E50EAB"/>
    <w:rsid w:val="49E62662"/>
    <w:rsid w:val="49E97C60"/>
    <w:rsid w:val="49EC0E5B"/>
    <w:rsid w:val="49F12C39"/>
    <w:rsid w:val="49F726AF"/>
    <w:rsid w:val="49F85DFE"/>
    <w:rsid w:val="49FA6DFF"/>
    <w:rsid w:val="4A005504"/>
    <w:rsid w:val="4A0E3C94"/>
    <w:rsid w:val="4A134649"/>
    <w:rsid w:val="4A160CA8"/>
    <w:rsid w:val="4A1B0F0C"/>
    <w:rsid w:val="4A1D1C50"/>
    <w:rsid w:val="4A1D444E"/>
    <w:rsid w:val="4A242F50"/>
    <w:rsid w:val="4A296C81"/>
    <w:rsid w:val="4A2B1E06"/>
    <w:rsid w:val="4A2B3A23"/>
    <w:rsid w:val="4A3D389A"/>
    <w:rsid w:val="4A3F265A"/>
    <w:rsid w:val="4A4631DD"/>
    <w:rsid w:val="4A4F6C0F"/>
    <w:rsid w:val="4A533AC8"/>
    <w:rsid w:val="4A584C46"/>
    <w:rsid w:val="4A602D71"/>
    <w:rsid w:val="4A633F5C"/>
    <w:rsid w:val="4A682DC3"/>
    <w:rsid w:val="4A73193E"/>
    <w:rsid w:val="4A756F5D"/>
    <w:rsid w:val="4A7B4138"/>
    <w:rsid w:val="4A860950"/>
    <w:rsid w:val="4A860C34"/>
    <w:rsid w:val="4A9277F4"/>
    <w:rsid w:val="4AA00DF6"/>
    <w:rsid w:val="4AA25141"/>
    <w:rsid w:val="4AA50625"/>
    <w:rsid w:val="4AB06148"/>
    <w:rsid w:val="4AB67042"/>
    <w:rsid w:val="4AC3446A"/>
    <w:rsid w:val="4AC72EBB"/>
    <w:rsid w:val="4AC75ADB"/>
    <w:rsid w:val="4ACC2A2F"/>
    <w:rsid w:val="4AD02343"/>
    <w:rsid w:val="4AD063B5"/>
    <w:rsid w:val="4AD169A0"/>
    <w:rsid w:val="4AD34000"/>
    <w:rsid w:val="4AD43E54"/>
    <w:rsid w:val="4AD921D7"/>
    <w:rsid w:val="4ADC5DE4"/>
    <w:rsid w:val="4ADE7ADE"/>
    <w:rsid w:val="4ADF5C17"/>
    <w:rsid w:val="4AE95AEA"/>
    <w:rsid w:val="4AEA4F6F"/>
    <w:rsid w:val="4AEB2555"/>
    <w:rsid w:val="4AEC4033"/>
    <w:rsid w:val="4AF45AD6"/>
    <w:rsid w:val="4AF86D05"/>
    <w:rsid w:val="4AFD1748"/>
    <w:rsid w:val="4B054F34"/>
    <w:rsid w:val="4B0E2339"/>
    <w:rsid w:val="4B0F4EA7"/>
    <w:rsid w:val="4B114413"/>
    <w:rsid w:val="4B1F3F05"/>
    <w:rsid w:val="4B20466F"/>
    <w:rsid w:val="4B2134E3"/>
    <w:rsid w:val="4B2377FF"/>
    <w:rsid w:val="4B241401"/>
    <w:rsid w:val="4B245CB6"/>
    <w:rsid w:val="4B257C60"/>
    <w:rsid w:val="4B322F0A"/>
    <w:rsid w:val="4B3951ED"/>
    <w:rsid w:val="4B3F101B"/>
    <w:rsid w:val="4B431C63"/>
    <w:rsid w:val="4B460C9A"/>
    <w:rsid w:val="4B4902D3"/>
    <w:rsid w:val="4B494C24"/>
    <w:rsid w:val="4B610EE0"/>
    <w:rsid w:val="4B632DB5"/>
    <w:rsid w:val="4B68672F"/>
    <w:rsid w:val="4B7A01F0"/>
    <w:rsid w:val="4B7E672F"/>
    <w:rsid w:val="4B7F3BE5"/>
    <w:rsid w:val="4B894569"/>
    <w:rsid w:val="4B8C2E97"/>
    <w:rsid w:val="4B8C7ED9"/>
    <w:rsid w:val="4B9D3C0E"/>
    <w:rsid w:val="4B9D3FAB"/>
    <w:rsid w:val="4B9E7818"/>
    <w:rsid w:val="4BA527E8"/>
    <w:rsid w:val="4BBF67D0"/>
    <w:rsid w:val="4BC25A3E"/>
    <w:rsid w:val="4BC51A7A"/>
    <w:rsid w:val="4BC660F4"/>
    <w:rsid w:val="4BD01635"/>
    <w:rsid w:val="4BD1401A"/>
    <w:rsid w:val="4BD15E3F"/>
    <w:rsid w:val="4BD23D4A"/>
    <w:rsid w:val="4BD50557"/>
    <w:rsid w:val="4BD769AA"/>
    <w:rsid w:val="4BDB031B"/>
    <w:rsid w:val="4BDC5CA6"/>
    <w:rsid w:val="4BE34E34"/>
    <w:rsid w:val="4BE57AD3"/>
    <w:rsid w:val="4BEB33DA"/>
    <w:rsid w:val="4BFB33FF"/>
    <w:rsid w:val="4BFE3B4A"/>
    <w:rsid w:val="4C004F86"/>
    <w:rsid w:val="4C0065B2"/>
    <w:rsid w:val="4C0269F6"/>
    <w:rsid w:val="4C04166D"/>
    <w:rsid w:val="4C0A123A"/>
    <w:rsid w:val="4C0A4C34"/>
    <w:rsid w:val="4C0E2C26"/>
    <w:rsid w:val="4C180A87"/>
    <w:rsid w:val="4C2158E5"/>
    <w:rsid w:val="4C25474A"/>
    <w:rsid w:val="4C27238D"/>
    <w:rsid w:val="4C2A4397"/>
    <w:rsid w:val="4C3D64B4"/>
    <w:rsid w:val="4C451E5D"/>
    <w:rsid w:val="4C4648F9"/>
    <w:rsid w:val="4C4A07CE"/>
    <w:rsid w:val="4C4E5355"/>
    <w:rsid w:val="4C5003B9"/>
    <w:rsid w:val="4C552118"/>
    <w:rsid w:val="4C5F6871"/>
    <w:rsid w:val="4C66719D"/>
    <w:rsid w:val="4C686653"/>
    <w:rsid w:val="4C694B93"/>
    <w:rsid w:val="4C695C14"/>
    <w:rsid w:val="4C79239E"/>
    <w:rsid w:val="4C7D554E"/>
    <w:rsid w:val="4C80351F"/>
    <w:rsid w:val="4C8755E1"/>
    <w:rsid w:val="4C8B5158"/>
    <w:rsid w:val="4C9574AE"/>
    <w:rsid w:val="4C9B1639"/>
    <w:rsid w:val="4C9B22D2"/>
    <w:rsid w:val="4C9C3DD1"/>
    <w:rsid w:val="4C9D0267"/>
    <w:rsid w:val="4CA3219F"/>
    <w:rsid w:val="4CA8063B"/>
    <w:rsid w:val="4CA90B40"/>
    <w:rsid w:val="4CA97AFF"/>
    <w:rsid w:val="4CAA5980"/>
    <w:rsid w:val="4CAD53C8"/>
    <w:rsid w:val="4CB6085C"/>
    <w:rsid w:val="4CBD273C"/>
    <w:rsid w:val="4CC0006D"/>
    <w:rsid w:val="4CC27CA0"/>
    <w:rsid w:val="4CCB6189"/>
    <w:rsid w:val="4CD15834"/>
    <w:rsid w:val="4CD40F93"/>
    <w:rsid w:val="4CD75CC4"/>
    <w:rsid w:val="4CDA4213"/>
    <w:rsid w:val="4CDD66D8"/>
    <w:rsid w:val="4CEA20D7"/>
    <w:rsid w:val="4CF62774"/>
    <w:rsid w:val="4D091F69"/>
    <w:rsid w:val="4D0B35E9"/>
    <w:rsid w:val="4D0D3A3C"/>
    <w:rsid w:val="4D101196"/>
    <w:rsid w:val="4D136041"/>
    <w:rsid w:val="4D143096"/>
    <w:rsid w:val="4D14772F"/>
    <w:rsid w:val="4D204825"/>
    <w:rsid w:val="4D2627EE"/>
    <w:rsid w:val="4D280A86"/>
    <w:rsid w:val="4D2D77DE"/>
    <w:rsid w:val="4D301A2B"/>
    <w:rsid w:val="4D355DA7"/>
    <w:rsid w:val="4D3A3DE1"/>
    <w:rsid w:val="4D3C2A9F"/>
    <w:rsid w:val="4D467438"/>
    <w:rsid w:val="4D4837B6"/>
    <w:rsid w:val="4D4B21F2"/>
    <w:rsid w:val="4D517681"/>
    <w:rsid w:val="4D561036"/>
    <w:rsid w:val="4D6D1F08"/>
    <w:rsid w:val="4D6F5F98"/>
    <w:rsid w:val="4D763EF0"/>
    <w:rsid w:val="4D767574"/>
    <w:rsid w:val="4D7755FB"/>
    <w:rsid w:val="4D7E055F"/>
    <w:rsid w:val="4D8011A1"/>
    <w:rsid w:val="4D89238D"/>
    <w:rsid w:val="4D927895"/>
    <w:rsid w:val="4D9737C4"/>
    <w:rsid w:val="4D9F4369"/>
    <w:rsid w:val="4DA27E7A"/>
    <w:rsid w:val="4DA50895"/>
    <w:rsid w:val="4DA73C9E"/>
    <w:rsid w:val="4DAC7946"/>
    <w:rsid w:val="4DAD062E"/>
    <w:rsid w:val="4DAE2CB3"/>
    <w:rsid w:val="4DB30B42"/>
    <w:rsid w:val="4DB5007E"/>
    <w:rsid w:val="4DB82806"/>
    <w:rsid w:val="4DB91F2C"/>
    <w:rsid w:val="4DB979E8"/>
    <w:rsid w:val="4DBA4287"/>
    <w:rsid w:val="4DC030FD"/>
    <w:rsid w:val="4DC1739A"/>
    <w:rsid w:val="4DC276BA"/>
    <w:rsid w:val="4DCA06D9"/>
    <w:rsid w:val="4DCE0E88"/>
    <w:rsid w:val="4DD158C3"/>
    <w:rsid w:val="4DD52EC7"/>
    <w:rsid w:val="4DD93F56"/>
    <w:rsid w:val="4DDE5869"/>
    <w:rsid w:val="4DE03A9F"/>
    <w:rsid w:val="4DE06D38"/>
    <w:rsid w:val="4DE432C3"/>
    <w:rsid w:val="4DEE2404"/>
    <w:rsid w:val="4DF11A0F"/>
    <w:rsid w:val="4DF340E3"/>
    <w:rsid w:val="4DF532BC"/>
    <w:rsid w:val="4DF56DFD"/>
    <w:rsid w:val="4DFA0E74"/>
    <w:rsid w:val="4DFC6A81"/>
    <w:rsid w:val="4DFF7EFB"/>
    <w:rsid w:val="4E002155"/>
    <w:rsid w:val="4E060385"/>
    <w:rsid w:val="4E076D80"/>
    <w:rsid w:val="4E0860B8"/>
    <w:rsid w:val="4E0B2955"/>
    <w:rsid w:val="4E142B24"/>
    <w:rsid w:val="4E18206A"/>
    <w:rsid w:val="4E1B3A1C"/>
    <w:rsid w:val="4E1E0BB3"/>
    <w:rsid w:val="4E1F26FB"/>
    <w:rsid w:val="4E22015C"/>
    <w:rsid w:val="4E254242"/>
    <w:rsid w:val="4E285358"/>
    <w:rsid w:val="4E2C39D5"/>
    <w:rsid w:val="4E337B24"/>
    <w:rsid w:val="4E357497"/>
    <w:rsid w:val="4E375C56"/>
    <w:rsid w:val="4E380C18"/>
    <w:rsid w:val="4E3E2356"/>
    <w:rsid w:val="4E4063DA"/>
    <w:rsid w:val="4E4248D1"/>
    <w:rsid w:val="4E513835"/>
    <w:rsid w:val="4E5266E8"/>
    <w:rsid w:val="4E53241D"/>
    <w:rsid w:val="4E6355CD"/>
    <w:rsid w:val="4E6378F9"/>
    <w:rsid w:val="4E685CB2"/>
    <w:rsid w:val="4E6B1983"/>
    <w:rsid w:val="4E783FD9"/>
    <w:rsid w:val="4E8509B3"/>
    <w:rsid w:val="4E874A52"/>
    <w:rsid w:val="4E8A3AC4"/>
    <w:rsid w:val="4E8A549F"/>
    <w:rsid w:val="4E8F2C91"/>
    <w:rsid w:val="4E95602C"/>
    <w:rsid w:val="4E9A265F"/>
    <w:rsid w:val="4E9E7756"/>
    <w:rsid w:val="4EA617AD"/>
    <w:rsid w:val="4EAD734B"/>
    <w:rsid w:val="4EB25F4C"/>
    <w:rsid w:val="4EBA138D"/>
    <w:rsid w:val="4EBE6A84"/>
    <w:rsid w:val="4EBF37CE"/>
    <w:rsid w:val="4EC344A5"/>
    <w:rsid w:val="4EC71905"/>
    <w:rsid w:val="4ECD3752"/>
    <w:rsid w:val="4ED53703"/>
    <w:rsid w:val="4EDC30E0"/>
    <w:rsid w:val="4EDE2D7A"/>
    <w:rsid w:val="4EE96E26"/>
    <w:rsid w:val="4EEC27A0"/>
    <w:rsid w:val="4EED1833"/>
    <w:rsid w:val="4EF12894"/>
    <w:rsid w:val="4EF17651"/>
    <w:rsid w:val="4EF208A2"/>
    <w:rsid w:val="4EF2500F"/>
    <w:rsid w:val="4EF27AA2"/>
    <w:rsid w:val="4EF5038C"/>
    <w:rsid w:val="4EFA7EF4"/>
    <w:rsid w:val="4EFC097B"/>
    <w:rsid w:val="4EFD55C7"/>
    <w:rsid w:val="4F0137FE"/>
    <w:rsid w:val="4F0F44A1"/>
    <w:rsid w:val="4F163113"/>
    <w:rsid w:val="4F220077"/>
    <w:rsid w:val="4F234CA6"/>
    <w:rsid w:val="4F2371D0"/>
    <w:rsid w:val="4F27316D"/>
    <w:rsid w:val="4F2F0866"/>
    <w:rsid w:val="4F2F2421"/>
    <w:rsid w:val="4F3332BC"/>
    <w:rsid w:val="4F383D08"/>
    <w:rsid w:val="4F396281"/>
    <w:rsid w:val="4F4736F1"/>
    <w:rsid w:val="4F4861B3"/>
    <w:rsid w:val="4F4E19E2"/>
    <w:rsid w:val="4F520FB5"/>
    <w:rsid w:val="4F590B7C"/>
    <w:rsid w:val="4F5D5243"/>
    <w:rsid w:val="4F5F0F08"/>
    <w:rsid w:val="4F7266D9"/>
    <w:rsid w:val="4F743CEC"/>
    <w:rsid w:val="4F800020"/>
    <w:rsid w:val="4F800A1D"/>
    <w:rsid w:val="4F886B86"/>
    <w:rsid w:val="4F8A31EF"/>
    <w:rsid w:val="4F8A5B18"/>
    <w:rsid w:val="4F8D277B"/>
    <w:rsid w:val="4F8E5A7C"/>
    <w:rsid w:val="4F9713C2"/>
    <w:rsid w:val="4F9B1A07"/>
    <w:rsid w:val="4F9F0CE3"/>
    <w:rsid w:val="4F9F229B"/>
    <w:rsid w:val="4FA23A4A"/>
    <w:rsid w:val="4FB216E3"/>
    <w:rsid w:val="4FB81BDB"/>
    <w:rsid w:val="4FB90DEA"/>
    <w:rsid w:val="4FD53A52"/>
    <w:rsid w:val="4FD967D2"/>
    <w:rsid w:val="4FDA411E"/>
    <w:rsid w:val="4FDB06F2"/>
    <w:rsid w:val="4FDC4652"/>
    <w:rsid w:val="4FDD62C2"/>
    <w:rsid w:val="4FE274FB"/>
    <w:rsid w:val="4FE27BC0"/>
    <w:rsid w:val="4FE8176C"/>
    <w:rsid w:val="4FEB4739"/>
    <w:rsid w:val="4FEE774D"/>
    <w:rsid w:val="4FF00237"/>
    <w:rsid w:val="4FF74E01"/>
    <w:rsid w:val="50003EFF"/>
    <w:rsid w:val="500427C5"/>
    <w:rsid w:val="50090D22"/>
    <w:rsid w:val="50097232"/>
    <w:rsid w:val="500A5225"/>
    <w:rsid w:val="500D3576"/>
    <w:rsid w:val="50143FCB"/>
    <w:rsid w:val="50192FF2"/>
    <w:rsid w:val="50252EA0"/>
    <w:rsid w:val="50276A72"/>
    <w:rsid w:val="50294CAE"/>
    <w:rsid w:val="502D22F5"/>
    <w:rsid w:val="50307783"/>
    <w:rsid w:val="5033174F"/>
    <w:rsid w:val="503C3D7C"/>
    <w:rsid w:val="50441BBD"/>
    <w:rsid w:val="50447CA6"/>
    <w:rsid w:val="504A2D81"/>
    <w:rsid w:val="504D1EF3"/>
    <w:rsid w:val="505071CE"/>
    <w:rsid w:val="50524ED2"/>
    <w:rsid w:val="505435C4"/>
    <w:rsid w:val="50551EAC"/>
    <w:rsid w:val="50587AD9"/>
    <w:rsid w:val="505A7F69"/>
    <w:rsid w:val="505B7380"/>
    <w:rsid w:val="505F4DC3"/>
    <w:rsid w:val="50601207"/>
    <w:rsid w:val="50617CC4"/>
    <w:rsid w:val="506353B3"/>
    <w:rsid w:val="50666620"/>
    <w:rsid w:val="5069132B"/>
    <w:rsid w:val="506C3E64"/>
    <w:rsid w:val="506F2CF9"/>
    <w:rsid w:val="50745AAA"/>
    <w:rsid w:val="50751F15"/>
    <w:rsid w:val="50794D28"/>
    <w:rsid w:val="508039C0"/>
    <w:rsid w:val="50821673"/>
    <w:rsid w:val="50824C99"/>
    <w:rsid w:val="5082775A"/>
    <w:rsid w:val="50837B41"/>
    <w:rsid w:val="50847DB8"/>
    <w:rsid w:val="50862DAA"/>
    <w:rsid w:val="508C0804"/>
    <w:rsid w:val="508F1672"/>
    <w:rsid w:val="50952B74"/>
    <w:rsid w:val="509D1CAC"/>
    <w:rsid w:val="50A61D61"/>
    <w:rsid w:val="50AA025B"/>
    <w:rsid w:val="50AB5749"/>
    <w:rsid w:val="50B000B1"/>
    <w:rsid w:val="50B01D37"/>
    <w:rsid w:val="50BD7657"/>
    <w:rsid w:val="50C77CDE"/>
    <w:rsid w:val="50C84B7A"/>
    <w:rsid w:val="50CB0AAC"/>
    <w:rsid w:val="50CD3341"/>
    <w:rsid w:val="50D659D8"/>
    <w:rsid w:val="50D81295"/>
    <w:rsid w:val="50DB19C5"/>
    <w:rsid w:val="50DF60F6"/>
    <w:rsid w:val="50E37661"/>
    <w:rsid w:val="50E51C82"/>
    <w:rsid w:val="50EF248E"/>
    <w:rsid w:val="50F02856"/>
    <w:rsid w:val="50F7747C"/>
    <w:rsid w:val="50F814B3"/>
    <w:rsid w:val="50F84EE3"/>
    <w:rsid w:val="50FE1937"/>
    <w:rsid w:val="510012B7"/>
    <w:rsid w:val="510606FA"/>
    <w:rsid w:val="511E209F"/>
    <w:rsid w:val="511E3757"/>
    <w:rsid w:val="512344AA"/>
    <w:rsid w:val="51265479"/>
    <w:rsid w:val="512830A8"/>
    <w:rsid w:val="51296464"/>
    <w:rsid w:val="512F2EBE"/>
    <w:rsid w:val="51313E47"/>
    <w:rsid w:val="5131628E"/>
    <w:rsid w:val="513175CD"/>
    <w:rsid w:val="51396726"/>
    <w:rsid w:val="513D5C07"/>
    <w:rsid w:val="513F4C35"/>
    <w:rsid w:val="514B52AF"/>
    <w:rsid w:val="514C5182"/>
    <w:rsid w:val="514E67CB"/>
    <w:rsid w:val="51547EE4"/>
    <w:rsid w:val="5155373C"/>
    <w:rsid w:val="51610004"/>
    <w:rsid w:val="516257F9"/>
    <w:rsid w:val="51697F10"/>
    <w:rsid w:val="516A433E"/>
    <w:rsid w:val="516C0430"/>
    <w:rsid w:val="516E5296"/>
    <w:rsid w:val="51712E8B"/>
    <w:rsid w:val="517D6087"/>
    <w:rsid w:val="517D7088"/>
    <w:rsid w:val="51807D56"/>
    <w:rsid w:val="5182660A"/>
    <w:rsid w:val="518D75B9"/>
    <w:rsid w:val="51963D8F"/>
    <w:rsid w:val="51964797"/>
    <w:rsid w:val="519C3AA5"/>
    <w:rsid w:val="51AE1702"/>
    <w:rsid w:val="51B04049"/>
    <w:rsid w:val="51B22A4B"/>
    <w:rsid w:val="51B336A8"/>
    <w:rsid w:val="51B46B31"/>
    <w:rsid w:val="51C34142"/>
    <w:rsid w:val="51C45768"/>
    <w:rsid w:val="51C644FC"/>
    <w:rsid w:val="51C70E88"/>
    <w:rsid w:val="51D41901"/>
    <w:rsid w:val="51D51C80"/>
    <w:rsid w:val="51DB0666"/>
    <w:rsid w:val="51DB2239"/>
    <w:rsid w:val="51E50252"/>
    <w:rsid w:val="51E62440"/>
    <w:rsid w:val="51EC6C90"/>
    <w:rsid w:val="51ED2684"/>
    <w:rsid w:val="51F801D5"/>
    <w:rsid w:val="51FB4CD7"/>
    <w:rsid w:val="52002670"/>
    <w:rsid w:val="52081905"/>
    <w:rsid w:val="520A5B66"/>
    <w:rsid w:val="520F6842"/>
    <w:rsid w:val="520F76C3"/>
    <w:rsid w:val="521247FE"/>
    <w:rsid w:val="521253C1"/>
    <w:rsid w:val="52151663"/>
    <w:rsid w:val="521526F5"/>
    <w:rsid w:val="521F2D12"/>
    <w:rsid w:val="5226165F"/>
    <w:rsid w:val="5232511B"/>
    <w:rsid w:val="523C662A"/>
    <w:rsid w:val="523F4A6E"/>
    <w:rsid w:val="52430510"/>
    <w:rsid w:val="52430A77"/>
    <w:rsid w:val="524913B5"/>
    <w:rsid w:val="524D7572"/>
    <w:rsid w:val="525145AB"/>
    <w:rsid w:val="52540A58"/>
    <w:rsid w:val="52604F39"/>
    <w:rsid w:val="52610775"/>
    <w:rsid w:val="52617C4D"/>
    <w:rsid w:val="52650222"/>
    <w:rsid w:val="52673854"/>
    <w:rsid w:val="526849D5"/>
    <w:rsid w:val="526D64A9"/>
    <w:rsid w:val="52727FD1"/>
    <w:rsid w:val="52823712"/>
    <w:rsid w:val="52824477"/>
    <w:rsid w:val="528265DC"/>
    <w:rsid w:val="52831191"/>
    <w:rsid w:val="528A77B8"/>
    <w:rsid w:val="528D5EBA"/>
    <w:rsid w:val="529508B0"/>
    <w:rsid w:val="5295235D"/>
    <w:rsid w:val="52975517"/>
    <w:rsid w:val="5299668E"/>
    <w:rsid w:val="52A03A05"/>
    <w:rsid w:val="52A1477E"/>
    <w:rsid w:val="52A650FE"/>
    <w:rsid w:val="52A94CA4"/>
    <w:rsid w:val="52B27525"/>
    <w:rsid w:val="52B75651"/>
    <w:rsid w:val="52BA42CD"/>
    <w:rsid w:val="52BC331C"/>
    <w:rsid w:val="52C03A78"/>
    <w:rsid w:val="52C76CFE"/>
    <w:rsid w:val="52C84AC5"/>
    <w:rsid w:val="52CA4753"/>
    <w:rsid w:val="52CE278A"/>
    <w:rsid w:val="52D01184"/>
    <w:rsid w:val="52D911FD"/>
    <w:rsid w:val="52E0646E"/>
    <w:rsid w:val="52F16EED"/>
    <w:rsid w:val="52FB0071"/>
    <w:rsid w:val="52FD11A6"/>
    <w:rsid w:val="53024A08"/>
    <w:rsid w:val="530377B4"/>
    <w:rsid w:val="530405F3"/>
    <w:rsid w:val="530E5D39"/>
    <w:rsid w:val="53167F12"/>
    <w:rsid w:val="531A2660"/>
    <w:rsid w:val="531A59AE"/>
    <w:rsid w:val="532941E0"/>
    <w:rsid w:val="532A79CA"/>
    <w:rsid w:val="532E4692"/>
    <w:rsid w:val="532F335C"/>
    <w:rsid w:val="533637EF"/>
    <w:rsid w:val="53383921"/>
    <w:rsid w:val="53400180"/>
    <w:rsid w:val="53403F5E"/>
    <w:rsid w:val="53405125"/>
    <w:rsid w:val="53450B8B"/>
    <w:rsid w:val="5354011D"/>
    <w:rsid w:val="535D693A"/>
    <w:rsid w:val="53683CCC"/>
    <w:rsid w:val="536925AE"/>
    <w:rsid w:val="536D6165"/>
    <w:rsid w:val="536E7537"/>
    <w:rsid w:val="53703CE9"/>
    <w:rsid w:val="537A580C"/>
    <w:rsid w:val="53806426"/>
    <w:rsid w:val="53872C47"/>
    <w:rsid w:val="539537B9"/>
    <w:rsid w:val="53957332"/>
    <w:rsid w:val="539700B7"/>
    <w:rsid w:val="53A13313"/>
    <w:rsid w:val="53A47774"/>
    <w:rsid w:val="53A60E96"/>
    <w:rsid w:val="53A907EC"/>
    <w:rsid w:val="53AE15C5"/>
    <w:rsid w:val="53B62EB5"/>
    <w:rsid w:val="53B702CD"/>
    <w:rsid w:val="53BC5BE6"/>
    <w:rsid w:val="53C074B2"/>
    <w:rsid w:val="53C22F9F"/>
    <w:rsid w:val="53C37857"/>
    <w:rsid w:val="53C50CE4"/>
    <w:rsid w:val="53CE5F75"/>
    <w:rsid w:val="53D87342"/>
    <w:rsid w:val="53D91098"/>
    <w:rsid w:val="53DB6C67"/>
    <w:rsid w:val="53DE072B"/>
    <w:rsid w:val="53E024D9"/>
    <w:rsid w:val="53E46B37"/>
    <w:rsid w:val="53E65AFC"/>
    <w:rsid w:val="53EB075D"/>
    <w:rsid w:val="53F0165E"/>
    <w:rsid w:val="53F81E9B"/>
    <w:rsid w:val="541019D3"/>
    <w:rsid w:val="5411691D"/>
    <w:rsid w:val="541442BC"/>
    <w:rsid w:val="5415643C"/>
    <w:rsid w:val="54201176"/>
    <w:rsid w:val="54217DFC"/>
    <w:rsid w:val="54232D2D"/>
    <w:rsid w:val="542836EC"/>
    <w:rsid w:val="5428645E"/>
    <w:rsid w:val="54306976"/>
    <w:rsid w:val="54314DC3"/>
    <w:rsid w:val="5431620B"/>
    <w:rsid w:val="54324662"/>
    <w:rsid w:val="54336E60"/>
    <w:rsid w:val="543B4236"/>
    <w:rsid w:val="544822B1"/>
    <w:rsid w:val="545B6811"/>
    <w:rsid w:val="545C0334"/>
    <w:rsid w:val="54646A26"/>
    <w:rsid w:val="54690E30"/>
    <w:rsid w:val="546953A4"/>
    <w:rsid w:val="546D7DD5"/>
    <w:rsid w:val="54771B41"/>
    <w:rsid w:val="54786F67"/>
    <w:rsid w:val="54795B4C"/>
    <w:rsid w:val="547C4DF1"/>
    <w:rsid w:val="547F2984"/>
    <w:rsid w:val="548051B1"/>
    <w:rsid w:val="548359C8"/>
    <w:rsid w:val="549A1D86"/>
    <w:rsid w:val="549D39C3"/>
    <w:rsid w:val="549E47C8"/>
    <w:rsid w:val="54A4200D"/>
    <w:rsid w:val="54AA0AFF"/>
    <w:rsid w:val="54AE4D8A"/>
    <w:rsid w:val="54AF1607"/>
    <w:rsid w:val="54B34BB7"/>
    <w:rsid w:val="54B57F7A"/>
    <w:rsid w:val="54B64469"/>
    <w:rsid w:val="54B84E46"/>
    <w:rsid w:val="54B87CEE"/>
    <w:rsid w:val="54BC365C"/>
    <w:rsid w:val="54C01B50"/>
    <w:rsid w:val="54C55023"/>
    <w:rsid w:val="54CC6980"/>
    <w:rsid w:val="54D03630"/>
    <w:rsid w:val="54D2209E"/>
    <w:rsid w:val="54DC3E20"/>
    <w:rsid w:val="54DE630B"/>
    <w:rsid w:val="54E4558E"/>
    <w:rsid w:val="54E455AF"/>
    <w:rsid w:val="54E83069"/>
    <w:rsid w:val="54E94BCD"/>
    <w:rsid w:val="54ED798E"/>
    <w:rsid w:val="54EF4C36"/>
    <w:rsid w:val="54F2557B"/>
    <w:rsid w:val="54F74F6C"/>
    <w:rsid w:val="54F77240"/>
    <w:rsid w:val="54FD5D80"/>
    <w:rsid w:val="550517EE"/>
    <w:rsid w:val="551B17C0"/>
    <w:rsid w:val="5521541C"/>
    <w:rsid w:val="552B3AA3"/>
    <w:rsid w:val="552E684E"/>
    <w:rsid w:val="552F0102"/>
    <w:rsid w:val="552F07C6"/>
    <w:rsid w:val="552F468F"/>
    <w:rsid w:val="5531105A"/>
    <w:rsid w:val="554136B4"/>
    <w:rsid w:val="55440419"/>
    <w:rsid w:val="55450918"/>
    <w:rsid w:val="554A04A5"/>
    <w:rsid w:val="554B6D14"/>
    <w:rsid w:val="5559706F"/>
    <w:rsid w:val="555C0E7A"/>
    <w:rsid w:val="555E1401"/>
    <w:rsid w:val="5561053F"/>
    <w:rsid w:val="55622D15"/>
    <w:rsid w:val="556574A8"/>
    <w:rsid w:val="55691158"/>
    <w:rsid w:val="55691AE4"/>
    <w:rsid w:val="556A476F"/>
    <w:rsid w:val="556A4FC6"/>
    <w:rsid w:val="556D029D"/>
    <w:rsid w:val="55705949"/>
    <w:rsid w:val="55707F03"/>
    <w:rsid w:val="557307B2"/>
    <w:rsid w:val="55744129"/>
    <w:rsid w:val="557569BD"/>
    <w:rsid w:val="55824838"/>
    <w:rsid w:val="5583356E"/>
    <w:rsid w:val="558412AD"/>
    <w:rsid w:val="55841805"/>
    <w:rsid w:val="558B6735"/>
    <w:rsid w:val="558E0B96"/>
    <w:rsid w:val="558F0080"/>
    <w:rsid w:val="559B01AA"/>
    <w:rsid w:val="559E13BC"/>
    <w:rsid w:val="559F4CB8"/>
    <w:rsid w:val="55A66DE0"/>
    <w:rsid w:val="55AB7202"/>
    <w:rsid w:val="55AF7CDC"/>
    <w:rsid w:val="55AF7E22"/>
    <w:rsid w:val="55B04F40"/>
    <w:rsid w:val="55B34DF1"/>
    <w:rsid w:val="55B72E30"/>
    <w:rsid w:val="55BA1EC0"/>
    <w:rsid w:val="55BB0C55"/>
    <w:rsid w:val="55BB2CB1"/>
    <w:rsid w:val="55C61D48"/>
    <w:rsid w:val="55CF1F1E"/>
    <w:rsid w:val="55DF7F70"/>
    <w:rsid w:val="55E12137"/>
    <w:rsid w:val="55E16ED1"/>
    <w:rsid w:val="55E20268"/>
    <w:rsid w:val="55F07692"/>
    <w:rsid w:val="55F57FB5"/>
    <w:rsid w:val="55FE7BD6"/>
    <w:rsid w:val="55FF6E9B"/>
    <w:rsid w:val="56021ED9"/>
    <w:rsid w:val="5604061D"/>
    <w:rsid w:val="56045506"/>
    <w:rsid w:val="560461AC"/>
    <w:rsid w:val="560565A3"/>
    <w:rsid w:val="5612726E"/>
    <w:rsid w:val="5623006E"/>
    <w:rsid w:val="562E7C4B"/>
    <w:rsid w:val="5634661C"/>
    <w:rsid w:val="56354AD9"/>
    <w:rsid w:val="56385999"/>
    <w:rsid w:val="563C1799"/>
    <w:rsid w:val="56416864"/>
    <w:rsid w:val="56447C88"/>
    <w:rsid w:val="564831C3"/>
    <w:rsid w:val="564877C0"/>
    <w:rsid w:val="56491612"/>
    <w:rsid w:val="56551853"/>
    <w:rsid w:val="565813C5"/>
    <w:rsid w:val="56593A69"/>
    <w:rsid w:val="565A3D64"/>
    <w:rsid w:val="56600964"/>
    <w:rsid w:val="5668165D"/>
    <w:rsid w:val="566D4539"/>
    <w:rsid w:val="566F71C1"/>
    <w:rsid w:val="567B065E"/>
    <w:rsid w:val="567C187E"/>
    <w:rsid w:val="569810A6"/>
    <w:rsid w:val="569C4173"/>
    <w:rsid w:val="56A37358"/>
    <w:rsid w:val="56A67231"/>
    <w:rsid w:val="56B031A4"/>
    <w:rsid w:val="56B4515E"/>
    <w:rsid w:val="56B8223B"/>
    <w:rsid w:val="56BB5231"/>
    <w:rsid w:val="56C71D73"/>
    <w:rsid w:val="56CC0F70"/>
    <w:rsid w:val="56CC2F57"/>
    <w:rsid w:val="56D102E6"/>
    <w:rsid w:val="56D1302D"/>
    <w:rsid w:val="56D16A50"/>
    <w:rsid w:val="56D95961"/>
    <w:rsid w:val="56DC23FB"/>
    <w:rsid w:val="56DD295F"/>
    <w:rsid w:val="56E342C5"/>
    <w:rsid w:val="56E80198"/>
    <w:rsid w:val="56EC454E"/>
    <w:rsid w:val="56EE45EB"/>
    <w:rsid w:val="56EF1479"/>
    <w:rsid w:val="56EF6CF8"/>
    <w:rsid w:val="56F063FA"/>
    <w:rsid w:val="56F130A9"/>
    <w:rsid w:val="56F13A56"/>
    <w:rsid w:val="56F63166"/>
    <w:rsid w:val="56F90F2C"/>
    <w:rsid w:val="56F935F3"/>
    <w:rsid w:val="57013C55"/>
    <w:rsid w:val="570B008A"/>
    <w:rsid w:val="571219A9"/>
    <w:rsid w:val="57135739"/>
    <w:rsid w:val="571407D6"/>
    <w:rsid w:val="57151D0A"/>
    <w:rsid w:val="571E18F0"/>
    <w:rsid w:val="57234505"/>
    <w:rsid w:val="572D46AF"/>
    <w:rsid w:val="572E569C"/>
    <w:rsid w:val="572F39DA"/>
    <w:rsid w:val="573210A7"/>
    <w:rsid w:val="5738090F"/>
    <w:rsid w:val="57386889"/>
    <w:rsid w:val="574000FB"/>
    <w:rsid w:val="57460E37"/>
    <w:rsid w:val="574C29B3"/>
    <w:rsid w:val="57503AC5"/>
    <w:rsid w:val="575532ED"/>
    <w:rsid w:val="575C4748"/>
    <w:rsid w:val="575D4C66"/>
    <w:rsid w:val="576244AF"/>
    <w:rsid w:val="576312FB"/>
    <w:rsid w:val="57677173"/>
    <w:rsid w:val="576C791C"/>
    <w:rsid w:val="577073D2"/>
    <w:rsid w:val="57743DEF"/>
    <w:rsid w:val="577C0A16"/>
    <w:rsid w:val="579572D2"/>
    <w:rsid w:val="579D1838"/>
    <w:rsid w:val="57A154FB"/>
    <w:rsid w:val="57A27FE8"/>
    <w:rsid w:val="57AB6829"/>
    <w:rsid w:val="57B253E9"/>
    <w:rsid w:val="57B671DF"/>
    <w:rsid w:val="57BA210D"/>
    <w:rsid w:val="57C23202"/>
    <w:rsid w:val="57CA550E"/>
    <w:rsid w:val="57CC66E9"/>
    <w:rsid w:val="57CF2AD9"/>
    <w:rsid w:val="57D457FB"/>
    <w:rsid w:val="57D64E03"/>
    <w:rsid w:val="57D64FED"/>
    <w:rsid w:val="57DA0A8E"/>
    <w:rsid w:val="57E236E8"/>
    <w:rsid w:val="57E9650D"/>
    <w:rsid w:val="57EA008F"/>
    <w:rsid w:val="57F00196"/>
    <w:rsid w:val="58007C99"/>
    <w:rsid w:val="5801117C"/>
    <w:rsid w:val="58023FCD"/>
    <w:rsid w:val="58083074"/>
    <w:rsid w:val="58122832"/>
    <w:rsid w:val="58143598"/>
    <w:rsid w:val="581533A8"/>
    <w:rsid w:val="58156A91"/>
    <w:rsid w:val="5816221C"/>
    <w:rsid w:val="5816356A"/>
    <w:rsid w:val="58183037"/>
    <w:rsid w:val="5819265E"/>
    <w:rsid w:val="581F5A7C"/>
    <w:rsid w:val="58263496"/>
    <w:rsid w:val="582857E4"/>
    <w:rsid w:val="582C7828"/>
    <w:rsid w:val="582C7A8A"/>
    <w:rsid w:val="583726F1"/>
    <w:rsid w:val="583A6F8A"/>
    <w:rsid w:val="583D68B8"/>
    <w:rsid w:val="58444C03"/>
    <w:rsid w:val="58465E5E"/>
    <w:rsid w:val="584F08CF"/>
    <w:rsid w:val="58526286"/>
    <w:rsid w:val="58526349"/>
    <w:rsid w:val="5852714E"/>
    <w:rsid w:val="585F10EC"/>
    <w:rsid w:val="58600EFE"/>
    <w:rsid w:val="5862040B"/>
    <w:rsid w:val="58625C5F"/>
    <w:rsid w:val="58643BF7"/>
    <w:rsid w:val="58660794"/>
    <w:rsid w:val="586B6AFB"/>
    <w:rsid w:val="587216BD"/>
    <w:rsid w:val="587D3B35"/>
    <w:rsid w:val="587D5938"/>
    <w:rsid w:val="58814823"/>
    <w:rsid w:val="58895B01"/>
    <w:rsid w:val="588C2F9F"/>
    <w:rsid w:val="588F55F6"/>
    <w:rsid w:val="589E63E2"/>
    <w:rsid w:val="58A055EE"/>
    <w:rsid w:val="58AC1CF5"/>
    <w:rsid w:val="58AF1436"/>
    <w:rsid w:val="58B06199"/>
    <w:rsid w:val="58B240B5"/>
    <w:rsid w:val="58B33E4D"/>
    <w:rsid w:val="58B42BDD"/>
    <w:rsid w:val="58B43C3F"/>
    <w:rsid w:val="58B53F44"/>
    <w:rsid w:val="58BB1F2E"/>
    <w:rsid w:val="58C2457F"/>
    <w:rsid w:val="58C472E4"/>
    <w:rsid w:val="58C63E12"/>
    <w:rsid w:val="58C93B74"/>
    <w:rsid w:val="58CA416B"/>
    <w:rsid w:val="58D10A8F"/>
    <w:rsid w:val="58D515B2"/>
    <w:rsid w:val="58D64EF7"/>
    <w:rsid w:val="58D75377"/>
    <w:rsid w:val="58D86C7C"/>
    <w:rsid w:val="58DA6161"/>
    <w:rsid w:val="58E13668"/>
    <w:rsid w:val="58E52F8D"/>
    <w:rsid w:val="58E9674C"/>
    <w:rsid w:val="58EA50D3"/>
    <w:rsid w:val="58EE1571"/>
    <w:rsid w:val="58F13AF0"/>
    <w:rsid w:val="58FD4D7A"/>
    <w:rsid w:val="59011FD5"/>
    <w:rsid w:val="59056224"/>
    <w:rsid w:val="59076668"/>
    <w:rsid w:val="590D48A6"/>
    <w:rsid w:val="59111DB0"/>
    <w:rsid w:val="591873DB"/>
    <w:rsid w:val="5923217D"/>
    <w:rsid w:val="5928720B"/>
    <w:rsid w:val="592B76B4"/>
    <w:rsid w:val="592C5C6C"/>
    <w:rsid w:val="592C7975"/>
    <w:rsid w:val="5930155B"/>
    <w:rsid w:val="59343150"/>
    <w:rsid w:val="59377373"/>
    <w:rsid w:val="59393871"/>
    <w:rsid w:val="593A7B16"/>
    <w:rsid w:val="593C4762"/>
    <w:rsid w:val="594C362E"/>
    <w:rsid w:val="594C7C61"/>
    <w:rsid w:val="594E077F"/>
    <w:rsid w:val="594E45D5"/>
    <w:rsid w:val="594F3CAD"/>
    <w:rsid w:val="59550CAD"/>
    <w:rsid w:val="59570547"/>
    <w:rsid w:val="595921B1"/>
    <w:rsid w:val="595963BD"/>
    <w:rsid w:val="596444E9"/>
    <w:rsid w:val="596B5E6B"/>
    <w:rsid w:val="596E240B"/>
    <w:rsid w:val="596E47DE"/>
    <w:rsid w:val="5972123E"/>
    <w:rsid w:val="59786F78"/>
    <w:rsid w:val="597D4F82"/>
    <w:rsid w:val="597E2E1C"/>
    <w:rsid w:val="597E32AF"/>
    <w:rsid w:val="598872B9"/>
    <w:rsid w:val="598A0FEB"/>
    <w:rsid w:val="598B0558"/>
    <w:rsid w:val="59904BE8"/>
    <w:rsid w:val="59947261"/>
    <w:rsid w:val="599729CD"/>
    <w:rsid w:val="59975DAA"/>
    <w:rsid w:val="59991B6A"/>
    <w:rsid w:val="59994BE2"/>
    <w:rsid w:val="599979F0"/>
    <w:rsid w:val="599B7659"/>
    <w:rsid w:val="599C16D8"/>
    <w:rsid w:val="59A4619A"/>
    <w:rsid w:val="59A8188F"/>
    <w:rsid w:val="59B94CAD"/>
    <w:rsid w:val="59C50AEA"/>
    <w:rsid w:val="59D1443D"/>
    <w:rsid w:val="59D710F9"/>
    <w:rsid w:val="59DF6826"/>
    <w:rsid w:val="59E20F6B"/>
    <w:rsid w:val="59E978C6"/>
    <w:rsid w:val="59EE4B85"/>
    <w:rsid w:val="59F2589F"/>
    <w:rsid w:val="59F44165"/>
    <w:rsid w:val="59F44BCF"/>
    <w:rsid w:val="59FB4B91"/>
    <w:rsid w:val="59FF6468"/>
    <w:rsid w:val="5A0361D8"/>
    <w:rsid w:val="5A0964BF"/>
    <w:rsid w:val="5A0E1FEA"/>
    <w:rsid w:val="5A0F7319"/>
    <w:rsid w:val="5A1732D9"/>
    <w:rsid w:val="5A18286F"/>
    <w:rsid w:val="5A1A3329"/>
    <w:rsid w:val="5A1E52EC"/>
    <w:rsid w:val="5A251500"/>
    <w:rsid w:val="5A2857C8"/>
    <w:rsid w:val="5A2C5684"/>
    <w:rsid w:val="5A2F0942"/>
    <w:rsid w:val="5A354095"/>
    <w:rsid w:val="5A376140"/>
    <w:rsid w:val="5A4220F3"/>
    <w:rsid w:val="5A4B0719"/>
    <w:rsid w:val="5A527705"/>
    <w:rsid w:val="5A56155F"/>
    <w:rsid w:val="5A584FDE"/>
    <w:rsid w:val="5A5A167B"/>
    <w:rsid w:val="5A5E3025"/>
    <w:rsid w:val="5A60317F"/>
    <w:rsid w:val="5A666AC8"/>
    <w:rsid w:val="5A6A160B"/>
    <w:rsid w:val="5A70255B"/>
    <w:rsid w:val="5A704662"/>
    <w:rsid w:val="5A767D4E"/>
    <w:rsid w:val="5A7A19F1"/>
    <w:rsid w:val="5A7B35F6"/>
    <w:rsid w:val="5A847A0A"/>
    <w:rsid w:val="5A951297"/>
    <w:rsid w:val="5A9741C3"/>
    <w:rsid w:val="5A9B5F96"/>
    <w:rsid w:val="5AA2311A"/>
    <w:rsid w:val="5AA629DE"/>
    <w:rsid w:val="5AA6485C"/>
    <w:rsid w:val="5AAC7270"/>
    <w:rsid w:val="5AAD14ED"/>
    <w:rsid w:val="5AB7624C"/>
    <w:rsid w:val="5ABA4E46"/>
    <w:rsid w:val="5ABB1E00"/>
    <w:rsid w:val="5AC029B5"/>
    <w:rsid w:val="5AC821C0"/>
    <w:rsid w:val="5AD00EA0"/>
    <w:rsid w:val="5AD60304"/>
    <w:rsid w:val="5ADB1B87"/>
    <w:rsid w:val="5ADF116F"/>
    <w:rsid w:val="5AE307CD"/>
    <w:rsid w:val="5AF162CF"/>
    <w:rsid w:val="5AFF5D9A"/>
    <w:rsid w:val="5B041852"/>
    <w:rsid w:val="5B103EC6"/>
    <w:rsid w:val="5B131E7A"/>
    <w:rsid w:val="5B144F50"/>
    <w:rsid w:val="5B1560B0"/>
    <w:rsid w:val="5B1B2B45"/>
    <w:rsid w:val="5B265EC5"/>
    <w:rsid w:val="5B291F1F"/>
    <w:rsid w:val="5B296FC2"/>
    <w:rsid w:val="5B2B0EDA"/>
    <w:rsid w:val="5B355065"/>
    <w:rsid w:val="5B3963CC"/>
    <w:rsid w:val="5B480003"/>
    <w:rsid w:val="5B482FB6"/>
    <w:rsid w:val="5B4838F6"/>
    <w:rsid w:val="5B487EB2"/>
    <w:rsid w:val="5B4E2D1F"/>
    <w:rsid w:val="5B526214"/>
    <w:rsid w:val="5B56544F"/>
    <w:rsid w:val="5B614B85"/>
    <w:rsid w:val="5B683ECF"/>
    <w:rsid w:val="5B6B4FAC"/>
    <w:rsid w:val="5B731620"/>
    <w:rsid w:val="5B744963"/>
    <w:rsid w:val="5B750614"/>
    <w:rsid w:val="5B8026C5"/>
    <w:rsid w:val="5B806770"/>
    <w:rsid w:val="5B815A4C"/>
    <w:rsid w:val="5B8166F5"/>
    <w:rsid w:val="5B883F30"/>
    <w:rsid w:val="5B8D4F11"/>
    <w:rsid w:val="5B9062EC"/>
    <w:rsid w:val="5B931F0A"/>
    <w:rsid w:val="5B9B004D"/>
    <w:rsid w:val="5BA8033A"/>
    <w:rsid w:val="5BAD7543"/>
    <w:rsid w:val="5BAF0090"/>
    <w:rsid w:val="5BAF3F40"/>
    <w:rsid w:val="5BBE7018"/>
    <w:rsid w:val="5BC007B6"/>
    <w:rsid w:val="5BC22371"/>
    <w:rsid w:val="5BC60851"/>
    <w:rsid w:val="5BC64628"/>
    <w:rsid w:val="5BCB210A"/>
    <w:rsid w:val="5BCB5699"/>
    <w:rsid w:val="5BCC244B"/>
    <w:rsid w:val="5BCC2D89"/>
    <w:rsid w:val="5BCC7E4B"/>
    <w:rsid w:val="5BCD30B9"/>
    <w:rsid w:val="5BD4348B"/>
    <w:rsid w:val="5BD806F9"/>
    <w:rsid w:val="5BDA6E54"/>
    <w:rsid w:val="5BDC6136"/>
    <w:rsid w:val="5BE35B89"/>
    <w:rsid w:val="5BE42DDF"/>
    <w:rsid w:val="5BE43CDD"/>
    <w:rsid w:val="5BE90013"/>
    <w:rsid w:val="5BF2288C"/>
    <w:rsid w:val="5C09466A"/>
    <w:rsid w:val="5C0C5BEE"/>
    <w:rsid w:val="5C1003D2"/>
    <w:rsid w:val="5C116978"/>
    <w:rsid w:val="5C123244"/>
    <w:rsid w:val="5C1874C9"/>
    <w:rsid w:val="5C190259"/>
    <w:rsid w:val="5C1C6102"/>
    <w:rsid w:val="5C1E0429"/>
    <w:rsid w:val="5C1F299F"/>
    <w:rsid w:val="5C2567CB"/>
    <w:rsid w:val="5C276BEA"/>
    <w:rsid w:val="5C284E83"/>
    <w:rsid w:val="5C2B394A"/>
    <w:rsid w:val="5C2C43F1"/>
    <w:rsid w:val="5C2E30DB"/>
    <w:rsid w:val="5C2F1D4A"/>
    <w:rsid w:val="5C347848"/>
    <w:rsid w:val="5C42005B"/>
    <w:rsid w:val="5C466EE0"/>
    <w:rsid w:val="5C4A09A4"/>
    <w:rsid w:val="5C513586"/>
    <w:rsid w:val="5C526947"/>
    <w:rsid w:val="5C5D3FB0"/>
    <w:rsid w:val="5C5E19D5"/>
    <w:rsid w:val="5C5F7152"/>
    <w:rsid w:val="5C6437DB"/>
    <w:rsid w:val="5C6514C2"/>
    <w:rsid w:val="5C6547A5"/>
    <w:rsid w:val="5C685FFA"/>
    <w:rsid w:val="5C6F3123"/>
    <w:rsid w:val="5C731024"/>
    <w:rsid w:val="5C7314E8"/>
    <w:rsid w:val="5C802D15"/>
    <w:rsid w:val="5C867549"/>
    <w:rsid w:val="5C9371F0"/>
    <w:rsid w:val="5C950705"/>
    <w:rsid w:val="5C9646AE"/>
    <w:rsid w:val="5C9E350B"/>
    <w:rsid w:val="5CA22E09"/>
    <w:rsid w:val="5CA458D0"/>
    <w:rsid w:val="5CA55944"/>
    <w:rsid w:val="5CA77F43"/>
    <w:rsid w:val="5CA90A7F"/>
    <w:rsid w:val="5CAD5726"/>
    <w:rsid w:val="5CB279F1"/>
    <w:rsid w:val="5CB75798"/>
    <w:rsid w:val="5CB773CF"/>
    <w:rsid w:val="5CB81C99"/>
    <w:rsid w:val="5CBA3210"/>
    <w:rsid w:val="5CBB26B0"/>
    <w:rsid w:val="5CBC11F9"/>
    <w:rsid w:val="5CBC7AC0"/>
    <w:rsid w:val="5CBD7239"/>
    <w:rsid w:val="5CC22F0B"/>
    <w:rsid w:val="5CCA6209"/>
    <w:rsid w:val="5CCA68A8"/>
    <w:rsid w:val="5CD34EE8"/>
    <w:rsid w:val="5CD35B5C"/>
    <w:rsid w:val="5CD53107"/>
    <w:rsid w:val="5CD57AE2"/>
    <w:rsid w:val="5CDA4E1D"/>
    <w:rsid w:val="5CE3211C"/>
    <w:rsid w:val="5CE75E47"/>
    <w:rsid w:val="5CEA0B4C"/>
    <w:rsid w:val="5CEB252C"/>
    <w:rsid w:val="5CED78FA"/>
    <w:rsid w:val="5CF01001"/>
    <w:rsid w:val="5CF60C36"/>
    <w:rsid w:val="5CFD46D6"/>
    <w:rsid w:val="5D0D6DCB"/>
    <w:rsid w:val="5D142423"/>
    <w:rsid w:val="5D177D3E"/>
    <w:rsid w:val="5D210300"/>
    <w:rsid w:val="5D2A340B"/>
    <w:rsid w:val="5D304173"/>
    <w:rsid w:val="5D342988"/>
    <w:rsid w:val="5D355447"/>
    <w:rsid w:val="5D3A2A04"/>
    <w:rsid w:val="5D3E5080"/>
    <w:rsid w:val="5D4052DC"/>
    <w:rsid w:val="5D496B1F"/>
    <w:rsid w:val="5D534A29"/>
    <w:rsid w:val="5D5717C8"/>
    <w:rsid w:val="5D5D11A0"/>
    <w:rsid w:val="5D5E6148"/>
    <w:rsid w:val="5D6229BF"/>
    <w:rsid w:val="5D6F2D42"/>
    <w:rsid w:val="5D780936"/>
    <w:rsid w:val="5D7A6430"/>
    <w:rsid w:val="5D7B2224"/>
    <w:rsid w:val="5D8410E4"/>
    <w:rsid w:val="5D842338"/>
    <w:rsid w:val="5D8461C6"/>
    <w:rsid w:val="5D86384A"/>
    <w:rsid w:val="5D863886"/>
    <w:rsid w:val="5D874BFF"/>
    <w:rsid w:val="5D891E00"/>
    <w:rsid w:val="5D8A727B"/>
    <w:rsid w:val="5D9447CC"/>
    <w:rsid w:val="5D9A52D3"/>
    <w:rsid w:val="5D9C2601"/>
    <w:rsid w:val="5DA83FA6"/>
    <w:rsid w:val="5DB418C4"/>
    <w:rsid w:val="5DB42B73"/>
    <w:rsid w:val="5DB709DD"/>
    <w:rsid w:val="5DB9487C"/>
    <w:rsid w:val="5DC34B34"/>
    <w:rsid w:val="5DC4206D"/>
    <w:rsid w:val="5DCA2CE0"/>
    <w:rsid w:val="5DCE0326"/>
    <w:rsid w:val="5DCE6866"/>
    <w:rsid w:val="5DD85D41"/>
    <w:rsid w:val="5DDA69C8"/>
    <w:rsid w:val="5DE102E1"/>
    <w:rsid w:val="5DE15415"/>
    <w:rsid w:val="5DE247A2"/>
    <w:rsid w:val="5DE31CD1"/>
    <w:rsid w:val="5DE83179"/>
    <w:rsid w:val="5DE91E2C"/>
    <w:rsid w:val="5DEA1A28"/>
    <w:rsid w:val="5DEB633B"/>
    <w:rsid w:val="5DEC0A9C"/>
    <w:rsid w:val="5DF36CEF"/>
    <w:rsid w:val="5DF41AB1"/>
    <w:rsid w:val="5DF75543"/>
    <w:rsid w:val="5DFA6AF6"/>
    <w:rsid w:val="5E027AFF"/>
    <w:rsid w:val="5E09594E"/>
    <w:rsid w:val="5E103908"/>
    <w:rsid w:val="5E132199"/>
    <w:rsid w:val="5E136733"/>
    <w:rsid w:val="5E137A30"/>
    <w:rsid w:val="5E1B7EE7"/>
    <w:rsid w:val="5E1C618F"/>
    <w:rsid w:val="5E266378"/>
    <w:rsid w:val="5E2744CD"/>
    <w:rsid w:val="5E29112C"/>
    <w:rsid w:val="5E2B265F"/>
    <w:rsid w:val="5E32475C"/>
    <w:rsid w:val="5E331803"/>
    <w:rsid w:val="5E341EDA"/>
    <w:rsid w:val="5E3467E2"/>
    <w:rsid w:val="5E363AED"/>
    <w:rsid w:val="5E371D0B"/>
    <w:rsid w:val="5E38383E"/>
    <w:rsid w:val="5E3A3B88"/>
    <w:rsid w:val="5E494F33"/>
    <w:rsid w:val="5E4A2E52"/>
    <w:rsid w:val="5E4A463B"/>
    <w:rsid w:val="5E4B70F0"/>
    <w:rsid w:val="5E4F0830"/>
    <w:rsid w:val="5E595779"/>
    <w:rsid w:val="5E5A1DF0"/>
    <w:rsid w:val="5E635881"/>
    <w:rsid w:val="5E643664"/>
    <w:rsid w:val="5E6766DC"/>
    <w:rsid w:val="5E691282"/>
    <w:rsid w:val="5E694968"/>
    <w:rsid w:val="5E6C7265"/>
    <w:rsid w:val="5E6D2BFC"/>
    <w:rsid w:val="5E725C90"/>
    <w:rsid w:val="5E791A69"/>
    <w:rsid w:val="5E797F0A"/>
    <w:rsid w:val="5E845FF1"/>
    <w:rsid w:val="5E8D3212"/>
    <w:rsid w:val="5E91220B"/>
    <w:rsid w:val="5E9A0E36"/>
    <w:rsid w:val="5E9A7C89"/>
    <w:rsid w:val="5E9B2EE4"/>
    <w:rsid w:val="5E9F67FB"/>
    <w:rsid w:val="5EA36A11"/>
    <w:rsid w:val="5EA75474"/>
    <w:rsid w:val="5EA9343C"/>
    <w:rsid w:val="5EAA55AC"/>
    <w:rsid w:val="5EAE0152"/>
    <w:rsid w:val="5EB40A07"/>
    <w:rsid w:val="5EBA07B8"/>
    <w:rsid w:val="5EBB1330"/>
    <w:rsid w:val="5EBB26B2"/>
    <w:rsid w:val="5ED54C05"/>
    <w:rsid w:val="5EDB20D6"/>
    <w:rsid w:val="5EE14336"/>
    <w:rsid w:val="5EE2275D"/>
    <w:rsid w:val="5EE616FB"/>
    <w:rsid w:val="5EE94716"/>
    <w:rsid w:val="5EED31F3"/>
    <w:rsid w:val="5EEF0F14"/>
    <w:rsid w:val="5EF676ED"/>
    <w:rsid w:val="5EF70425"/>
    <w:rsid w:val="5EFA27A8"/>
    <w:rsid w:val="5EFD22CE"/>
    <w:rsid w:val="5F012586"/>
    <w:rsid w:val="5F0F015E"/>
    <w:rsid w:val="5F171476"/>
    <w:rsid w:val="5F1A0F98"/>
    <w:rsid w:val="5F220CDF"/>
    <w:rsid w:val="5F295181"/>
    <w:rsid w:val="5F2D29BD"/>
    <w:rsid w:val="5F2D3DEC"/>
    <w:rsid w:val="5F3004CF"/>
    <w:rsid w:val="5F340F39"/>
    <w:rsid w:val="5F355C64"/>
    <w:rsid w:val="5F44084A"/>
    <w:rsid w:val="5F4540A5"/>
    <w:rsid w:val="5F494F7C"/>
    <w:rsid w:val="5F4E2690"/>
    <w:rsid w:val="5F5467D9"/>
    <w:rsid w:val="5F567EDF"/>
    <w:rsid w:val="5F576ED1"/>
    <w:rsid w:val="5F5F03DD"/>
    <w:rsid w:val="5F5F7E3F"/>
    <w:rsid w:val="5F661B20"/>
    <w:rsid w:val="5F690F4F"/>
    <w:rsid w:val="5F695663"/>
    <w:rsid w:val="5F6A48C8"/>
    <w:rsid w:val="5F6B69AB"/>
    <w:rsid w:val="5F740BC3"/>
    <w:rsid w:val="5F752833"/>
    <w:rsid w:val="5F772335"/>
    <w:rsid w:val="5F7D7145"/>
    <w:rsid w:val="5F846BA0"/>
    <w:rsid w:val="5F874FFB"/>
    <w:rsid w:val="5F8A5614"/>
    <w:rsid w:val="5F8D49AA"/>
    <w:rsid w:val="5F8E7984"/>
    <w:rsid w:val="5F90165B"/>
    <w:rsid w:val="5F9174E4"/>
    <w:rsid w:val="5F991339"/>
    <w:rsid w:val="5F9F64C8"/>
    <w:rsid w:val="5F9F6577"/>
    <w:rsid w:val="5FA50362"/>
    <w:rsid w:val="5FA901BD"/>
    <w:rsid w:val="5FB4499B"/>
    <w:rsid w:val="5FB51459"/>
    <w:rsid w:val="5FB57AE3"/>
    <w:rsid w:val="5FB95097"/>
    <w:rsid w:val="5FBC1177"/>
    <w:rsid w:val="5FBF2DA0"/>
    <w:rsid w:val="5FC712F1"/>
    <w:rsid w:val="5FC97012"/>
    <w:rsid w:val="5FCB641F"/>
    <w:rsid w:val="5FCD0AF3"/>
    <w:rsid w:val="5FCD31A6"/>
    <w:rsid w:val="5FD41D66"/>
    <w:rsid w:val="5FD71E54"/>
    <w:rsid w:val="5FDC0DFB"/>
    <w:rsid w:val="5FE80201"/>
    <w:rsid w:val="5FEC1929"/>
    <w:rsid w:val="5FEE7073"/>
    <w:rsid w:val="5FF338BE"/>
    <w:rsid w:val="5FF92CCE"/>
    <w:rsid w:val="5FFA6F9B"/>
    <w:rsid w:val="5FFC49DE"/>
    <w:rsid w:val="5FFF0FF2"/>
    <w:rsid w:val="600E19BC"/>
    <w:rsid w:val="60120A9C"/>
    <w:rsid w:val="6012173C"/>
    <w:rsid w:val="60150360"/>
    <w:rsid w:val="602C407D"/>
    <w:rsid w:val="602F7081"/>
    <w:rsid w:val="60314757"/>
    <w:rsid w:val="60352412"/>
    <w:rsid w:val="60486F76"/>
    <w:rsid w:val="6049697D"/>
    <w:rsid w:val="604A6BC4"/>
    <w:rsid w:val="604D3E13"/>
    <w:rsid w:val="604F4106"/>
    <w:rsid w:val="605A71FA"/>
    <w:rsid w:val="605C0E16"/>
    <w:rsid w:val="606109F7"/>
    <w:rsid w:val="60620F9A"/>
    <w:rsid w:val="60676447"/>
    <w:rsid w:val="60681847"/>
    <w:rsid w:val="60681D5E"/>
    <w:rsid w:val="606F20E7"/>
    <w:rsid w:val="607100F6"/>
    <w:rsid w:val="60714343"/>
    <w:rsid w:val="60716431"/>
    <w:rsid w:val="607B40FA"/>
    <w:rsid w:val="60842FF1"/>
    <w:rsid w:val="60854CA8"/>
    <w:rsid w:val="608970B4"/>
    <w:rsid w:val="609F477D"/>
    <w:rsid w:val="60A10F46"/>
    <w:rsid w:val="60AD3976"/>
    <w:rsid w:val="60B06A60"/>
    <w:rsid w:val="60B233A0"/>
    <w:rsid w:val="60C207DA"/>
    <w:rsid w:val="60C9405E"/>
    <w:rsid w:val="60CD282D"/>
    <w:rsid w:val="60D169D9"/>
    <w:rsid w:val="60D16D69"/>
    <w:rsid w:val="60D54E2A"/>
    <w:rsid w:val="60D6081A"/>
    <w:rsid w:val="60D87ECF"/>
    <w:rsid w:val="60DD3BC6"/>
    <w:rsid w:val="60DD4D8C"/>
    <w:rsid w:val="60E17600"/>
    <w:rsid w:val="60E811E0"/>
    <w:rsid w:val="60F06EFB"/>
    <w:rsid w:val="60F15A4B"/>
    <w:rsid w:val="60F32886"/>
    <w:rsid w:val="60F744B1"/>
    <w:rsid w:val="60FD4A88"/>
    <w:rsid w:val="60FF2D80"/>
    <w:rsid w:val="610752A3"/>
    <w:rsid w:val="6108784A"/>
    <w:rsid w:val="610D3F70"/>
    <w:rsid w:val="610D4EE1"/>
    <w:rsid w:val="61120D55"/>
    <w:rsid w:val="611E243F"/>
    <w:rsid w:val="61257299"/>
    <w:rsid w:val="61265192"/>
    <w:rsid w:val="61295091"/>
    <w:rsid w:val="612B21F0"/>
    <w:rsid w:val="612C20A2"/>
    <w:rsid w:val="61344EC1"/>
    <w:rsid w:val="61453EDD"/>
    <w:rsid w:val="614A3CEA"/>
    <w:rsid w:val="6152315A"/>
    <w:rsid w:val="61586585"/>
    <w:rsid w:val="615C3B7A"/>
    <w:rsid w:val="61623C55"/>
    <w:rsid w:val="616B17A7"/>
    <w:rsid w:val="616C5F8E"/>
    <w:rsid w:val="61742BA2"/>
    <w:rsid w:val="61777369"/>
    <w:rsid w:val="617D7A04"/>
    <w:rsid w:val="618148A2"/>
    <w:rsid w:val="61882BA5"/>
    <w:rsid w:val="618E0EF4"/>
    <w:rsid w:val="61927D8A"/>
    <w:rsid w:val="619373DD"/>
    <w:rsid w:val="61946E7F"/>
    <w:rsid w:val="61992685"/>
    <w:rsid w:val="619933CB"/>
    <w:rsid w:val="61AF77E5"/>
    <w:rsid w:val="61B16D86"/>
    <w:rsid w:val="61B54A05"/>
    <w:rsid w:val="61B55D1F"/>
    <w:rsid w:val="61B6512E"/>
    <w:rsid w:val="61B70045"/>
    <w:rsid w:val="61BE5310"/>
    <w:rsid w:val="61C332BA"/>
    <w:rsid w:val="61CA3669"/>
    <w:rsid w:val="61CB1C9E"/>
    <w:rsid w:val="61D164C5"/>
    <w:rsid w:val="61D7702C"/>
    <w:rsid w:val="61D82603"/>
    <w:rsid w:val="61D90ED2"/>
    <w:rsid w:val="61DC06A8"/>
    <w:rsid w:val="61E16793"/>
    <w:rsid w:val="61E23DC5"/>
    <w:rsid w:val="61E327DD"/>
    <w:rsid w:val="61E52513"/>
    <w:rsid w:val="61E8006A"/>
    <w:rsid w:val="61F0377D"/>
    <w:rsid w:val="61F0491A"/>
    <w:rsid w:val="61F13E1F"/>
    <w:rsid w:val="61F64C01"/>
    <w:rsid w:val="61F70684"/>
    <w:rsid w:val="620A3B2D"/>
    <w:rsid w:val="620D18F6"/>
    <w:rsid w:val="621247D1"/>
    <w:rsid w:val="621D60F1"/>
    <w:rsid w:val="6220191A"/>
    <w:rsid w:val="622111CC"/>
    <w:rsid w:val="6223037D"/>
    <w:rsid w:val="62293E2F"/>
    <w:rsid w:val="622A1989"/>
    <w:rsid w:val="62342226"/>
    <w:rsid w:val="623C31B9"/>
    <w:rsid w:val="624016DE"/>
    <w:rsid w:val="6245157D"/>
    <w:rsid w:val="62494480"/>
    <w:rsid w:val="624951FB"/>
    <w:rsid w:val="624E2748"/>
    <w:rsid w:val="62561373"/>
    <w:rsid w:val="625A3D52"/>
    <w:rsid w:val="625C7204"/>
    <w:rsid w:val="625D59AE"/>
    <w:rsid w:val="62607977"/>
    <w:rsid w:val="62644FD4"/>
    <w:rsid w:val="62715A66"/>
    <w:rsid w:val="62764D54"/>
    <w:rsid w:val="62771839"/>
    <w:rsid w:val="627A504E"/>
    <w:rsid w:val="628A253C"/>
    <w:rsid w:val="628D06BD"/>
    <w:rsid w:val="628D4033"/>
    <w:rsid w:val="62931263"/>
    <w:rsid w:val="62982FC0"/>
    <w:rsid w:val="62986D24"/>
    <w:rsid w:val="629D307D"/>
    <w:rsid w:val="629F1610"/>
    <w:rsid w:val="62A11336"/>
    <w:rsid w:val="62B50163"/>
    <w:rsid w:val="62BD1CB3"/>
    <w:rsid w:val="62BE6571"/>
    <w:rsid w:val="62C431DF"/>
    <w:rsid w:val="62C76616"/>
    <w:rsid w:val="62CD5E27"/>
    <w:rsid w:val="62D56F59"/>
    <w:rsid w:val="62E0341F"/>
    <w:rsid w:val="62E2092F"/>
    <w:rsid w:val="62E26720"/>
    <w:rsid w:val="62E71131"/>
    <w:rsid w:val="62E940CB"/>
    <w:rsid w:val="62EE2DDF"/>
    <w:rsid w:val="62EE403F"/>
    <w:rsid w:val="62F43EB8"/>
    <w:rsid w:val="62F5100D"/>
    <w:rsid w:val="62F5169D"/>
    <w:rsid w:val="62FE58EB"/>
    <w:rsid w:val="630A5659"/>
    <w:rsid w:val="630D296C"/>
    <w:rsid w:val="630F67AF"/>
    <w:rsid w:val="631157A6"/>
    <w:rsid w:val="6311740A"/>
    <w:rsid w:val="63120179"/>
    <w:rsid w:val="63123706"/>
    <w:rsid w:val="63194CB7"/>
    <w:rsid w:val="631C2C46"/>
    <w:rsid w:val="632A5799"/>
    <w:rsid w:val="632F5216"/>
    <w:rsid w:val="63301DCC"/>
    <w:rsid w:val="63323DAD"/>
    <w:rsid w:val="6336508A"/>
    <w:rsid w:val="633D6275"/>
    <w:rsid w:val="633F039B"/>
    <w:rsid w:val="63407C5A"/>
    <w:rsid w:val="63447C21"/>
    <w:rsid w:val="6347688A"/>
    <w:rsid w:val="63497BE7"/>
    <w:rsid w:val="634F1F0B"/>
    <w:rsid w:val="635A0E86"/>
    <w:rsid w:val="635A4A58"/>
    <w:rsid w:val="636450E5"/>
    <w:rsid w:val="636709BD"/>
    <w:rsid w:val="63757B86"/>
    <w:rsid w:val="637B0B37"/>
    <w:rsid w:val="63832CDB"/>
    <w:rsid w:val="63836A29"/>
    <w:rsid w:val="638830F6"/>
    <w:rsid w:val="638D7523"/>
    <w:rsid w:val="638E3210"/>
    <w:rsid w:val="638F4C56"/>
    <w:rsid w:val="639343A1"/>
    <w:rsid w:val="63956D1E"/>
    <w:rsid w:val="6397397F"/>
    <w:rsid w:val="63980AFE"/>
    <w:rsid w:val="639B77C6"/>
    <w:rsid w:val="63AC7B18"/>
    <w:rsid w:val="63B25E26"/>
    <w:rsid w:val="63B458B9"/>
    <w:rsid w:val="63B817F2"/>
    <w:rsid w:val="63BB049F"/>
    <w:rsid w:val="63BC02F1"/>
    <w:rsid w:val="63BC1DFC"/>
    <w:rsid w:val="63C04A2E"/>
    <w:rsid w:val="63C66E60"/>
    <w:rsid w:val="63C80EAB"/>
    <w:rsid w:val="63E374BF"/>
    <w:rsid w:val="63EC4B9A"/>
    <w:rsid w:val="63EF6EB2"/>
    <w:rsid w:val="63F11189"/>
    <w:rsid w:val="64093CCC"/>
    <w:rsid w:val="64097EC2"/>
    <w:rsid w:val="640D3202"/>
    <w:rsid w:val="640E1DBD"/>
    <w:rsid w:val="64143ED0"/>
    <w:rsid w:val="64157B5C"/>
    <w:rsid w:val="6417673C"/>
    <w:rsid w:val="6419270C"/>
    <w:rsid w:val="64205584"/>
    <w:rsid w:val="64281B10"/>
    <w:rsid w:val="642F0E77"/>
    <w:rsid w:val="64346C9C"/>
    <w:rsid w:val="64363578"/>
    <w:rsid w:val="64366244"/>
    <w:rsid w:val="643704CB"/>
    <w:rsid w:val="643E361F"/>
    <w:rsid w:val="643F65DA"/>
    <w:rsid w:val="64423613"/>
    <w:rsid w:val="6449664E"/>
    <w:rsid w:val="644A6B80"/>
    <w:rsid w:val="644C651C"/>
    <w:rsid w:val="64517C6A"/>
    <w:rsid w:val="64552D2C"/>
    <w:rsid w:val="645D2AD8"/>
    <w:rsid w:val="645D33C8"/>
    <w:rsid w:val="64614621"/>
    <w:rsid w:val="6464743C"/>
    <w:rsid w:val="64667AE1"/>
    <w:rsid w:val="646B6A13"/>
    <w:rsid w:val="646B75A8"/>
    <w:rsid w:val="646F2B5E"/>
    <w:rsid w:val="64704B56"/>
    <w:rsid w:val="6473305E"/>
    <w:rsid w:val="647459EB"/>
    <w:rsid w:val="6477625D"/>
    <w:rsid w:val="64870AD4"/>
    <w:rsid w:val="64897D92"/>
    <w:rsid w:val="648C0125"/>
    <w:rsid w:val="648C195E"/>
    <w:rsid w:val="648C3467"/>
    <w:rsid w:val="648D1559"/>
    <w:rsid w:val="6490716D"/>
    <w:rsid w:val="64940855"/>
    <w:rsid w:val="64954B7E"/>
    <w:rsid w:val="64970D99"/>
    <w:rsid w:val="649E63CD"/>
    <w:rsid w:val="649F12B5"/>
    <w:rsid w:val="64B15E1E"/>
    <w:rsid w:val="64B54586"/>
    <w:rsid w:val="64BA4DBE"/>
    <w:rsid w:val="64BB1E00"/>
    <w:rsid w:val="64BD48AF"/>
    <w:rsid w:val="64BF11EF"/>
    <w:rsid w:val="64C06DF1"/>
    <w:rsid w:val="64C215A8"/>
    <w:rsid w:val="64C666AB"/>
    <w:rsid w:val="64CC1BC7"/>
    <w:rsid w:val="64CF56EB"/>
    <w:rsid w:val="64D424E5"/>
    <w:rsid w:val="64D65CFB"/>
    <w:rsid w:val="64DB023C"/>
    <w:rsid w:val="64DD1ED7"/>
    <w:rsid w:val="64E65FAC"/>
    <w:rsid w:val="64E92F4E"/>
    <w:rsid w:val="64EE089C"/>
    <w:rsid w:val="64F03176"/>
    <w:rsid w:val="64FA3619"/>
    <w:rsid w:val="64FC1957"/>
    <w:rsid w:val="64FD0B0F"/>
    <w:rsid w:val="64FE7B69"/>
    <w:rsid w:val="64FF3150"/>
    <w:rsid w:val="650459D8"/>
    <w:rsid w:val="65050733"/>
    <w:rsid w:val="65144D46"/>
    <w:rsid w:val="6522163A"/>
    <w:rsid w:val="65230814"/>
    <w:rsid w:val="65266D2B"/>
    <w:rsid w:val="65271755"/>
    <w:rsid w:val="65293E9C"/>
    <w:rsid w:val="652B3BCE"/>
    <w:rsid w:val="652F0413"/>
    <w:rsid w:val="65317408"/>
    <w:rsid w:val="653321EA"/>
    <w:rsid w:val="65371951"/>
    <w:rsid w:val="65375860"/>
    <w:rsid w:val="65375B9B"/>
    <w:rsid w:val="65380911"/>
    <w:rsid w:val="6541022A"/>
    <w:rsid w:val="65442801"/>
    <w:rsid w:val="654E0EA9"/>
    <w:rsid w:val="65520594"/>
    <w:rsid w:val="6553473D"/>
    <w:rsid w:val="65545499"/>
    <w:rsid w:val="65565350"/>
    <w:rsid w:val="655A4423"/>
    <w:rsid w:val="655A77D0"/>
    <w:rsid w:val="655B3F44"/>
    <w:rsid w:val="655B7901"/>
    <w:rsid w:val="655F0D54"/>
    <w:rsid w:val="656008CB"/>
    <w:rsid w:val="65677C85"/>
    <w:rsid w:val="656E74CA"/>
    <w:rsid w:val="65856A6A"/>
    <w:rsid w:val="65876B25"/>
    <w:rsid w:val="658A3CB5"/>
    <w:rsid w:val="65902637"/>
    <w:rsid w:val="65911758"/>
    <w:rsid w:val="65967F0A"/>
    <w:rsid w:val="659B36C4"/>
    <w:rsid w:val="659B7AA3"/>
    <w:rsid w:val="659F23BF"/>
    <w:rsid w:val="65A50B67"/>
    <w:rsid w:val="65AD1D0E"/>
    <w:rsid w:val="65BB791D"/>
    <w:rsid w:val="65BC0433"/>
    <w:rsid w:val="65BD41B7"/>
    <w:rsid w:val="65BD6937"/>
    <w:rsid w:val="65C250AA"/>
    <w:rsid w:val="65D36C30"/>
    <w:rsid w:val="65D97569"/>
    <w:rsid w:val="65E93103"/>
    <w:rsid w:val="65EE4F98"/>
    <w:rsid w:val="65F60DC5"/>
    <w:rsid w:val="65F61ED2"/>
    <w:rsid w:val="66005292"/>
    <w:rsid w:val="66046015"/>
    <w:rsid w:val="66120466"/>
    <w:rsid w:val="66133C58"/>
    <w:rsid w:val="661A0B0F"/>
    <w:rsid w:val="6624248D"/>
    <w:rsid w:val="662F3EB9"/>
    <w:rsid w:val="66336953"/>
    <w:rsid w:val="66341A7F"/>
    <w:rsid w:val="663B1E50"/>
    <w:rsid w:val="663B72A8"/>
    <w:rsid w:val="66403F7B"/>
    <w:rsid w:val="66505F7E"/>
    <w:rsid w:val="66553B51"/>
    <w:rsid w:val="665A71AE"/>
    <w:rsid w:val="66616C88"/>
    <w:rsid w:val="66696265"/>
    <w:rsid w:val="666D6EA8"/>
    <w:rsid w:val="667B5584"/>
    <w:rsid w:val="667C20A7"/>
    <w:rsid w:val="667E3B9A"/>
    <w:rsid w:val="66810226"/>
    <w:rsid w:val="66850EA3"/>
    <w:rsid w:val="668578A8"/>
    <w:rsid w:val="66867232"/>
    <w:rsid w:val="668D1327"/>
    <w:rsid w:val="66972E5A"/>
    <w:rsid w:val="669C45B3"/>
    <w:rsid w:val="669D27E2"/>
    <w:rsid w:val="66A12375"/>
    <w:rsid w:val="66A317AB"/>
    <w:rsid w:val="66A84988"/>
    <w:rsid w:val="66AB27E4"/>
    <w:rsid w:val="66AC5A67"/>
    <w:rsid w:val="66AE4938"/>
    <w:rsid w:val="66B4346E"/>
    <w:rsid w:val="66BF4B9F"/>
    <w:rsid w:val="66C32373"/>
    <w:rsid w:val="66C5063F"/>
    <w:rsid w:val="66C87259"/>
    <w:rsid w:val="66CA230D"/>
    <w:rsid w:val="66D327E8"/>
    <w:rsid w:val="66D93A63"/>
    <w:rsid w:val="66D93C08"/>
    <w:rsid w:val="66DD61BE"/>
    <w:rsid w:val="66E01484"/>
    <w:rsid w:val="66E21668"/>
    <w:rsid w:val="66E8155B"/>
    <w:rsid w:val="66EB58AB"/>
    <w:rsid w:val="66EC6362"/>
    <w:rsid w:val="66EC652A"/>
    <w:rsid w:val="66F56F17"/>
    <w:rsid w:val="66F6453A"/>
    <w:rsid w:val="66FD2511"/>
    <w:rsid w:val="670C7C12"/>
    <w:rsid w:val="670F0206"/>
    <w:rsid w:val="67111C68"/>
    <w:rsid w:val="671C4AC6"/>
    <w:rsid w:val="671F71C6"/>
    <w:rsid w:val="67246184"/>
    <w:rsid w:val="67280AE0"/>
    <w:rsid w:val="67292337"/>
    <w:rsid w:val="673E5940"/>
    <w:rsid w:val="673F4E81"/>
    <w:rsid w:val="674249B8"/>
    <w:rsid w:val="67441AF4"/>
    <w:rsid w:val="67455F6F"/>
    <w:rsid w:val="6748338D"/>
    <w:rsid w:val="6748540A"/>
    <w:rsid w:val="674A360D"/>
    <w:rsid w:val="674B7A41"/>
    <w:rsid w:val="674E7FD1"/>
    <w:rsid w:val="6761406F"/>
    <w:rsid w:val="676A47A9"/>
    <w:rsid w:val="676D08CF"/>
    <w:rsid w:val="677221C7"/>
    <w:rsid w:val="67735C82"/>
    <w:rsid w:val="677546C7"/>
    <w:rsid w:val="67786706"/>
    <w:rsid w:val="6778762E"/>
    <w:rsid w:val="67806B28"/>
    <w:rsid w:val="678375C8"/>
    <w:rsid w:val="678419F2"/>
    <w:rsid w:val="678449FB"/>
    <w:rsid w:val="67850368"/>
    <w:rsid w:val="678571C1"/>
    <w:rsid w:val="67864B5D"/>
    <w:rsid w:val="67873A8F"/>
    <w:rsid w:val="67883881"/>
    <w:rsid w:val="678C0340"/>
    <w:rsid w:val="678D5EBC"/>
    <w:rsid w:val="678E5C7F"/>
    <w:rsid w:val="67916DB7"/>
    <w:rsid w:val="67985484"/>
    <w:rsid w:val="679E2DBB"/>
    <w:rsid w:val="679E34EB"/>
    <w:rsid w:val="679F62C5"/>
    <w:rsid w:val="67A00714"/>
    <w:rsid w:val="67A0506D"/>
    <w:rsid w:val="67A11EB9"/>
    <w:rsid w:val="67A21608"/>
    <w:rsid w:val="67A96B1F"/>
    <w:rsid w:val="67AA2141"/>
    <w:rsid w:val="67AA7F6F"/>
    <w:rsid w:val="67AC1930"/>
    <w:rsid w:val="67AC5F03"/>
    <w:rsid w:val="67AD79AA"/>
    <w:rsid w:val="67AE5D40"/>
    <w:rsid w:val="67AE6419"/>
    <w:rsid w:val="67B0108E"/>
    <w:rsid w:val="67B10EEF"/>
    <w:rsid w:val="67B537CC"/>
    <w:rsid w:val="67BA28AA"/>
    <w:rsid w:val="67BE3766"/>
    <w:rsid w:val="67BF3FB2"/>
    <w:rsid w:val="67C14335"/>
    <w:rsid w:val="67C33B96"/>
    <w:rsid w:val="67C34611"/>
    <w:rsid w:val="67C3723B"/>
    <w:rsid w:val="67C63436"/>
    <w:rsid w:val="67C90F20"/>
    <w:rsid w:val="67CB793A"/>
    <w:rsid w:val="67CD2053"/>
    <w:rsid w:val="67CD2BD8"/>
    <w:rsid w:val="67D44AAC"/>
    <w:rsid w:val="67E263BB"/>
    <w:rsid w:val="67E51D1F"/>
    <w:rsid w:val="67E70288"/>
    <w:rsid w:val="67E94E02"/>
    <w:rsid w:val="67EF6EC3"/>
    <w:rsid w:val="67F57815"/>
    <w:rsid w:val="67F70BA8"/>
    <w:rsid w:val="67FE69EE"/>
    <w:rsid w:val="680060B2"/>
    <w:rsid w:val="68023D26"/>
    <w:rsid w:val="6805136D"/>
    <w:rsid w:val="68112078"/>
    <w:rsid w:val="68165BE6"/>
    <w:rsid w:val="681A5CDD"/>
    <w:rsid w:val="6822564D"/>
    <w:rsid w:val="68227E99"/>
    <w:rsid w:val="68246D1F"/>
    <w:rsid w:val="68273A00"/>
    <w:rsid w:val="682C06A8"/>
    <w:rsid w:val="682D4980"/>
    <w:rsid w:val="68331AF3"/>
    <w:rsid w:val="68344CCA"/>
    <w:rsid w:val="68387809"/>
    <w:rsid w:val="684633E7"/>
    <w:rsid w:val="684E7207"/>
    <w:rsid w:val="6852622F"/>
    <w:rsid w:val="68553CE3"/>
    <w:rsid w:val="6857082F"/>
    <w:rsid w:val="68656179"/>
    <w:rsid w:val="686B4679"/>
    <w:rsid w:val="68796DBE"/>
    <w:rsid w:val="687B5635"/>
    <w:rsid w:val="687F6C17"/>
    <w:rsid w:val="6881785D"/>
    <w:rsid w:val="68820F7E"/>
    <w:rsid w:val="688A63FB"/>
    <w:rsid w:val="688C06A0"/>
    <w:rsid w:val="688F7184"/>
    <w:rsid w:val="688F7C9F"/>
    <w:rsid w:val="689E6516"/>
    <w:rsid w:val="68AC6CF7"/>
    <w:rsid w:val="68B13554"/>
    <w:rsid w:val="68C243AA"/>
    <w:rsid w:val="68DA01D8"/>
    <w:rsid w:val="68DC40AE"/>
    <w:rsid w:val="68DD308F"/>
    <w:rsid w:val="68EC134B"/>
    <w:rsid w:val="68F76132"/>
    <w:rsid w:val="68FD18EE"/>
    <w:rsid w:val="690322BE"/>
    <w:rsid w:val="691E28AA"/>
    <w:rsid w:val="69237DCE"/>
    <w:rsid w:val="692924FC"/>
    <w:rsid w:val="692C26F0"/>
    <w:rsid w:val="69310D81"/>
    <w:rsid w:val="6934083D"/>
    <w:rsid w:val="69342C1C"/>
    <w:rsid w:val="693B5386"/>
    <w:rsid w:val="693D2FE9"/>
    <w:rsid w:val="693E7292"/>
    <w:rsid w:val="693F4B67"/>
    <w:rsid w:val="69470BF9"/>
    <w:rsid w:val="694A40C4"/>
    <w:rsid w:val="694A70F2"/>
    <w:rsid w:val="694E4A62"/>
    <w:rsid w:val="695611E7"/>
    <w:rsid w:val="695676DB"/>
    <w:rsid w:val="695C69D3"/>
    <w:rsid w:val="6963636F"/>
    <w:rsid w:val="696B15CB"/>
    <w:rsid w:val="69750234"/>
    <w:rsid w:val="69777948"/>
    <w:rsid w:val="69796657"/>
    <w:rsid w:val="69812628"/>
    <w:rsid w:val="69863DF0"/>
    <w:rsid w:val="698B5F1A"/>
    <w:rsid w:val="698C5FD6"/>
    <w:rsid w:val="698F79B5"/>
    <w:rsid w:val="69920683"/>
    <w:rsid w:val="699561CF"/>
    <w:rsid w:val="69982134"/>
    <w:rsid w:val="699C0F07"/>
    <w:rsid w:val="69A27908"/>
    <w:rsid w:val="69A374BA"/>
    <w:rsid w:val="69A61BCE"/>
    <w:rsid w:val="69B55009"/>
    <w:rsid w:val="69B61254"/>
    <w:rsid w:val="69B72E72"/>
    <w:rsid w:val="69B968F8"/>
    <w:rsid w:val="69BA63F3"/>
    <w:rsid w:val="69BF7FA2"/>
    <w:rsid w:val="69CD484D"/>
    <w:rsid w:val="69CD72B4"/>
    <w:rsid w:val="69D27864"/>
    <w:rsid w:val="69D637A5"/>
    <w:rsid w:val="69D83272"/>
    <w:rsid w:val="69DD7B2B"/>
    <w:rsid w:val="69E33040"/>
    <w:rsid w:val="69E73B13"/>
    <w:rsid w:val="69ED4440"/>
    <w:rsid w:val="69EE525C"/>
    <w:rsid w:val="69F3561E"/>
    <w:rsid w:val="69FA49A5"/>
    <w:rsid w:val="69FC3303"/>
    <w:rsid w:val="69FD5B85"/>
    <w:rsid w:val="6A0106BE"/>
    <w:rsid w:val="6A085D54"/>
    <w:rsid w:val="6A094197"/>
    <w:rsid w:val="6A0B78EC"/>
    <w:rsid w:val="6A244390"/>
    <w:rsid w:val="6A27369A"/>
    <w:rsid w:val="6A291581"/>
    <w:rsid w:val="6A3023BC"/>
    <w:rsid w:val="6A342444"/>
    <w:rsid w:val="6A407E0A"/>
    <w:rsid w:val="6A412CD6"/>
    <w:rsid w:val="6A466D20"/>
    <w:rsid w:val="6A4A203C"/>
    <w:rsid w:val="6A4E0B23"/>
    <w:rsid w:val="6A4F1E8E"/>
    <w:rsid w:val="6A556D48"/>
    <w:rsid w:val="6A567B1C"/>
    <w:rsid w:val="6A570AF2"/>
    <w:rsid w:val="6A5B69E6"/>
    <w:rsid w:val="6A5C1E65"/>
    <w:rsid w:val="6A5E5A0D"/>
    <w:rsid w:val="6A632168"/>
    <w:rsid w:val="6A6367AE"/>
    <w:rsid w:val="6A643A5B"/>
    <w:rsid w:val="6A6B77A1"/>
    <w:rsid w:val="6A702D94"/>
    <w:rsid w:val="6A7243F0"/>
    <w:rsid w:val="6A796943"/>
    <w:rsid w:val="6A7A4100"/>
    <w:rsid w:val="6A7B04B8"/>
    <w:rsid w:val="6A833492"/>
    <w:rsid w:val="6A840D50"/>
    <w:rsid w:val="6A8D211D"/>
    <w:rsid w:val="6A8D420A"/>
    <w:rsid w:val="6A8F23C5"/>
    <w:rsid w:val="6A9208E5"/>
    <w:rsid w:val="6A927A1C"/>
    <w:rsid w:val="6A93080D"/>
    <w:rsid w:val="6A977459"/>
    <w:rsid w:val="6A977C1E"/>
    <w:rsid w:val="6A98154C"/>
    <w:rsid w:val="6A983162"/>
    <w:rsid w:val="6A9867EC"/>
    <w:rsid w:val="6A997A9A"/>
    <w:rsid w:val="6A9D2800"/>
    <w:rsid w:val="6A9F696C"/>
    <w:rsid w:val="6AA320AE"/>
    <w:rsid w:val="6AA635D0"/>
    <w:rsid w:val="6AA73B2E"/>
    <w:rsid w:val="6AAA0924"/>
    <w:rsid w:val="6AAE5FDC"/>
    <w:rsid w:val="6AB65032"/>
    <w:rsid w:val="6AB71489"/>
    <w:rsid w:val="6AB967DE"/>
    <w:rsid w:val="6ABE051F"/>
    <w:rsid w:val="6AC176DE"/>
    <w:rsid w:val="6AC54796"/>
    <w:rsid w:val="6AC720E0"/>
    <w:rsid w:val="6AC95DDC"/>
    <w:rsid w:val="6ACD3F02"/>
    <w:rsid w:val="6ACF57EE"/>
    <w:rsid w:val="6ACF59E6"/>
    <w:rsid w:val="6AD92C86"/>
    <w:rsid w:val="6AEA119D"/>
    <w:rsid w:val="6AF02E1C"/>
    <w:rsid w:val="6AF54E1F"/>
    <w:rsid w:val="6B0911D3"/>
    <w:rsid w:val="6B0C3726"/>
    <w:rsid w:val="6B0F2A58"/>
    <w:rsid w:val="6B0F73EA"/>
    <w:rsid w:val="6B1F4104"/>
    <w:rsid w:val="6B250047"/>
    <w:rsid w:val="6B2735C1"/>
    <w:rsid w:val="6B2C0ABA"/>
    <w:rsid w:val="6B2E7708"/>
    <w:rsid w:val="6B301AB2"/>
    <w:rsid w:val="6B31447F"/>
    <w:rsid w:val="6B3146ED"/>
    <w:rsid w:val="6B31620D"/>
    <w:rsid w:val="6B340D19"/>
    <w:rsid w:val="6B344679"/>
    <w:rsid w:val="6B387932"/>
    <w:rsid w:val="6B43220C"/>
    <w:rsid w:val="6B464677"/>
    <w:rsid w:val="6B475884"/>
    <w:rsid w:val="6B516397"/>
    <w:rsid w:val="6B547E67"/>
    <w:rsid w:val="6B554414"/>
    <w:rsid w:val="6B5A6AE8"/>
    <w:rsid w:val="6B5B3314"/>
    <w:rsid w:val="6B610BEE"/>
    <w:rsid w:val="6B6213F0"/>
    <w:rsid w:val="6B6B0C0E"/>
    <w:rsid w:val="6B743FA2"/>
    <w:rsid w:val="6B7543BA"/>
    <w:rsid w:val="6B7571E8"/>
    <w:rsid w:val="6B77535A"/>
    <w:rsid w:val="6B794602"/>
    <w:rsid w:val="6B7F72AF"/>
    <w:rsid w:val="6B863F35"/>
    <w:rsid w:val="6B891461"/>
    <w:rsid w:val="6B8A30CB"/>
    <w:rsid w:val="6B8E7BB4"/>
    <w:rsid w:val="6B952E98"/>
    <w:rsid w:val="6B9A318E"/>
    <w:rsid w:val="6B9C5ABE"/>
    <w:rsid w:val="6BA07A18"/>
    <w:rsid w:val="6BA14AB0"/>
    <w:rsid w:val="6BA95325"/>
    <w:rsid w:val="6BAB6D14"/>
    <w:rsid w:val="6BB018C1"/>
    <w:rsid w:val="6BB65CEF"/>
    <w:rsid w:val="6BBB19D7"/>
    <w:rsid w:val="6BBC5F78"/>
    <w:rsid w:val="6BC10A16"/>
    <w:rsid w:val="6BCA1225"/>
    <w:rsid w:val="6BCC1C86"/>
    <w:rsid w:val="6BCC4B71"/>
    <w:rsid w:val="6BCE0EB6"/>
    <w:rsid w:val="6BD72F75"/>
    <w:rsid w:val="6BD93DFC"/>
    <w:rsid w:val="6BE12187"/>
    <w:rsid w:val="6BE872B5"/>
    <w:rsid w:val="6BF65752"/>
    <w:rsid w:val="6BFF55FE"/>
    <w:rsid w:val="6C065183"/>
    <w:rsid w:val="6C0F289F"/>
    <w:rsid w:val="6C1F3C2A"/>
    <w:rsid w:val="6C1F553B"/>
    <w:rsid w:val="6C2426F9"/>
    <w:rsid w:val="6C2E08D4"/>
    <w:rsid w:val="6C357627"/>
    <w:rsid w:val="6C3A77D7"/>
    <w:rsid w:val="6C3C1AB4"/>
    <w:rsid w:val="6C405240"/>
    <w:rsid w:val="6C4B0D52"/>
    <w:rsid w:val="6C4B5BC6"/>
    <w:rsid w:val="6C541830"/>
    <w:rsid w:val="6C5A4265"/>
    <w:rsid w:val="6C5A7977"/>
    <w:rsid w:val="6C5D4673"/>
    <w:rsid w:val="6C5F34AA"/>
    <w:rsid w:val="6C6826AB"/>
    <w:rsid w:val="6C6D1014"/>
    <w:rsid w:val="6C71127C"/>
    <w:rsid w:val="6C7C0FA0"/>
    <w:rsid w:val="6C7C63B7"/>
    <w:rsid w:val="6C7C6ADA"/>
    <w:rsid w:val="6C854F6A"/>
    <w:rsid w:val="6C8C08ED"/>
    <w:rsid w:val="6C8F7874"/>
    <w:rsid w:val="6C916A86"/>
    <w:rsid w:val="6C9270CB"/>
    <w:rsid w:val="6C942310"/>
    <w:rsid w:val="6C98117E"/>
    <w:rsid w:val="6C982171"/>
    <w:rsid w:val="6CA03463"/>
    <w:rsid w:val="6CA06ABB"/>
    <w:rsid w:val="6CA34BE0"/>
    <w:rsid w:val="6CA367A0"/>
    <w:rsid w:val="6CA91F45"/>
    <w:rsid w:val="6CAC29B0"/>
    <w:rsid w:val="6CAE70CD"/>
    <w:rsid w:val="6CB05BAC"/>
    <w:rsid w:val="6CB17702"/>
    <w:rsid w:val="6CB46600"/>
    <w:rsid w:val="6CB82452"/>
    <w:rsid w:val="6CBA266E"/>
    <w:rsid w:val="6CC3467D"/>
    <w:rsid w:val="6CC43286"/>
    <w:rsid w:val="6CC717E9"/>
    <w:rsid w:val="6CCA019E"/>
    <w:rsid w:val="6CCA1FBA"/>
    <w:rsid w:val="6CCB6B21"/>
    <w:rsid w:val="6CD33B69"/>
    <w:rsid w:val="6CD33EBF"/>
    <w:rsid w:val="6CD672CE"/>
    <w:rsid w:val="6CE14CB8"/>
    <w:rsid w:val="6CE17B25"/>
    <w:rsid w:val="6CE64FF2"/>
    <w:rsid w:val="6CEA21C3"/>
    <w:rsid w:val="6CF05036"/>
    <w:rsid w:val="6CF54EA3"/>
    <w:rsid w:val="6CF652C6"/>
    <w:rsid w:val="6CF95442"/>
    <w:rsid w:val="6CFA552C"/>
    <w:rsid w:val="6CFC30F7"/>
    <w:rsid w:val="6D003CD3"/>
    <w:rsid w:val="6D05020F"/>
    <w:rsid w:val="6D1039F9"/>
    <w:rsid w:val="6D1070B1"/>
    <w:rsid w:val="6D14446B"/>
    <w:rsid w:val="6D1818E4"/>
    <w:rsid w:val="6D1D01AE"/>
    <w:rsid w:val="6D2379AA"/>
    <w:rsid w:val="6D2626B0"/>
    <w:rsid w:val="6D2F2029"/>
    <w:rsid w:val="6D3168C2"/>
    <w:rsid w:val="6D3477DF"/>
    <w:rsid w:val="6D3633EF"/>
    <w:rsid w:val="6D3F35A7"/>
    <w:rsid w:val="6D404DD7"/>
    <w:rsid w:val="6D41302C"/>
    <w:rsid w:val="6D4646AA"/>
    <w:rsid w:val="6D4B479C"/>
    <w:rsid w:val="6D4E3B38"/>
    <w:rsid w:val="6D53303C"/>
    <w:rsid w:val="6D54157B"/>
    <w:rsid w:val="6D543875"/>
    <w:rsid w:val="6D5608B7"/>
    <w:rsid w:val="6D56663A"/>
    <w:rsid w:val="6D597437"/>
    <w:rsid w:val="6D5B0D6A"/>
    <w:rsid w:val="6D5D58A2"/>
    <w:rsid w:val="6D621991"/>
    <w:rsid w:val="6D650B1D"/>
    <w:rsid w:val="6D672BAC"/>
    <w:rsid w:val="6D740DB1"/>
    <w:rsid w:val="6D7B3E75"/>
    <w:rsid w:val="6D802F6E"/>
    <w:rsid w:val="6D814606"/>
    <w:rsid w:val="6D836C01"/>
    <w:rsid w:val="6D8D61D9"/>
    <w:rsid w:val="6D950073"/>
    <w:rsid w:val="6D965994"/>
    <w:rsid w:val="6DA17896"/>
    <w:rsid w:val="6DA25ABC"/>
    <w:rsid w:val="6DA43F23"/>
    <w:rsid w:val="6DAA2A47"/>
    <w:rsid w:val="6DAF174D"/>
    <w:rsid w:val="6DB50A27"/>
    <w:rsid w:val="6DB96941"/>
    <w:rsid w:val="6DBC3ADF"/>
    <w:rsid w:val="6DBD0C12"/>
    <w:rsid w:val="6DC06B0D"/>
    <w:rsid w:val="6DC343FB"/>
    <w:rsid w:val="6DC72C51"/>
    <w:rsid w:val="6DD35D09"/>
    <w:rsid w:val="6DD57AB4"/>
    <w:rsid w:val="6DD61C76"/>
    <w:rsid w:val="6DD9546F"/>
    <w:rsid w:val="6DDB0449"/>
    <w:rsid w:val="6DDB6628"/>
    <w:rsid w:val="6DDD09DC"/>
    <w:rsid w:val="6DDE2A7B"/>
    <w:rsid w:val="6DFA2E66"/>
    <w:rsid w:val="6DFF4507"/>
    <w:rsid w:val="6E004BBB"/>
    <w:rsid w:val="6E0548BB"/>
    <w:rsid w:val="6E0563E1"/>
    <w:rsid w:val="6E060133"/>
    <w:rsid w:val="6E076575"/>
    <w:rsid w:val="6E0922B7"/>
    <w:rsid w:val="6E0949DF"/>
    <w:rsid w:val="6E0C0159"/>
    <w:rsid w:val="6E0E143E"/>
    <w:rsid w:val="6E1820CA"/>
    <w:rsid w:val="6E1D2FC6"/>
    <w:rsid w:val="6E1F6067"/>
    <w:rsid w:val="6E2131F1"/>
    <w:rsid w:val="6E2347A5"/>
    <w:rsid w:val="6E242573"/>
    <w:rsid w:val="6E2454B7"/>
    <w:rsid w:val="6E265ECF"/>
    <w:rsid w:val="6E284BB5"/>
    <w:rsid w:val="6E2E1F19"/>
    <w:rsid w:val="6E356B6D"/>
    <w:rsid w:val="6E3A0858"/>
    <w:rsid w:val="6E3C3EE1"/>
    <w:rsid w:val="6E4E7196"/>
    <w:rsid w:val="6E4F3856"/>
    <w:rsid w:val="6E5641CA"/>
    <w:rsid w:val="6E592987"/>
    <w:rsid w:val="6E5C6D00"/>
    <w:rsid w:val="6E653EE4"/>
    <w:rsid w:val="6E661D12"/>
    <w:rsid w:val="6E662273"/>
    <w:rsid w:val="6E666184"/>
    <w:rsid w:val="6E683706"/>
    <w:rsid w:val="6E691101"/>
    <w:rsid w:val="6E6A6CD1"/>
    <w:rsid w:val="6E70102B"/>
    <w:rsid w:val="6E7A54E0"/>
    <w:rsid w:val="6E7E5719"/>
    <w:rsid w:val="6E8033B5"/>
    <w:rsid w:val="6E820051"/>
    <w:rsid w:val="6E825AD3"/>
    <w:rsid w:val="6E945C71"/>
    <w:rsid w:val="6E9D4273"/>
    <w:rsid w:val="6EA32CDC"/>
    <w:rsid w:val="6EA745E2"/>
    <w:rsid w:val="6EA8130F"/>
    <w:rsid w:val="6EAB4CAA"/>
    <w:rsid w:val="6EB30517"/>
    <w:rsid w:val="6EB8041D"/>
    <w:rsid w:val="6EBE3CD6"/>
    <w:rsid w:val="6EBF11E4"/>
    <w:rsid w:val="6EC93682"/>
    <w:rsid w:val="6ED616C1"/>
    <w:rsid w:val="6EE02D65"/>
    <w:rsid w:val="6EE13510"/>
    <w:rsid w:val="6EE84E02"/>
    <w:rsid w:val="6EEA4087"/>
    <w:rsid w:val="6EEA6073"/>
    <w:rsid w:val="6EEB1B7F"/>
    <w:rsid w:val="6EEE2B41"/>
    <w:rsid w:val="6EF00556"/>
    <w:rsid w:val="6EF07C41"/>
    <w:rsid w:val="6EF46DBE"/>
    <w:rsid w:val="6EF52603"/>
    <w:rsid w:val="6EFB4798"/>
    <w:rsid w:val="6F0171B0"/>
    <w:rsid w:val="6F0910E0"/>
    <w:rsid w:val="6F1257F0"/>
    <w:rsid w:val="6F142F38"/>
    <w:rsid w:val="6F1441A0"/>
    <w:rsid w:val="6F174028"/>
    <w:rsid w:val="6F194FB3"/>
    <w:rsid w:val="6F1E040A"/>
    <w:rsid w:val="6F221A6D"/>
    <w:rsid w:val="6F223BAC"/>
    <w:rsid w:val="6F225BE3"/>
    <w:rsid w:val="6F2301B1"/>
    <w:rsid w:val="6F3C6B47"/>
    <w:rsid w:val="6F3D72E4"/>
    <w:rsid w:val="6F451A8B"/>
    <w:rsid w:val="6F461C64"/>
    <w:rsid w:val="6F4663A0"/>
    <w:rsid w:val="6F4A1068"/>
    <w:rsid w:val="6F595EC6"/>
    <w:rsid w:val="6F62114F"/>
    <w:rsid w:val="6F641648"/>
    <w:rsid w:val="6F687544"/>
    <w:rsid w:val="6F77676B"/>
    <w:rsid w:val="6F8A7C23"/>
    <w:rsid w:val="6F8E1A7D"/>
    <w:rsid w:val="6F9B322F"/>
    <w:rsid w:val="6F9B38BB"/>
    <w:rsid w:val="6F9D1315"/>
    <w:rsid w:val="6F9E2598"/>
    <w:rsid w:val="6FA12A33"/>
    <w:rsid w:val="6FAB6199"/>
    <w:rsid w:val="6FB00D1A"/>
    <w:rsid w:val="6FB63C60"/>
    <w:rsid w:val="6FBB5EBD"/>
    <w:rsid w:val="6FBF1401"/>
    <w:rsid w:val="6FD643B6"/>
    <w:rsid w:val="6FD9406C"/>
    <w:rsid w:val="6FDD21DB"/>
    <w:rsid w:val="6FDE1BD7"/>
    <w:rsid w:val="6FE11571"/>
    <w:rsid w:val="6FE12B3C"/>
    <w:rsid w:val="6FE25216"/>
    <w:rsid w:val="6FE268DC"/>
    <w:rsid w:val="6FE27586"/>
    <w:rsid w:val="6FEB76B4"/>
    <w:rsid w:val="6FED0F4A"/>
    <w:rsid w:val="6FEF1785"/>
    <w:rsid w:val="6FF45B3F"/>
    <w:rsid w:val="700169BB"/>
    <w:rsid w:val="700B0EBE"/>
    <w:rsid w:val="70164380"/>
    <w:rsid w:val="70172E98"/>
    <w:rsid w:val="701B64CB"/>
    <w:rsid w:val="701E3AD6"/>
    <w:rsid w:val="701F2B0D"/>
    <w:rsid w:val="70240FCE"/>
    <w:rsid w:val="7026290C"/>
    <w:rsid w:val="703479F8"/>
    <w:rsid w:val="70392A81"/>
    <w:rsid w:val="703A66C9"/>
    <w:rsid w:val="7043670C"/>
    <w:rsid w:val="704B7509"/>
    <w:rsid w:val="704F7C9A"/>
    <w:rsid w:val="705220B7"/>
    <w:rsid w:val="7059349D"/>
    <w:rsid w:val="705E0B2C"/>
    <w:rsid w:val="7064269E"/>
    <w:rsid w:val="70643FAB"/>
    <w:rsid w:val="7066508F"/>
    <w:rsid w:val="706652CE"/>
    <w:rsid w:val="70694561"/>
    <w:rsid w:val="70716B61"/>
    <w:rsid w:val="70757DB6"/>
    <w:rsid w:val="70803803"/>
    <w:rsid w:val="7081081C"/>
    <w:rsid w:val="70846AAB"/>
    <w:rsid w:val="70852E66"/>
    <w:rsid w:val="70894DE5"/>
    <w:rsid w:val="708B7CA3"/>
    <w:rsid w:val="708C3946"/>
    <w:rsid w:val="708C4FB3"/>
    <w:rsid w:val="70974EF3"/>
    <w:rsid w:val="7098695B"/>
    <w:rsid w:val="709952E8"/>
    <w:rsid w:val="709C4775"/>
    <w:rsid w:val="709E444B"/>
    <w:rsid w:val="709F6134"/>
    <w:rsid w:val="70A414A8"/>
    <w:rsid w:val="70A561AD"/>
    <w:rsid w:val="70A949F3"/>
    <w:rsid w:val="70AF7D44"/>
    <w:rsid w:val="70B4268E"/>
    <w:rsid w:val="70B45655"/>
    <w:rsid w:val="70BA59CB"/>
    <w:rsid w:val="70BF5FDF"/>
    <w:rsid w:val="70C54126"/>
    <w:rsid w:val="70CA6066"/>
    <w:rsid w:val="70CD202F"/>
    <w:rsid w:val="70CE032E"/>
    <w:rsid w:val="70D45D45"/>
    <w:rsid w:val="70D66EA1"/>
    <w:rsid w:val="70DB77DF"/>
    <w:rsid w:val="70E51C7F"/>
    <w:rsid w:val="70E80D0A"/>
    <w:rsid w:val="70F42B3A"/>
    <w:rsid w:val="70F811C0"/>
    <w:rsid w:val="70F965D0"/>
    <w:rsid w:val="70FC456A"/>
    <w:rsid w:val="710C3E36"/>
    <w:rsid w:val="71107B52"/>
    <w:rsid w:val="71174A72"/>
    <w:rsid w:val="71267004"/>
    <w:rsid w:val="71332A74"/>
    <w:rsid w:val="713506AB"/>
    <w:rsid w:val="713608E0"/>
    <w:rsid w:val="71364E07"/>
    <w:rsid w:val="713B3503"/>
    <w:rsid w:val="713B4FBF"/>
    <w:rsid w:val="713C03A3"/>
    <w:rsid w:val="713F2BD9"/>
    <w:rsid w:val="714C73D0"/>
    <w:rsid w:val="714E2822"/>
    <w:rsid w:val="71521CD6"/>
    <w:rsid w:val="71525187"/>
    <w:rsid w:val="715507FE"/>
    <w:rsid w:val="71597DEB"/>
    <w:rsid w:val="715B2951"/>
    <w:rsid w:val="715E6CDC"/>
    <w:rsid w:val="716F15EC"/>
    <w:rsid w:val="717459A6"/>
    <w:rsid w:val="717B6492"/>
    <w:rsid w:val="717C23A9"/>
    <w:rsid w:val="717E287A"/>
    <w:rsid w:val="717E4BAA"/>
    <w:rsid w:val="717F78CF"/>
    <w:rsid w:val="71861C4F"/>
    <w:rsid w:val="7189037C"/>
    <w:rsid w:val="718A2BC1"/>
    <w:rsid w:val="718E73A8"/>
    <w:rsid w:val="71900680"/>
    <w:rsid w:val="71925994"/>
    <w:rsid w:val="719C57B8"/>
    <w:rsid w:val="719D799B"/>
    <w:rsid w:val="719F3F7E"/>
    <w:rsid w:val="71A060AE"/>
    <w:rsid w:val="71A702D8"/>
    <w:rsid w:val="71A75806"/>
    <w:rsid w:val="71A848CC"/>
    <w:rsid w:val="71AB560E"/>
    <w:rsid w:val="71AC5CC1"/>
    <w:rsid w:val="71B4309E"/>
    <w:rsid w:val="71B74F20"/>
    <w:rsid w:val="71BD04FA"/>
    <w:rsid w:val="71C9525A"/>
    <w:rsid w:val="71D06736"/>
    <w:rsid w:val="71D60D06"/>
    <w:rsid w:val="71DC1010"/>
    <w:rsid w:val="71DC1580"/>
    <w:rsid w:val="71DE696F"/>
    <w:rsid w:val="71E323B9"/>
    <w:rsid w:val="71EC5812"/>
    <w:rsid w:val="71ED0DCC"/>
    <w:rsid w:val="71F47848"/>
    <w:rsid w:val="71F53089"/>
    <w:rsid w:val="71FB698C"/>
    <w:rsid w:val="71FC1B20"/>
    <w:rsid w:val="71FC4E4B"/>
    <w:rsid w:val="71FD5725"/>
    <w:rsid w:val="720020B2"/>
    <w:rsid w:val="72051A4D"/>
    <w:rsid w:val="720A3422"/>
    <w:rsid w:val="720F32CA"/>
    <w:rsid w:val="72114E66"/>
    <w:rsid w:val="72136478"/>
    <w:rsid w:val="721464F3"/>
    <w:rsid w:val="721B2CAC"/>
    <w:rsid w:val="721D38FC"/>
    <w:rsid w:val="722121C2"/>
    <w:rsid w:val="72230A5F"/>
    <w:rsid w:val="72234C44"/>
    <w:rsid w:val="722B7354"/>
    <w:rsid w:val="722C52A9"/>
    <w:rsid w:val="72390098"/>
    <w:rsid w:val="7239079C"/>
    <w:rsid w:val="723C7942"/>
    <w:rsid w:val="724121B5"/>
    <w:rsid w:val="72453F60"/>
    <w:rsid w:val="72460660"/>
    <w:rsid w:val="72461BDD"/>
    <w:rsid w:val="72462DC9"/>
    <w:rsid w:val="72493954"/>
    <w:rsid w:val="724C4979"/>
    <w:rsid w:val="724D6912"/>
    <w:rsid w:val="72534652"/>
    <w:rsid w:val="72585219"/>
    <w:rsid w:val="72592423"/>
    <w:rsid w:val="725970B1"/>
    <w:rsid w:val="725D5C97"/>
    <w:rsid w:val="72617267"/>
    <w:rsid w:val="72643B27"/>
    <w:rsid w:val="72746EC2"/>
    <w:rsid w:val="72761D9B"/>
    <w:rsid w:val="728A263F"/>
    <w:rsid w:val="728C5311"/>
    <w:rsid w:val="728C6C7C"/>
    <w:rsid w:val="728D3BF7"/>
    <w:rsid w:val="72911900"/>
    <w:rsid w:val="72957C61"/>
    <w:rsid w:val="729B6B38"/>
    <w:rsid w:val="729C0F12"/>
    <w:rsid w:val="729F1C50"/>
    <w:rsid w:val="72A17961"/>
    <w:rsid w:val="72A2028F"/>
    <w:rsid w:val="72A377F0"/>
    <w:rsid w:val="72A603DB"/>
    <w:rsid w:val="72AB6006"/>
    <w:rsid w:val="72AE1BED"/>
    <w:rsid w:val="72AE33A6"/>
    <w:rsid w:val="72B17352"/>
    <w:rsid w:val="72B57C9E"/>
    <w:rsid w:val="72B674B1"/>
    <w:rsid w:val="72C23109"/>
    <w:rsid w:val="72C82846"/>
    <w:rsid w:val="72C91505"/>
    <w:rsid w:val="72CB67C2"/>
    <w:rsid w:val="72CD4419"/>
    <w:rsid w:val="72D06892"/>
    <w:rsid w:val="72D142AF"/>
    <w:rsid w:val="72D532E7"/>
    <w:rsid w:val="72D9792E"/>
    <w:rsid w:val="72DD39C2"/>
    <w:rsid w:val="72E014C6"/>
    <w:rsid w:val="72E33B01"/>
    <w:rsid w:val="72E5117C"/>
    <w:rsid w:val="72E92FC6"/>
    <w:rsid w:val="72ED0822"/>
    <w:rsid w:val="72EE58B0"/>
    <w:rsid w:val="72EF3322"/>
    <w:rsid w:val="72F67A99"/>
    <w:rsid w:val="72F82712"/>
    <w:rsid w:val="72FA2AD9"/>
    <w:rsid w:val="73015981"/>
    <w:rsid w:val="7309470A"/>
    <w:rsid w:val="730B1E3F"/>
    <w:rsid w:val="73117FA6"/>
    <w:rsid w:val="73155BA0"/>
    <w:rsid w:val="73181D91"/>
    <w:rsid w:val="731B227B"/>
    <w:rsid w:val="731B5FC5"/>
    <w:rsid w:val="73227779"/>
    <w:rsid w:val="73242F0E"/>
    <w:rsid w:val="732A05E9"/>
    <w:rsid w:val="732B4F01"/>
    <w:rsid w:val="732C0C60"/>
    <w:rsid w:val="732E5627"/>
    <w:rsid w:val="733364D2"/>
    <w:rsid w:val="73382776"/>
    <w:rsid w:val="73393235"/>
    <w:rsid w:val="733B4E89"/>
    <w:rsid w:val="734B1248"/>
    <w:rsid w:val="73506611"/>
    <w:rsid w:val="73590054"/>
    <w:rsid w:val="735D5B28"/>
    <w:rsid w:val="7366034C"/>
    <w:rsid w:val="73691457"/>
    <w:rsid w:val="736C16B7"/>
    <w:rsid w:val="736E587D"/>
    <w:rsid w:val="7370447C"/>
    <w:rsid w:val="73720A4F"/>
    <w:rsid w:val="737B2578"/>
    <w:rsid w:val="737C7C8A"/>
    <w:rsid w:val="73810CDA"/>
    <w:rsid w:val="73813CF6"/>
    <w:rsid w:val="738C3CB5"/>
    <w:rsid w:val="738E6010"/>
    <w:rsid w:val="73971BC1"/>
    <w:rsid w:val="73994B50"/>
    <w:rsid w:val="739F5EB9"/>
    <w:rsid w:val="73A30157"/>
    <w:rsid w:val="73A36170"/>
    <w:rsid w:val="73B270E6"/>
    <w:rsid w:val="73B3279B"/>
    <w:rsid w:val="73B8106C"/>
    <w:rsid w:val="73BB1BB2"/>
    <w:rsid w:val="73BE19E7"/>
    <w:rsid w:val="73C12802"/>
    <w:rsid w:val="73C152A5"/>
    <w:rsid w:val="73C943AD"/>
    <w:rsid w:val="73CB5E97"/>
    <w:rsid w:val="73CE471B"/>
    <w:rsid w:val="73D05298"/>
    <w:rsid w:val="73D17259"/>
    <w:rsid w:val="73D50152"/>
    <w:rsid w:val="73DA0AB5"/>
    <w:rsid w:val="73DC05DB"/>
    <w:rsid w:val="73ED5701"/>
    <w:rsid w:val="73EF0841"/>
    <w:rsid w:val="73F0527C"/>
    <w:rsid w:val="73F4388D"/>
    <w:rsid w:val="73F65C24"/>
    <w:rsid w:val="73F749E8"/>
    <w:rsid w:val="73F9293F"/>
    <w:rsid w:val="73FB705B"/>
    <w:rsid w:val="73FF28D7"/>
    <w:rsid w:val="740167F7"/>
    <w:rsid w:val="74070909"/>
    <w:rsid w:val="740F23BB"/>
    <w:rsid w:val="74130A69"/>
    <w:rsid w:val="74180195"/>
    <w:rsid w:val="741D353B"/>
    <w:rsid w:val="743333E6"/>
    <w:rsid w:val="74335DA7"/>
    <w:rsid w:val="74346F51"/>
    <w:rsid w:val="743904B9"/>
    <w:rsid w:val="743959A1"/>
    <w:rsid w:val="743C001C"/>
    <w:rsid w:val="74414C4E"/>
    <w:rsid w:val="744161AC"/>
    <w:rsid w:val="74436FA4"/>
    <w:rsid w:val="74461C41"/>
    <w:rsid w:val="745305CB"/>
    <w:rsid w:val="74533408"/>
    <w:rsid w:val="74571400"/>
    <w:rsid w:val="745C621E"/>
    <w:rsid w:val="74604C62"/>
    <w:rsid w:val="74632D30"/>
    <w:rsid w:val="74672E22"/>
    <w:rsid w:val="746A1CE0"/>
    <w:rsid w:val="746B76DE"/>
    <w:rsid w:val="74707150"/>
    <w:rsid w:val="74765FD0"/>
    <w:rsid w:val="747C527B"/>
    <w:rsid w:val="747F3189"/>
    <w:rsid w:val="74806019"/>
    <w:rsid w:val="7480759C"/>
    <w:rsid w:val="748773BC"/>
    <w:rsid w:val="748A43BB"/>
    <w:rsid w:val="748C4E5C"/>
    <w:rsid w:val="748F4D03"/>
    <w:rsid w:val="74916549"/>
    <w:rsid w:val="74973739"/>
    <w:rsid w:val="749C5E4C"/>
    <w:rsid w:val="749F1C87"/>
    <w:rsid w:val="74A345D9"/>
    <w:rsid w:val="74B174F4"/>
    <w:rsid w:val="74B91EAC"/>
    <w:rsid w:val="74B934C7"/>
    <w:rsid w:val="74BA5BFF"/>
    <w:rsid w:val="74BB3E73"/>
    <w:rsid w:val="74BD41D2"/>
    <w:rsid w:val="74C82C8D"/>
    <w:rsid w:val="74C9353B"/>
    <w:rsid w:val="74CE5750"/>
    <w:rsid w:val="74D37873"/>
    <w:rsid w:val="74D7053A"/>
    <w:rsid w:val="74DE2535"/>
    <w:rsid w:val="74E54DCF"/>
    <w:rsid w:val="74F30920"/>
    <w:rsid w:val="74F33844"/>
    <w:rsid w:val="74F573B6"/>
    <w:rsid w:val="750A46D5"/>
    <w:rsid w:val="750B7052"/>
    <w:rsid w:val="75144C61"/>
    <w:rsid w:val="75264227"/>
    <w:rsid w:val="75267683"/>
    <w:rsid w:val="75285646"/>
    <w:rsid w:val="7528661F"/>
    <w:rsid w:val="752D75EF"/>
    <w:rsid w:val="75326796"/>
    <w:rsid w:val="75395484"/>
    <w:rsid w:val="753A1001"/>
    <w:rsid w:val="753C26C5"/>
    <w:rsid w:val="753E703D"/>
    <w:rsid w:val="7540405A"/>
    <w:rsid w:val="75424823"/>
    <w:rsid w:val="75434B0C"/>
    <w:rsid w:val="75440949"/>
    <w:rsid w:val="754C37CA"/>
    <w:rsid w:val="754C53A1"/>
    <w:rsid w:val="75502906"/>
    <w:rsid w:val="755E6E46"/>
    <w:rsid w:val="75635D0F"/>
    <w:rsid w:val="756940F7"/>
    <w:rsid w:val="756B6258"/>
    <w:rsid w:val="756C6BBB"/>
    <w:rsid w:val="756D75DE"/>
    <w:rsid w:val="756F4AA7"/>
    <w:rsid w:val="75717315"/>
    <w:rsid w:val="75736C07"/>
    <w:rsid w:val="75774B26"/>
    <w:rsid w:val="757A2734"/>
    <w:rsid w:val="757C0E58"/>
    <w:rsid w:val="7580579E"/>
    <w:rsid w:val="75805A62"/>
    <w:rsid w:val="75835A95"/>
    <w:rsid w:val="75843829"/>
    <w:rsid w:val="758B0C3D"/>
    <w:rsid w:val="758F1C54"/>
    <w:rsid w:val="759055F1"/>
    <w:rsid w:val="759070EA"/>
    <w:rsid w:val="759F0639"/>
    <w:rsid w:val="75A312C3"/>
    <w:rsid w:val="75AC2742"/>
    <w:rsid w:val="75B45078"/>
    <w:rsid w:val="75B579E5"/>
    <w:rsid w:val="75B8276F"/>
    <w:rsid w:val="75B854D9"/>
    <w:rsid w:val="75BE7666"/>
    <w:rsid w:val="75C009FA"/>
    <w:rsid w:val="75C01CC3"/>
    <w:rsid w:val="75C354D6"/>
    <w:rsid w:val="75C5251B"/>
    <w:rsid w:val="75C65227"/>
    <w:rsid w:val="75C97A76"/>
    <w:rsid w:val="75CF5FB5"/>
    <w:rsid w:val="75D0440F"/>
    <w:rsid w:val="75D1515C"/>
    <w:rsid w:val="75DF31B6"/>
    <w:rsid w:val="75DF761A"/>
    <w:rsid w:val="75E61367"/>
    <w:rsid w:val="75E933D3"/>
    <w:rsid w:val="75F361C9"/>
    <w:rsid w:val="75F629CF"/>
    <w:rsid w:val="75F871EA"/>
    <w:rsid w:val="75FB642D"/>
    <w:rsid w:val="75FF05CE"/>
    <w:rsid w:val="760871A6"/>
    <w:rsid w:val="760A2418"/>
    <w:rsid w:val="760A750F"/>
    <w:rsid w:val="760C2511"/>
    <w:rsid w:val="7616654C"/>
    <w:rsid w:val="76180C8F"/>
    <w:rsid w:val="761D1E49"/>
    <w:rsid w:val="761E7681"/>
    <w:rsid w:val="762022C5"/>
    <w:rsid w:val="7624418C"/>
    <w:rsid w:val="762C5C2A"/>
    <w:rsid w:val="762D2D0F"/>
    <w:rsid w:val="76330DB3"/>
    <w:rsid w:val="763407A9"/>
    <w:rsid w:val="7636114D"/>
    <w:rsid w:val="763677F9"/>
    <w:rsid w:val="763B3FAF"/>
    <w:rsid w:val="763B6891"/>
    <w:rsid w:val="763D18A1"/>
    <w:rsid w:val="7642651D"/>
    <w:rsid w:val="7644205A"/>
    <w:rsid w:val="76443C2F"/>
    <w:rsid w:val="764477F2"/>
    <w:rsid w:val="76494057"/>
    <w:rsid w:val="764C134A"/>
    <w:rsid w:val="764D25FE"/>
    <w:rsid w:val="764E46D4"/>
    <w:rsid w:val="765231CB"/>
    <w:rsid w:val="76592797"/>
    <w:rsid w:val="765F293C"/>
    <w:rsid w:val="765F774D"/>
    <w:rsid w:val="766047AA"/>
    <w:rsid w:val="76624E18"/>
    <w:rsid w:val="7667291D"/>
    <w:rsid w:val="766C316D"/>
    <w:rsid w:val="766C7ECE"/>
    <w:rsid w:val="766E168C"/>
    <w:rsid w:val="7671270E"/>
    <w:rsid w:val="76727A6E"/>
    <w:rsid w:val="767518BF"/>
    <w:rsid w:val="767A2C39"/>
    <w:rsid w:val="76897E06"/>
    <w:rsid w:val="768A522A"/>
    <w:rsid w:val="76901F4A"/>
    <w:rsid w:val="76905379"/>
    <w:rsid w:val="76910A8F"/>
    <w:rsid w:val="769545C4"/>
    <w:rsid w:val="769E19A8"/>
    <w:rsid w:val="769E2174"/>
    <w:rsid w:val="769F2364"/>
    <w:rsid w:val="769F79C2"/>
    <w:rsid w:val="76A35B48"/>
    <w:rsid w:val="76A65799"/>
    <w:rsid w:val="76A85707"/>
    <w:rsid w:val="76AA3D5E"/>
    <w:rsid w:val="76AD4429"/>
    <w:rsid w:val="76AF0855"/>
    <w:rsid w:val="76AF619B"/>
    <w:rsid w:val="76BD4B4A"/>
    <w:rsid w:val="76BD4C18"/>
    <w:rsid w:val="76C2737C"/>
    <w:rsid w:val="76C50A5B"/>
    <w:rsid w:val="76C51628"/>
    <w:rsid w:val="76C7332F"/>
    <w:rsid w:val="76D6145A"/>
    <w:rsid w:val="76DB0E9C"/>
    <w:rsid w:val="76DD1E66"/>
    <w:rsid w:val="76E13B48"/>
    <w:rsid w:val="76EC7207"/>
    <w:rsid w:val="76EE65D2"/>
    <w:rsid w:val="76EF4DDB"/>
    <w:rsid w:val="76F24C2E"/>
    <w:rsid w:val="77004B7F"/>
    <w:rsid w:val="770224AD"/>
    <w:rsid w:val="77113D75"/>
    <w:rsid w:val="771464A8"/>
    <w:rsid w:val="77151615"/>
    <w:rsid w:val="771A0123"/>
    <w:rsid w:val="771A255A"/>
    <w:rsid w:val="771B655A"/>
    <w:rsid w:val="771E4DD8"/>
    <w:rsid w:val="77231DE2"/>
    <w:rsid w:val="77231ECA"/>
    <w:rsid w:val="772D6D21"/>
    <w:rsid w:val="772D7636"/>
    <w:rsid w:val="772F1024"/>
    <w:rsid w:val="773A086A"/>
    <w:rsid w:val="773F2D21"/>
    <w:rsid w:val="774D5CB8"/>
    <w:rsid w:val="774E5044"/>
    <w:rsid w:val="77501BCC"/>
    <w:rsid w:val="775244EB"/>
    <w:rsid w:val="775F18BA"/>
    <w:rsid w:val="7763650F"/>
    <w:rsid w:val="776B161D"/>
    <w:rsid w:val="776B4A77"/>
    <w:rsid w:val="776C1A79"/>
    <w:rsid w:val="776E49EB"/>
    <w:rsid w:val="77733A2A"/>
    <w:rsid w:val="777B36B1"/>
    <w:rsid w:val="77807ED6"/>
    <w:rsid w:val="778C416F"/>
    <w:rsid w:val="778D0B73"/>
    <w:rsid w:val="779F28CB"/>
    <w:rsid w:val="77A25591"/>
    <w:rsid w:val="77AE791A"/>
    <w:rsid w:val="77BD0F96"/>
    <w:rsid w:val="77BE5BD6"/>
    <w:rsid w:val="77D00098"/>
    <w:rsid w:val="77D32A09"/>
    <w:rsid w:val="77D56C65"/>
    <w:rsid w:val="77D628AC"/>
    <w:rsid w:val="77D8408B"/>
    <w:rsid w:val="77DA2527"/>
    <w:rsid w:val="77DD01E1"/>
    <w:rsid w:val="77DD44D9"/>
    <w:rsid w:val="77DF4495"/>
    <w:rsid w:val="77E36D3D"/>
    <w:rsid w:val="77E45F1F"/>
    <w:rsid w:val="77E707FD"/>
    <w:rsid w:val="77E876D7"/>
    <w:rsid w:val="77E917BC"/>
    <w:rsid w:val="77EB7A7D"/>
    <w:rsid w:val="77EC7013"/>
    <w:rsid w:val="77EE08F0"/>
    <w:rsid w:val="77F002FB"/>
    <w:rsid w:val="77F23EF5"/>
    <w:rsid w:val="77F309E5"/>
    <w:rsid w:val="77F34FE1"/>
    <w:rsid w:val="77F412C8"/>
    <w:rsid w:val="77F51CB9"/>
    <w:rsid w:val="77F625CF"/>
    <w:rsid w:val="78022A09"/>
    <w:rsid w:val="78034180"/>
    <w:rsid w:val="78061B0A"/>
    <w:rsid w:val="7810010D"/>
    <w:rsid w:val="78122FCD"/>
    <w:rsid w:val="781508A2"/>
    <w:rsid w:val="78153BB4"/>
    <w:rsid w:val="781B4166"/>
    <w:rsid w:val="781C1FB8"/>
    <w:rsid w:val="781F6DC9"/>
    <w:rsid w:val="782012A6"/>
    <w:rsid w:val="782A5C40"/>
    <w:rsid w:val="78337568"/>
    <w:rsid w:val="783657E1"/>
    <w:rsid w:val="78370364"/>
    <w:rsid w:val="783C6553"/>
    <w:rsid w:val="784B21BC"/>
    <w:rsid w:val="784D6B1F"/>
    <w:rsid w:val="78520ACD"/>
    <w:rsid w:val="785218C6"/>
    <w:rsid w:val="78553FB9"/>
    <w:rsid w:val="7856591C"/>
    <w:rsid w:val="78574C69"/>
    <w:rsid w:val="785D23FD"/>
    <w:rsid w:val="785E04D5"/>
    <w:rsid w:val="786002AE"/>
    <w:rsid w:val="786062B2"/>
    <w:rsid w:val="786D5761"/>
    <w:rsid w:val="786E6630"/>
    <w:rsid w:val="7873135D"/>
    <w:rsid w:val="787607C3"/>
    <w:rsid w:val="78787F76"/>
    <w:rsid w:val="787C69DE"/>
    <w:rsid w:val="787E31EE"/>
    <w:rsid w:val="788056FA"/>
    <w:rsid w:val="78845E11"/>
    <w:rsid w:val="788463B5"/>
    <w:rsid w:val="7885422E"/>
    <w:rsid w:val="788C7456"/>
    <w:rsid w:val="788E126D"/>
    <w:rsid w:val="78902F07"/>
    <w:rsid w:val="78963623"/>
    <w:rsid w:val="789776C8"/>
    <w:rsid w:val="789A0CD5"/>
    <w:rsid w:val="78A37F71"/>
    <w:rsid w:val="78A95652"/>
    <w:rsid w:val="78B00B6E"/>
    <w:rsid w:val="78BD135A"/>
    <w:rsid w:val="78BF32A9"/>
    <w:rsid w:val="78C253AA"/>
    <w:rsid w:val="78C601E6"/>
    <w:rsid w:val="78C93453"/>
    <w:rsid w:val="78D27928"/>
    <w:rsid w:val="78D466D9"/>
    <w:rsid w:val="78DB63FC"/>
    <w:rsid w:val="78E40434"/>
    <w:rsid w:val="78E8291F"/>
    <w:rsid w:val="78ED1A2D"/>
    <w:rsid w:val="78EF3B86"/>
    <w:rsid w:val="78F01D17"/>
    <w:rsid w:val="78F0609A"/>
    <w:rsid w:val="78F6346A"/>
    <w:rsid w:val="78FB3186"/>
    <w:rsid w:val="79014621"/>
    <w:rsid w:val="79077D3B"/>
    <w:rsid w:val="790C28F6"/>
    <w:rsid w:val="79132070"/>
    <w:rsid w:val="79207539"/>
    <w:rsid w:val="792617EE"/>
    <w:rsid w:val="793065D9"/>
    <w:rsid w:val="793321CC"/>
    <w:rsid w:val="793B05F8"/>
    <w:rsid w:val="793D3B7A"/>
    <w:rsid w:val="79481FA2"/>
    <w:rsid w:val="794D141F"/>
    <w:rsid w:val="794F379D"/>
    <w:rsid w:val="79503FFB"/>
    <w:rsid w:val="7955157E"/>
    <w:rsid w:val="79661B44"/>
    <w:rsid w:val="796C7EB6"/>
    <w:rsid w:val="79721191"/>
    <w:rsid w:val="797413C2"/>
    <w:rsid w:val="79773D29"/>
    <w:rsid w:val="797A3653"/>
    <w:rsid w:val="79804321"/>
    <w:rsid w:val="798542ED"/>
    <w:rsid w:val="798D5261"/>
    <w:rsid w:val="79913C61"/>
    <w:rsid w:val="79942693"/>
    <w:rsid w:val="79943766"/>
    <w:rsid w:val="799442A9"/>
    <w:rsid w:val="799C2648"/>
    <w:rsid w:val="79BB277D"/>
    <w:rsid w:val="79BE6E70"/>
    <w:rsid w:val="79C111DD"/>
    <w:rsid w:val="79C37179"/>
    <w:rsid w:val="79CE4FF4"/>
    <w:rsid w:val="79D97545"/>
    <w:rsid w:val="79DA7FC7"/>
    <w:rsid w:val="79DF7E7A"/>
    <w:rsid w:val="79E143A8"/>
    <w:rsid w:val="79FA358E"/>
    <w:rsid w:val="79FA7FB9"/>
    <w:rsid w:val="79FE5D74"/>
    <w:rsid w:val="7A011FC5"/>
    <w:rsid w:val="7A044C18"/>
    <w:rsid w:val="7A06493D"/>
    <w:rsid w:val="7A15746C"/>
    <w:rsid w:val="7A182D65"/>
    <w:rsid w:val="7A1E5949"/>
    <w:rsid w:val="7A1F76FB"/>
    <w:rsid w:val="7A216B6C"/>
    <w:rsid w:val="7A226BE3"/>
    <w:rsid w:val="7A2E3706"/>
    <w:rsid w:val="7A335A32"/>
    <w:rsid w:val="7A371E47"/>
    <w:rsid w:val="7A391AE5"/>
    <w:rsid w:val="7A3C3DA6"/>
    <w:rsid w:val="7A425924"/>
    <w:rsid w:val="7A4443CE"/>
    <w:rsid w:val="7A4637C3"/>
    <w:rsid w:val="7A4C43D4"/>
    <w:rsid w:val="7A4D55BB"/>
    <w:rsid w:val="7A4F40C7"/>
    <w:rsid w:val="7A5A25C7"/>
    <w:rsid w:val="7A5C370A"/>
    <w:rsid w:val="7A6072DB"/>
    <w:rsid w:val="7A63328D"/>
    <w:rsid w:val="7A637410"/>
    <w:rsid w:val="7A6C1443"/>
    <w:rsid w:val="7A710C60"/>
    <w:rsid w:val="7A711D0C"/>
    <w:rsid w:val="7A732216"/>
    <w:rsid w:val="7A7B3257"/>
    <w:rsid w:val="7A8B0076"/>
    <w:rsid w:val="7A8C59F1"/>
    <w:rsid w:val="7A8D33CA"/>
    <w:rsid w:val="7A931416"/>
    <w:rsid w:val="7A9746C0"/>
    <w:rsid w:val="7A9C1312"/>
    <w:rsid w:val="7A9D084B"/>
    <w:rsid w:val="7A9F6BC1"/>
    <w:rsid w:val="7AA03A4E"/>
    <w:rsid w:val="7AA03E0E"/>
    <w:rsid w:val="7AA92D71"/>
    <w:rsid w:val="7AAA1C0F"/>
    <w:rsid w:val="7AAE474B"/>
    <w:rsid w:val="7AB116DE"/>
    <w:rsid w:val="7AB35437"/>
    <w:rsid w:val="7ABA15B8"/>
    <w:rsid w:val="7AC142FE"/>
    <w:rsid w:val="7ACB6B93"/>
    <w:rsid w:val="7AD200C3"/>
    <w:rsid w:val="7AD37F5F"/>
    <w:rsid w:val="7ADC3F18"/>
    <w:rsid w:val="7AE211E8"/>
    <w:rsid w:val="7AE807B5"/>
    <w:rsid w:val="7AEA61A1"/>
    <w:rsid w:val="7AEC0F73"/>
    <w:rsid w:val="7AF40754"/>
    <w:rsid w:val="7AF941F4"/>
    <w:rsid w:val="7AFB46C3"/>
    <w:rsid w:val="7AFF1AFF"/>
    <w:rsid w:val="7B08387B"/>
    <w:rsid w:val="7B0A7081"/>
    <w:rsid w:val="7B217E91"/>
    <w:rsid w:val="7B217EC1"/>
    <w:rsid w:val="7B293185"/>
    <w:rsid w:val="7B336598"/>
    <w:rsid w:val="7B347AC9"/>
    <w:rsid w:val="7B3C09F8"/>
    <w:rsid w:val="7B490EC7"/>
    <w:rsid w:val="7B513F2B"/>
    <w:rsid w:val="7B534ADA"/>
    <w:rsid w:val="7B587CE7"/>
    <w:rsid w:val="7B5A6C38"/>
    <w:rsid w:val="7B611DDF"/>
    <w:rsid w:val="7B645075"/>
    <w:rsid w:val="7B7654C9"/>
    <w:rsid w:val="7B780F65"/>
    <w:rsid w:val="7B7836E0"/>
    <w:rsid w:val="7B7C343C"/>
    <w:rsid w:val="7B86414D"/>
    <w:rsid w:val="7B886FCC"/>
    <w:rsid w:val="7B8D0320"/>
    <w:rsid w:val="7B93351D"/>
    <w:rsid w:val="7B963E85"/>
    <w:rsid w:val="7B96586F"/>
    <w:rsid w:val="7B977F34"/>
    <w:rsid w:val="7B984EE1"/>
    <w:rsid w:val="7BA521CE"/>
    <w:rsid w:val="7BB009BC"/>
    <w:rsid w:val="7BB67BF2"/>
    <w:rsid w:val="7BB82C55"/>
    <w:rsid w:val="7BBB250B"/>
    <w:rsid w:val="7BBE22BC"/>
    <w:rsid w:val="7BBF5C2E"/>
    <w:rsid w:val="7BC06804"/>
    <w:rsid w:val="7BC10ABC"/>
    <w:rsid w:val="7BC3202E"/>
    <w:rsid w:val="7BCB7E2A"/>
    <w:rsid w:val="7BCC6EE7"/>
    <w:rsid w:val="7BCF2402"/>
    <w:rsid w:val="7BD3472D"/>
    <w:rsid w:val="7BF920CD"/>
    <w:rsid w:val="7BFA23C5"/>
    <w:rsid w:val="7BFC1C05"/>
    <w:rsid w:val="7BFF3BC0"/>
    <w:rsid w:val="7C0F0AF7"/>
    <w:rsid w:val="7C112B3D"/>
    <w:rsid w:val="7C1257B8"/>
    <w:rsid w:val="7C144E7D"/>
    <w:rsid w:val="7C190FDC"/>
    <w:rsid w:val="7C1C5410"/>
    <w:rsid w:val="7C1F151F"/>
    <w:rsid w:val="7C3036BF"/>
    <w:rsid w:val="7C344655"/>
    <w:rsid w:val="7C366EEF"/>
    <w:rsid w:val="7C3D5E47"/>
    <w:rsid w:val="7C476F64"/>
    <w:rsid w:val="7C490A76"/>
    <w:rsid w:val="7C4B438A"/>
    <w:rsid w:val="7C526CD1"/>
    <w:rsid w:val="7C54579A"/>
    <w:rsid w:val="7C546ADF"/>
    <w:rsid w:val="7C5857B1"/>
    <w:rsid w:val="7C5932E3"/>
    <w:rsid w:val="7C5B1D71"/>
    <w:rsid w:val="7C5E1E7E"/>
    <w:rsid w:val="7C623F49"/>
    <w:rsid w:val="7C625B7C"/>
    <w:rsid w:val="7C7148E8"/>
    <w:rsid w:val="7C75340F"/>
    <w:rsid w:val="7C7727DA"/>
    <w:rsid w:val="7C80714D"/>
    <w:rsid w:val="7C8579C7"/>
    <w:rsid w:val="7C86690C"/>
    <w:rsid w:val="7C8C5AD3"/>
    <w:rsid w:val="7C900F37"/>
    <w:rsid w:val="7C904142"/>
    <w:rsid w:val="7C991F4D"/>
    <w:rsid w:val="7C9A2ACF"/>
    <w:rsid w:val="7C9D57B1"/>
    <w:rsid w:val="7CA10ADA"/>
    <w:rsid w:val="7CA96B7C"/>
    <w:rsid w:val="7CAA20C3"/>
    <w:rsid w:val="7CAB592A"/>
    <w:rsid w:val="7CAC1F71"/>
    <w:rsid w:val="7CAD6B5A"/>
    <w:rsid w:val="7CB27F7E"/>
    <w:rsid w:val="7CB315A9"/>
    <w:rsid w:val="7CBA6369"/>
    <w:rsid w:val="7CC6333C"/>
    <w:rsid w:val="7CC95268"/>
    <w:rsid w:val="7CCF1AC4"/>
    <w:rsid w:val="7CD60C74"/>
    <w:rsid w:val="7CE05882"/>
    <w:rsid w:val="7CE766D8"/>
    <w:rsid w:val="7CEA18DF"/>
    <w:rsid w:val="7CEA3BD6"/>
    <w:rsid w:val="7CF06767"/>
    <w:rsid w:val="7CF1309E"/>
    <w:rsid w:val="7CF717E1"/>
    <w:rsid w:val="7CFA68B1"/>
    <w:rsid w:val="7CFE4021"/>
    <w:rsid w:val="7CFF1838"/>
    <w:rsid w:val="7D0240CD"/>
    <w:rsid w:val="7D041704"/>
    <w:rsid w:val="7D125D58"/>
    <w:rsid w:val="7D151C1E"/>
    <w:rsid w:val="7D1A3108"/>
    <w:rsid w:val="7D1A601E"/>
    <w:rsid w:val="7D1C69F6"/>
    <w:rsid w:val="7D23433F"/>
    <w:rsid w:val="7D241AFB"/>
    <w:rsid w:val="7D254973"/>
    <w:rsid w:val="7D257A20"/>
    <w:rsid w:val="7D266500"/>
    <w:rsid w:val="7D274E3A"/>
    <w:rsid w:val="7D277811"/>
    <w:rsid w:val="7D31359C"/>
    <w:rsid w:val="7D3238A4"/>
    <w:rsid w:val="7D383162"/>
    <w:rsid w:val="7D3B52FC"/>
    <w:rsid w:val="7D3D56C0"/>
    <w:rsid w:val="7D45481D"/>
    <w:rsid w:val="7D457AFF"/>
    <w:rsid w:val="7D473E8E"/>
    <w:rsid w:val="7D504465"/>
    <w:rsid w:val="7D5061F3"/>
    <w:rsid w:val="7D57400E"/>
    <w:rsid w:val="7D5E3F40"/>
    <w:rsid w:val="7D61017D"/>
    <w:rsid w:val="7D6D3BE4"/>
    <w:rsid w:val="7D7238B1"/>
    <w:rsid w:val="7D7647FF"/>
    <w:rsid w:val="7D7E0ACB"/>
    <w:rsid w:val="7D843396"/>
    <w:rsid w:val="7D855F54"/>
    <w:rsid w:val="7D857AE1"/>
    <w:rsid w:val="7D8E5520"/>
    <w:rsid w:val="7D961E75"/>
    <w:rsid w:val="7D97055A"/>
    <w:rsid w:val="7D9D0357"/>
    <w:rsid w:val="7D9D252C"/>
    <w:rsid w:val="7D9F55C2"/>
    <w:rsid w:val="7DA058A4"/>
    <w:rsid w:val="7DA64E26"/>
    <w:rsid w:val="7DAD1102"/>
    <w:rsid w:val="7DB101D0"/>
    <w:rsid w:val="7DB27DC6"/>
    <w:rsid w:val="7DB70F6C"/>
    <w:rsid w:val="7DC11E21"/>
    <w:rsid w:val="7DCD58E0"/>
    <w:rsid w:val="7DCF5D5F"/>
    <w:rsid w:val="7DD50C23"/>
    <w:rsid w:val="7DDD5027"/>
    <w:rsid w:val="7DDD6C67"/>
    <w:rsid w:val="7DE13660"/>
    <w:rsid w:val="7DE31F62"/>
    <w:rsid w:val="7DEA3A4C"/>
    <w:rsid w:val="7DEA404B"/>
    <w:rsid w:val="7DF27050"/>
    <w:rsid w:val="7DFA68FC"/>
    <w:rsid w:val="7DFE0710"/>
    <w:rsid w:val="7DFE0F59"/>
    <w:rsid w:val="7E034F0A"/>
    <w:rsid w:val="7E0A29A3"/>
    <w:rsid w:val="7E0C3C59"/>
    <w:rsid w:val="7E0C450B"/>
    <w:rsid w:val="7E0D0C9C"/>
    <w:rsid w:val="7E122C96"/>
    <w:rsid w:val="7E1303FE"/>
    <w:rsid w:val="7E136F57"/>
    <w:rsid w:val="7E193626"/>
    <w:rsid w:val="7E1A17CB"/>
    <w:rsid w:val="7E1A41BF"/>
    <w:rsid w:val="7E1D59AC"/>
    <w:rsid w:val="7E1D72FB"/>
    <w:rsid w:val="7E220DA2"/>
    <w:rsid w:val="7E256C81"/>
    <w:rsid w:val="7E266E4B"/>
    <w:rsid w:val="7E292D8B"/>
    <w:rsid w:val="7E2A4B94"/>
    <w:rsid w:val="7E307EDE"/>
    <w:rsid w:val="7E317AF8"/>
    <w:rsid w:val="7E3D7D9B"/>
    <w:rsid w:val="7E3E3163"/>
    <w:rsid w:val="7E424B64"/>
    <w:rsid w:val="7E4B0B65"/>
    <w:rsid w:val="7E532E96"/>
    <w:rsid w:val="7E566895"/>
    <w:rsid w:val="7E581F36"/>
    <w:rsid w:val="7E6B096E"/>
    <w:rsid w:val="7E6B6279"/>
    <w:rsid w:val="7E6C07CC"/>
    <w:rsid w:val="7E6E4DE3"/>
    <w:rsid w:val="7E6F6958"/>
    <w:rsid w:val="7E706EE6"/>
    <w:rsid w:val="7E7244EE"/>
    <w:rsid w:val="7E783E53"/>
    <w:rsid w:val="7E7B38C4"/>
    <w:rsid w:val="7E84654C"/>
    <w:rsid w:val="7E8F0863"/>
    <w:rsid w:val="7E9950CD"/>
    <w:rsid w:val="7E997D6E"/>
    <w:rsid w:val="7E9F01D6"/>
    <w:rsid w:val="7EA206BD"/>
    <w:rsid w:val="7EA33E48"/>
    <w:rsid w:val="7EA85827"/>
    <w:rsid w:val="7EB101D8"/>
    <w:rsid w:val="7EB1332F"/>
    <w:rsid w:val="7EB477B2"/>
    <w:rsid w:val="7EBB229D"/>
    <w:rsid w:val="7EBC37D4"/>
    <w:rsid w:val="7EBD1C90"/>
    <w:rsid w:val="7EC11ACF"/>
    <w:rsid w:val="7EC539D2"/>
    <w:rsid w:val="7EC73863"/>
    <w:rsid w:val="7ECD78F1"/>
    <w:rsid w:val="7ED1693B"/>
    <w:rsid w:val="7ED30021"/>
    <w:rsid w:val="7ED30CC9"/>
    <w:rsid w:val="7ED55D89"/>
    <w:rsid w:val="7EE0312B"/>
    <w:rsid w:val="7EE8689C"/>
    <w:rsid w:val="7EE93E2A"/>
    <w:rsid w:val="7EED1920"/>
    <w:rsid w:val="7EF05585"/>
    <w:rsid w:val="7EF45A92"/>
    <w:rsid w:val="7EFE034F"/>
    <w:rsid w:val="7F0203F2"/>
    <w:rsid w:val="7F03236D"/>
    <w:rsid w:val="7F0A74CD"/>
    <w:rsid w:val="7F175671"/>
    <w:rsid w:val="7F1A3E45"/>
    <w:rsid w:val="7F265665"/>
    <w:rsid w:val="7F271B56"/>
    <w:rsid w:val="7F2821CA"/>
    <w:rsid w:val="7F2A6382"/>
    <w:rsid w:val="7F2D433A"/>
    <w:rsid w:val="7F3568B1"/>
    <w:rsid w:val="7F374A30"/>
    <w:rsid w:val="7F3A03D6"/>
    <w:rsid w:val="7F3E6C39"/>
    <w:rsid w:val="7F4568BA"/>
    <w:rsid w:val="7F4A7089"/>
    <w:rsid w:val="7F4E318E"/>
    <w:rsid w:val="7F4E4878"/>
    <w:rsid w:val="7F5F7D70"/>
    <w:rsid w:val="7F607FDC"/>
    <w:rsid w:val="7F6259B5"/>
    <w:rsid w:val="7F625C3A"/>
    <w:rsid w:val="7F690CD7"/>
    <w:rsid w:val="7F6B6B4E"/>
    <w:rsid w:val="7F6D084E"/>
    <w:rsid w:val="7F6F2FAD"/>
    <w:rsid w:val="7F722D1E"/>
    <w:rsid w:val="7F723E0A"/>
    <w:rsid w:val="7F763088"/>
    <w:rsid w:val="7F7C0DA6"/>
    <w:rsid w:val="7F8568C2"/>
    <w:rsid w:val="7F862D37"/>
    <w:rsid w:val="7F8705DB"/>
    <w:rsid w:val="7F8D4F71"/>
    <w:rsid w:val="7F9050C1"/>
    <w:rsid w:val="7F96160A"/>
    <w:rsid w:val="7F97240A"/>
    <w:rsid w:val="7FA33C9E"/>
    <w:rsid w:val="7FA344F3"/>
    <w:rsid w:val="7FA76CAF"/>
    <w:rsid w:val="7FB85A28"/>
    <w:rsid w:val="7FC87607"/>
    <w:rsid w:val="7FD82E8B"/>
    <w:rsid w:val="7FD95675"/>
    <w:rsid w:val="7FDC7DD8"/>
    <w:rsid w:val="7FDD7B7B"/>
    <w:rsid w:val="7FDE2566"/>
    <w:rsid w:val="7FE43084"/>
    <w:rsid w:val="7FEE5870"/>
    <w:rsid w:val="7FEF1100"/>
    <w:rsid w:val="7FF01F34"/>
    <w:rsid w:val="7FF86739"/>
    <w:rsid w:val="7FFC40F8"/>
    <w:rsid w:val="7FFE1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2"/>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3"/>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line number"/>
    <w:basedOn w:val="9"/>
    <w:unhideWhenUsed/>
    <w:qFormat/>
    <w:uiPriority w:val="99"/>
    <w:rPr>
      <w:rFonts w:ascii="Calibri" w:hAnsi="Calibri" w:eastAsia="宋体" w:cs="Times New Roman"/>
    </w:rPr>
  </w:style>
  <w:style w:type="character" w:styleId="11">
    <w:name w:val="Hyperlink"/>
    <w:unhideWhenUsed/>
    <w:qFormat/>
    <w:uiPriority w:val="99"/>
    <w:rPr>
      <w:color w:val="0000FF"/>
      <w:u w:val="single"/>
    </w:rPr>
  </w:style>
  <w:style w:type="character" w:customStyle="1" w:styleId="12">
    <w:name w:val="标题 2 Char"/>
    <w:link w:val="2"/>
    <w:qFormat/>
    <w:uiPriority w:val="9"/>
    <w:rPr>
      <w:rFonts w:ascii="Cambria" w:hAnsi="Cambria" w:eastAsia="宋体" w:cs="Times New Roman"/>
      <w:b/>
      <w:bCs/>
      <w:sz w:val="32"/>
      <w:szCs w:val="32"/>
    </w:rPr>
  </w:style>
  <w:style w:type="character" w:customStyle="1" w:styleId="13">
    <w:name w:val="批注框文本 Char"/>
    <w:link w:val="4"/>
    <w:semiHidden/>
    <w:qFormat/>
    <w:uiPriority w:val="99"/>
    <w:rPr>
      <w:rFonts w:ascii="Calibri" w:hAnsi="Calibri" w:eastAsia="宋体" w:cs="Times New Roman"/>
      <w:sz w:val="18"/>
      <w:szCs w:val="18"/>
    </w:rPr>
  </w:style>
  <w:style w:type="character" w:customStyle="1" w:styleId="14">
    <w:name w:val="页脚 Char"/>
    <w:link w:val="5"/>
    <w:qFormat/>
    <w:uiPriority w:val="99"/>
    <w:rPr>
      <w:rFonts w:ascii="Calibri" w:hAnsi="Calibri" w:eastAsia="宋体" w:cs="Times New Roman"/>
      <w:sz w:val="18"/>
      <w:szCs w:val="18"/>
    </w:rPr>
  </w:style>
  <w:style w:type="character" w:customStyle="1" w:styleId="15">
    <w:name w:val="页眉 Char"/>
    <w:link w:val="6"/>
    <w:qFormat/>
    <w:uiPriority w:val="99"/>
    <w:rPr>
      <w:rFonts w:ascii="Calibri" w:hAnsi="Calibri" w:eastAsia="宋体" w:cs="Times New Roman"/>
      <w:sz w:val="18"/>
      <w:szCs w:val="18"/>
    </w:rPr>
  </w:style>
  <w:style w:type="character" w:styleId="16">
    <w:name w:val="Placeholder Text"/>
    <w:semiHidden/>
    <w:qFormat/>
    <w:uiPriority w:val="99"/>
    <w:rPr>
      <w:rFonts w:ascii="Calibri" w:hAnsi="Calibri" w:eastAsia="宋体" w:cs="Times New Roman"/>
      <w:color w:val="808080"/>
    </w:rPr>
  </w:style>
  <w:style w:type="character" w:customStyle="1" w:styleId="17">
    <w:name w:val="15"/>
    <w:qFormat/>
    <w:uiPriority w:val="0"/>
    <w:rPr>
      <w:rFonts w:hint="default" w:ascii="Calibri" w:hAnsi="Calibri" w:eastAsia="宋体" w:cs="Calibri"/>
      <w:color w:val="0000FF"/>
      <w:u w:val="single"/>
    </w:rPr>
  </w:style>
  <w:style w:type="character" w:customStyle="1" w:styleId="18">
    <w:name w:val="font41"/>
    <w:qFormat/>
    <w:uiPriority w:val="0"/>
    <w:rPr>
      <w:rFonts w:hint="default" w:ascii="Times New Roman" w:hAnsi="Times New Roman" w:cs="Times New Roman"/>
      <w:color w:val="000000"/>
      <w:sz w:val="20"/>
      <w:szCs w:val="20"/>
      <w:u w:val="none"/>
    </w:rPr>
  </w:style>
  <w:style w:type="character" w:customStyle="1" w:styleId="19">
    <w:name w:val="font7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953</Words>
  <Characters>985</Characters>
  <Lines>0</Lines>
  <Paragraphs>0</Paragraphs>
  <TotalTime>21</TotalTime>
  <ScaleCrop>false</ScaleCrop>
  <LinksUpToDate>false</LinksUpToDate>
  <CharactersWithSpaces>988</CharactersWithSpaces>
  <Application>WPS Office_12.8.2.21177_F1E327BC-269C-435d-A152-05C5408002CA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2022-08-08T03:05:00Z</dcterms:created>
  <dc:creator>Administrator</dc:creator>
  <cp:lastModifiedBy>谢菁</cp:lastModifiedBy>
  <cp:lastPrinted>2024-10-21T03:22:00Z</cp:lastPrinted>
  <dcterms:modified xsi:type="dcterms:W3CDTF">2026-03-20T02:42:18Z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2052-12.8.2.21177</vt:lpwstr>
  </property>
  <property fmtid="{D5CDD505-2E9C-101B-9397-08002B2CF9AE}" pid="3" name="ICV">
    <vt:lpwstr>7EDAE5D927EC4938BD3CFF3C2C3E5705</vt:lpwstr>
  </property>
  <property fmtid="{D5CDD505-2E9C-101B-9397-08002B2CF9AE}" pid="4" name="KSOTemplateDocerSaveRecord">
    <vt:lpwstr>eyJoZGlkIjoiMGMzZjVkNjNiNmM0YzRlZDc5YzU0ZWM5ZTdiNjE4NWIiLCJ1c2VySWQiOiI1NDMwMzc2MDIifQ==</vt:lpwstr>
  </property>
</Properties>
</file>