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CE2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2025届毕业生登录、绑定</w:t>
      </w:r>
    </w:p>
    <w:p w14:paraId="1A724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“云南省毕业生就业”微信公众号流程</w:t>
      </w:r>
      <w:bookmarkStart w:id="0" w:name="_GoBack"/>
      <w:bookmarkEnd w:id="0"/>
    </w:p>
    <w:p w14:paraId="3C2EE8AE">
      <w:pPr>
        <w:pStyle w:val="4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1、学生关注【云南省毕业生就业】</w:t>
      </w:r>
    </w:p>
    <w:p w14:paraId="5BF03A92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学生可以通过关注【云南省毕业生就业】就业微信，参加招聘会信息，如图：</w:t>
      </w:r>
    </w:p>
    <w:p w14:paraId="55FDCD4D">
      <w:pPr>
        <w:jc w:val="center"/>
      </w:pPr>
      <w:r>
        <w:drawing>
          <wp:inline distT="0" distB="0" distL="114300" distR="114300">
            <wp:extent cx="1969770" cy="1989455"/>
            <wp:effectExtent l="9525" t="9525" r="11430" b="10795"/>
            <wp:docPr id="3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69770" cy="198945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3B0054C6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使用微信扫一扫功能，扫码关注就业微信，如（图1）：</w:t>
      </w:r>
    </w:p>
    <w:p w14:paraId="482651DE">
      <w:pPr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1706880" cy="3780155"/>
            <wp:effectExtent l="9525" t="9525" r="17145" b="10795"/>
            <wp:docPr id="3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378015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46885" cy="3780155"/>
            <wp:effectExtent l="9525" t="9525" r="15240" b="10795"/>
            <wp:docPr id="3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6885" cy="378015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32280" cy="3780155"/>
            <wp:effectExtent l="9525" t="9525" r="10795" b="10795"/>
            <wp:docPr id="3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2280" cy="378015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78DB9912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（图1）                 （图2）               （图3）</w:t>
      </w:r>
    </w:p>
    <w:p w14:paraId="657A0DBA"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点击【关注公众号】，如上（图1），打开页面如上（图2）；</w:t>
      </w:r>
    </w:p>
    <w:p w14:paraId="105FB8DB">
      <w:pPr>
        <w:pStyle w:val="4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2、学生绑定就业微信</w:t>
      </w:r>
    </w:p>
    <w:p w14:paraId="1F03C045">
      <w:pPr>
        <w:pStyle w:val="6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2.1账号绑定</w:t>
      </w:r>
    </w:p>
    <w:p w14:paraId="5BA333CE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点击【登录中心】在打开页面点击【学生登录】，打开页面如（图3），学生输入账号、密码，验证码，即可绑定成功，绑定成功后，后续学生使用就业微信，不用再次进行登录；</w:t>
      </w:r>
    </w:p>
    <w:p w14:paraId="246514F8">
      <w:pPr>
        <w:pStyle w:val="6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2.2学生注册</w:t>
      </w:r>
    </w:p>
    <w:p w14:paraId="32600A56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如果学生没有账号，需要先注册，如上（图3），点击【立即注册】，按照系统引导进行注册即可。</w:t>
      </w:r>
    </w:p>
    <w:p w14:paraId="6A0CBDD7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学生账号绑定成功页面如（图4）：</w:t>
      </w:r>
    </w:p>
    <w:p w14:paraId="31780182">
      <w:pPr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1728470" cy="3743960"/>
            <wp:effectExtent l="9525" t="9525" r="14605" b="18415"/>
            <wp:docPr id="34" name="图片 34" descr="f88afe17dd550bd9a7150f4486d85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f88afe17dd550bd9a7150f4486d85b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3743960"/>
                    </a:xfrm>
                    <a:prstGeom prst="rect">
                      <a:avLst/>
                    </a:prstGeom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41805" cy="3780155"/>
            <wp:effectExtent l="9525" t="9525" r="10795" b="1079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1805" cy="378015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4"/>
          <w:szCs w:val="24"/>
          <w:lang w:val="en-US" w:eastAsia="zh-CN"/>
        </w:rPr>
        <w:drawing>
          <wp:inline distT="0" distB="0" distL="114300" distR="114300">
            <wp:extent cx="1728470" cy="3743960"/>
            <wp:effectExtent l="9525" t="9525" r="14605" b="18415"/>
            <wp:docPr id="36" name="图片 36" descr="bd9e1d1f5b376a2e3aa9dcc26b9e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bd9e1d1f5b376a2e3aa9dcc26b9e2c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3743960"/>
                    </a:xfrm>
                    <a:prstGeom prst="rect">
                      <a:avLst/>
                    </a:prstGeom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16C4C9F5"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（图4）                 （图5）              （图6）</w:t>
      </w:r>
    </w:p>
    <w:p w14:paraId="3EC64A4D">
      <w:pPr>
        <w:pStyle w:val="4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3、学生完善简历</w:t>
      </w:r>
    </w:p>
    <w:p w14:paraId="6FCF5B1F"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在（图4）中点击【个人中心】打开页面如（图5），在用户中心，选择【简历管理】，打开页面如（图6），在图6中可以制作中文简历、英文简历及上传附件简历。注：简历完善度达到80%才能投递简历。</w:t>
      </w:r>
    </w:p>
    <w:p w14:paraId="23D9CB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yYzA3ZGRjNGY2ZjAwNDQxNjZjZGUyN2RmNDY1OGMifQ=="/>
  </w:docVars>
  <w:rsids>
    <w:rsidRoot w:val="00000000"/>
    <w:rsid w:val="02135805"/>
    <w:rsid w:val="1AB62157"/>
    <w:rsid w:val="3CF712EA"/>
    <w:rsid w:val="64BC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left"/>
      <w:outlineLvl w:val="0"/>
    </w:pPr>
    <w:rPr>
      <w:rFonts w:cs="宋体" w:asciiTheme="minorAscii" w:hAnsiTheme="minorAscii" w:eastAsiaTheme="minorEastAsia"/>
      <w:kern w:val="44"/>
      <w:sz w:val="30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40" w:beforeLines="0" w:beforeAutospacing="0" w:after="140" w:afterLines="0" w:afterAutospacing="0" w:line="240" w:lineRule="auto"/>
      <w:jc w:val="left"/>
      <w:outlineLvl w:val="1"/>
    </w:pPr>
    <w:rPr>
      <w:rFonts w:ascii="Arial" w:hAnsi="Arial" w:eastAsia="宋体"/>
      <w:sz w:val="28"/>
    </w:rPr>
  </w:style>
  <w:style w:type="paragraph" w:styleId="4">
    <w:name w:val="heading 3"/>
    <w:basedOn w:val="5"/>
    <w:next w:val="1"/>
    <w:unhideWhenUsed/>
    <w:qFormat/>
    <w:uiPriority w:val="0"/>
    <w:pPr>
      <w:keepNext/>
      <w:keepLines/>
      <w:spacing w:before="120" w:beforeLines="0" w:beforeAutospacing="0" w:after="120" w:afterLines="0" w:afterAutospacing="0" w:line="240" w:lineRule="auto"/>
      <w:jc w:val="left"/>
      <w:outlineLvl w:val="2"/>
    </w:pPr>
    <w:rPr>
      <w:rFonts w:eastAsia="仿宋" w:asciiTheme="minorAscii" w:hAnsiTheme="minorAscii"/>
      <w:b w:val="0"/>
      <w:sz w:val="24"/>
      <w:szCs w:val="2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402</Words>
  <Characters>408</Characters>
  <Lines>0</Lines>
  <Paragraphs>0</Paragraphs>
  <TotalTime>3</TotalTime>
  <ScaleCrop>false</ScaleCrop>
  <LinksUpToDate>false</LinksUpToDate>
  <CharactersWithSpaces>486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2023-07-14T06:02:00Z</dcterms:created>
  <dc:creator>86150</dc:creator>
  <cp:lastModifiedBy>筱泊然_MM</cp:lastModifiedBy>
  <dcterms:modified xsi:type="dcterms:W3CDTF">2024-11-01T01:17:33Z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BDCC069CE6BA4A7896DD73FB3669DC53_12</vt:lpwstr>
  </property>
</Properties>
</file>