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CBE0A6">
      <w:pPr>
        <w:pStyle w:val="4"/>
        <w:spacing w:before="0" w:line="360" w:lineRule="auto"/>
        <w:ind w:firstLine="241" w:firstLineChars="100"/>
        <w:outlineLvl w:val="9"/>
        <w:rPr>
          <w:rFonts w:ascii="黑体" w:hAnsi="黑体" w:eastAsia="黑体"/>
          <w:color w:val="000000"/>
          <w:sz w:val="24"/>
          <w:szCs w:val="30"/>
        </w:rPr>
      </w:pPr>
      <w:r>
        <w:rPr>
          <w:rFonts w:hint="eastAsia" w:ascii="黑体" w:hAnsi="黑体" w:eastAsia="黑体"/>
          <w:color w:val="000000"/>
          <w:sz w:val="24"/>
          <w:szCs w:val="30"/>
        </w:rPr>
        <w:t>附件1：华南农业大学202</w:t>
      </w:r>
      <w:r>
        <w:rPr>
          <w:rFonts w:hint="eastAsia" w:ascii="黑体" w:hAnsi="黑体" w:eastAsia="黑体"/>
          <w:color w:val="000000"/>
          <w:sz w:val="24"/>
          <w:szCs w:val="30"/>
          <w:lang w:val="en-US" w:eastAsia="zh-CN"/>
        </w:rPr>
        <w:t>4</w:t>
      </w:r>
      <w:r>
        <w:rPr>
          <w:rFonts w:hint="eastAsia" w:ascii="黑体" w:hAnsi="黑体" w:eastAsia="黑体"/>
          <w:color w:val="000000"/>
          <w:sz w:val="24"/>
          <w:szCs w:val="30"/>
        </w:rPr>
        <w:t>年风景园林与城乡建设行业招聘会回执</w:t>
      </w:r>
    </w:p>
    <w:tbl>
      <w:tblPr>
        <w:tblStyle w:val="5"/>
        <w:tblpPr w:leftFromText="180" w:rightFromText="180" w:vertAnchor="text" w:horzAnchor="margin" w:tblpXSpec="center" w:tblpY="33"/>
        <w:tblW w:w="9889" w:type="dxa"/>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604"/>
        <w:gridCol w:w="3040"/>
        <w:gridCol w:w="851"/>
        <w:gridCol w:w="1276"/>
        <w:gridCol w:w="355"/>
        <w:gridCol w:w="2763"/>
      </w:tblGrid>
      <w:tr w14:paraId="0CF4155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9" w:hRule="atLeast"/>
        </w:trPr>
        <w:tc>
          <w:tcPr>
            <w:tcW w:w="1604" w:type="dxa"/>
            <w:vAlign w:val="center"/>
          </w:tcPr>
          <w:p w14:paraId="1875FF06">
            <w:pPr>
              <w:spacing w:line="360" w:lineRule="auto"/>
              <w:rPr>
                <w:rFonts w:ascii="宋体" w:hAnsi="宋体"/>
                <w:color w:val="000000"/>
                <w:spacing w:val="10"/>
                <w:szCs w:val="21"/>
              </w:rPr>
            </w:pPr>
            <w:r>
              <w:rPr>
                <w:rFonts w:hint="eastAsia" w:ascii="宋体" w:hAnsi="宋体"/>
                <w:color w:val="000000"/>
                <w:spacing w:val="10"/>
                <w:szCs w:val="21"/>
              </w:rPr>
              <w:t>与会单位</w:t>
            </w:r>
          </w:p>
        </w:tc>
        <w:tc>
          <w:tcPr>
            <w:tcW w:w="3891" w:type="dxa"/>
            <w:gridSpan w:val="2"/>
            <w:vAlign w:val="center"/>
          </w:tcPr>
          <w:p w14:paraId="01C53DEF">
            <w:pPr>
              <w:spacing w:line="360" w:lineRule="auto"/>
              <w:rPr>
                <w:rFonts w:ascii="宋体" w:hAnsi="宋体"/>
                <w:color w:val="000000"/>
                <w:spacing w:val="10"/>
                <w:szCs w:val="21"/>
              </w:rPr>
            </w:pPr>
          </w:p>
        </w:tc>
        <w:tc>
          <w:tcPr>
            <w:tcW w:w="1276" w:type="dxa"/>
            <w:vAlign w:val="center"/>
          </w:tcPr>
          <w:p w14:paraId="06E5A882">
            <w:pPr>
              <w:spacing w:line="360" w:lineRule="auto"/>
              <w:rPr>
                <w:rFonts w:ascii="宋体" w:hAnsi="宋体"/>
                <w:color w:val="000000"/>
                <w:spacing w:val="10"/>
                <w:szCs w:val="21"/>
              </w:rPr>
            </w:pPr>
            <w:r>
              <w:rPr>
                <w:rFonts w:hint="eastAsia" w:ascii="宋体" w:hAnsi="宋体"/>
                <w:color w:val="000000"/>
                <w:spacing w:val="10"/>
                <w:szCs w:val="21"/>
              </w:rPr>
              <w:t>联</w:t>
            </w:r>
            <w:r>
              <w:rPr>
                <w:rFonts w:ascii="宋体" w:hAnsi="宋体"/>
                <w:color w:val="000000"/>
                <w:spacing w:val="10"/>
                <w:szCs w:val="21"/>
              </w:rPr>
              <w:t xml:space="preserve"> </w:t>
            </w:r>
            <w:r>
              <w:rPr>
                <w:rFonts w:hint="eastAsia" w:ascii="宋体" w:hAnsi="宋体"/>
                <w:color w:val="000000"/>
                <w:spacing w:val="10"/>
                <w:szCs w:val="21"/>
              </w:rPr>
              <w:t>系</w:t>
            </w:r>
            <w:r>
              <w:rPr>
                <w:rFonts w:ascii="宋体" w:hAnsi="宋体"/>
                <w:color w:val="000000"/>
                <w:spacing w:val="10"/>
                <w:szCs w:val="21"/>
              </w:rPr>
              <w:t xml:space="preserve"> </w:t>
            </w:r>
            <w:r>
              <w:rPr>
                <w:rFonts w:hint="eastAsia" w:ascii="宋体" w:hAnsi="宋体"/>
                <w:color w:val="000000"/>
                <w:spacing w:val="10"/>
                <w:szCs w:val="21"/>
              </w:rPr>
              <w:t>人</w:t>
            </w:r>
          </w:p>
        </w:tc>
        <w:tc>
          <w:tcPr>
            <w:tcW w:w="3118" w:type="dxa"/>
            <w:gridSpan w:val="2"/>
            <w:vAlign w:val="center"/>
          </w:tcPr>
          <w:p w14:paraId="337E3CED">
            <w:pPr>
              <w:spacing w:line="360" w:lineRule="auto"/>
              <w:rPr>
                <w:rFonts w:ascii="宋体" w:hAnsi="宋体"/>
                <w:color w:val="000000"/>
                <w:spacing w:val="10"/>
                <w:szCs w:val="21"/>
              </w:rPr>
            </w:pPr>
          </w:p>
        </w:tc>
      </w:tr>
      <w:tr w14:paraId="0D3F0B8C">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37" w:hRule="atLeast"/>
        </w:trPr>
        <w:tc>
          <w:tcPr>
            <w:tcW w:w="1604" w:type="dxa"/>
            <w:vAlign w:val="center"/>
          </w:tcPr>
          <w:p w14:paraId="0AE2D574">
            <w:pPr>
              <w:spacing w:line="360" w:lineRule="auto"/>
              <w:rPr>
                <w:rFonts w:ascii="宋体" w:hAnsi="宋体"/>
                <w:color w:val="000000"/>
                <w:spacing w:val="10"/>
                <w:szCs w:val="21"/>
              </w:rPr>
            </w:pPr>
            <w:r>
              <w:rPr>
                <w:rFonts w:hint="eastAsia" w:ascii="宋体" w:hAnsi="宋体"/>
                <w:color w:val="000000"/>
                <w:spacing w:val="10"/>
                <w:szCs w:val="21"/>
              </w:rPr>
              <w:t>参加人数</w:t>
            </w:r>
          </w:p>
        </w:tc>
        <w:tc>
          <w:tcPr>
            <w:tcW w:w="3891" w:type="dxa"/>
            <w:gridSpan w:val="2"/>
            <w:vAlign w:val="center"/>
          </w:tcPr>
          <w:p w14:paraId="3B237921">
            <w:pPr>
              <w:spacing w:line="360" w:lineRule="auto"/>
              <w:rPr>
                <w:rFonts w:ascii="宋体" w:hAnsi="宋体"/>
                <w:color w:val="000000"/>
                <w:spacing w:val="10"/>
                <w:szCs w:val="21"/>
              </w:rPr>
            </w:pPr>
          </w:p>
        </w:tc>
        <w:tc>
          <w:tcPr>
            <w:tcW w:w="1276" w:type="dxa"/>
            <w:vAlign w:val="center"/>
          </w:tcPr>
          <w:p w14:paraId="5AEAA8BD">
            <w:pPr>
              <w:spacing w:line="360" w:lineRule="auto"/>
              <w:rPr>
                <w:rFonts w:ascii="宋体" w:hAnsi="宋体"/>
                <w:color w:val="000000"/>
                <w:spacing w:val="10"/>
                <w:szCs w:val="21"/>
              </w:rPr>
            </w:pPr>
            <w:r>
              <w:rPr>
                <w:rFonts w:hint="eastAsia" w:ascii="宋体" w:hAnsi="宋体"/>
                <w:color w:val="000000"/>
                <w:spacing w:val="10"/>
                <w:szCs w:val="21"/>
              </w:rPr>
              <w:t>手</w:t>
            </w:r>
            <w:r>
              <w:rPr>
                <w:rFonts w:ascii="宋体" w:hAnsi="宋体"/>
                <w:color w:val="000000"/>
                <w:spacing w:val="10"/>
                <w:szCs w:val="21"/>
              </w:rPr>
              <w:t xml:space="preserve">    </w:t>
            </w:r>
            <w:r>
              <w:rPr>
                <w:rFonts w:hint="eastAsia" w:ascii="宋体" w:hAnsi="宋体"/>
                <w:color w:val="000000"/>
                <w:spacing w:val="10"/>
                <w:szCs w:val="21"/>
              </w:rPr>
              <w:t>机</w:t>
            </w:r>
          </w:p>
        </w:tc>
        <w:tc>
          <w:tcPr>
            <w:tcW w:w="3118" w:type="dxa"/>
            <w:gridSpan w:val="2"/>
            <w:vAlign w:val="center"/>
          </w:tcPr>
          <w:p w14:paraId="7758303A">
            <w:pPr>
              <w:spacing w:line="360" w:lineRule="auto"/>
              <w:rPr>
                <w:rFonts w:ascii="宋体" w:hAnsi="宋体"/>
                <w:color w:val="000000"/>
                <w:spacing w:val="10"/>
                <w:szCs w:val="21"/>
              </w:rPr>
            </w:pPr>
          </w:p>
        </w:tc>
      </w:tr>
      <w:tr w14:paraId="639A374F">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29" w:hRule="atLeast"/>
        </w:trPr>
        <w:tc>
          <w:tcPr>
            <w:tcW w:w="1604" w:type="dxa"/>
            <w:vAlign w:val="center"/>
          </w:tcPr>
          <w:p w14:paraId="46AAB1AE">
            <w:pPr>
              <w:spacing w:line="360" w:lineRule="auto"/>
              <w:rPr>
                <w:rFonts w:ascii="宋体" w:hAnsi="宋体"/>
                <w:color w:val="000000"/>
                <w:spacing w:val="10"/>
                <w:szCs w:val="21"/>
              </w:rPr>
            </w:pPr>
            <w:r>
              <w:rPr>
                <w:rFonts w:hint="eastAsia" w:ascii="宋体" w:hAnsi="宋体"/>
                <w:color w:val="000000"/>
                <w:spacing w:val="10"/>
                <w:szCs w:val="21"/>
              </w:rPr>
              <w:t>联系电话</w:t>
            </w:r>
          </w:p>
        </w:tc>
        <w:tc>
          <w:tcPr>
            <w:tcW w:w="3891" w:type="dxa"/>
            <w:gridSpan w:val="2"/>
            <w:vAlign w:val="center"/>
          </w:tcPr>
          <w:p w14:paraId="1D6F466A">
            <w:pPr>
              <w:spacing w:line="360" w:lineRule="auto"/>
              <w:rPr>
                <w:rFonts w:ascii="宋体" w:hAnsi="宋体"/>
                <w:color w:val="000000"/>
                <w:spacing w:val="10"/>
                <w:szCs w:val="21"/>
              </w:rPr>
            </w:pPr>
          </w:p>
        </w:tc>
        <w:tc>
          <w:tcPr>
            <w:tcW w:w="1276" w:type="dxa"/>
            <w:vAlign w:val="center"/>
          </w:tcPr>
          <w:p w14:paraId="50ED210E">
            <w:pPr>
              <w:spacing w:line="360" w:lineRule="auto"/>
              <w:rPr>
                <w:rFonts w:ascii="宋体" w:hAnsi="宋体"/>
                <w:color w:val="000000"/>
                <w:spacing w:val="10"/>
                <w:szCs w:val="21"/>
              </w:rPr>
            </w:pPr>
            <w:r>
              <w:rPr>
                <w:rFonts w:hint="eastAsia" w:ascii="宋体" w:hAnsi="宋体"/>
                <w:color w:val="000000"/>
                <w:spacing w:val="10"/>
                <w:szCs w:val="21"/>
              </w:rPr>
              <w:t>邮</w:t>
            </w:r>
            <w:r>
              <w:rPr>
                <w:rFonts w:ascii="宋体" w:hAnsi="宋体"/>
                <w:color w:val="000000"/>
                <w:spacing w:val="10"/>
                <w:szCs w:val="21"/>
              </w:rPr>
              <w:t xml:space="preserve">    </w:t>
            </w:r>
            <w:r>
              <w:rPr>
                <w:rFonts w:hint="eastAsia" w:ascii="宋体" w:hAnsi="宋体"/>
                <w:color w:val="000000"/>
                <w:spacing w:val="10"/>
                <w:szCs w:val="21"/>
              </w:rPr>
              <w:t>编</w:t>
            </w:r>
          </w:p>
        </w:tc>
        <w:tc>
          <w:tcPr>
            <w:tcW w:w="3118" w:type="dxa"/>
            <w:gridSpan w:val="2"/>
            <w:vAlign w:val="center"/>
          </w:tcPr>
          <w:p w14:paraId="3419FA0B">
            <w:pPr>
              <w:spacing w:line="360" w:lineRule="auto"/>
              <w:rPr>
                <w:rFonts w:ascii="宋体" w:hAnsi="宋体"/>
                <w:color w:val="000000"/>
                <w:spacing w:val="10"/>
                <w:szCs w:val="21"/>
              </w:rPr>
            </w:pPr>
          </w:p>
        </w:tc>
      </w:tr>
      <w:tr w14:paraId="3F5E5B3E">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2" w:hRule="atLeast"/>
        </w:trPr>
        <w:tc>
          <w:tcPr>
            <w:tcW w:w="1604" w:type="dxa"/>
            <w:vAlign w:val="center"/>
          </w:tcPr>
          <w:p w14:paraId="2E48BE32">
            <w:pPr>
              <w:spacing w:line="360" w:lineRule="auto"/>
              <w:rPr>
                <w:rFonts w:ascii="宋体" w:hAnsi="宋体"/>
                <w:color w:val="000000"/>
                <w:spacing w:val="10"/>
                <w:szCs w:val="21"/>
              </w:rPr>
            </w:pPr>
            <w:r>
              <w:rPr>
                <w:rFonts w:hint="eastAsia" w:ascii="宋体" w:hAnsi="宋体"/>
                <w:color w:val="000000"/>
                <w:spacing w:val="10"/>
                <w:szCs w:val="21"/>
              </w:rPr>
              <w:t>网</w:t>
            </w:r>
            <w:r>
              <w:rPr>
                <w:rFonts w:ascii="宋体" w:hAnsi="宋体"/>
                <w:color w:val="000000"/>
                <w:spacing w:val="10"/>
                <w:szCs w:val="21"/>
              </w:rPr>
              <w:t xml:space="preserve">    </w:t>
            </w:r>
            <w:r>
              <w:rPr>
                <w:rFonts w:hint="eastAsia" w:ascii="宋体" w:hAnsi="宋体"/>
                <w:color w:val="000000"/>
                <w:spacing w:val="10"/>
                <w:szCs w:val="21"/>
              </w:rPr>
              <w:t>址</w:t>
            </w:r>
          </w:p>
        </w:tc>
        <w:tc>
          <w:tcPr>
            <w:tcW w:w="3891" w:type="dxa"/>
            <w:gridSpan w:val="2"/>
            <w:vAlign w:val="center"/>
          </w:tcPr>
          <w:p w14:paraId="37B55E9A">
            <w:pPr>
              <w:spacing w:line="360" w:lineRule="auto"/>
              <w:rPr>
                <w:rFonts w:ascii="宋体" w:hAnsi="宋体"/>
                <w:color w:val="000000"/>
                <w:spacing w:val="10"/>
                <w:szCs w:val="21"/>
              </w:rPr>
            </w:pPr>
          </w:p>
        </w:tc>
        <w:tc>
          <w:tcPr>
            <w:tcW w:w="1276" w:type="dxa"/>
            <w:vAlign w:val="center"/>
          </w:tcPr>
          <w:p w14:paraId="43FB1D00">
            <w:pPr>
              <w:spacing w:line="360" w:lineRule="auto"/>
              <w:rPr>
                <w:rFonts w:ascii="宋体" w:hAnsi="宋体"/>
                <w:color w:val="000000"/>
                <w:spacing w:val="10"/>
                <w:szCs w:val="21"/>
              </w:rPr>
            </w:pPr>
            <w:r>
              <w:rPr>
                <w:rFonts w:hint="eastAsia" w:ascii="宋体" w:hAnsi="宋体"/>
                <w:color w:val="000000"/>
                <w:spacing w:val="10"/>
                <w:szCs w:val="21"/>
              </w:rPr>
              <w:t>邮</w:t>
            </w:r>
            <w:r>
              <w:rPr>
                <w:rFonts w:ascii="宋体" w:hAnsi="宋体"/>
                <w:color w:val="000000"/>
                <w:spacing w:val="10"/>
                <w:szCs w:val="21"/>
              </w:rPr>
              <w:t xml:space="preserve">    </w:t>
            </w:r>
            <w:r>
              <w:rPr>
                <w:rFonts w:hint="eastAsia" w:ascii="宋体" w:hAnsi="宋体"/>
                <w:color w:val="000000"/>
                <w:spacing w:val="10"/>
                <w:szCs w:val="21"/>
              </w:rPr>
              <w:t>箱</w:t>
            </w:r>
          </w:p>
        </w:tc>
        <w:tc>
          <w:tcPr>
            <w:tcW w:w="3118" w:type="dxa"/>
            <w:gridSpan w:val="2"/>
            <w:vAlign w:val="center"/>
          </w:tcPr>
          <w:p w14:paraId="139467CA">
            <w:pPr>
              <w:spacing w:line="360" w:lineRule="auto"/>
              <w:rPr>
                <w:rFonts w:ascii="宋体" w:hAnsi="宋体"/>
                <w:color w:val="000000"/>
                <w:spacing w:val="10"/>
                <w:szCs w:val="21"/>
              </w:rPr>
            </w:pPr>
          </w:p>
        </w:tc>
      </w:tr>
      <w:tr w14:paraId="74150793">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3" w:hRule="atLeast"/>
        </w:trPr>
        <w:tc>
          <w:tcPr>
            <w:tcW w:w="1604" w:type="dxa"/>
            <w:vAlign w:val="center"/>
          </w:tcPr>
          <w:p w14:paraId="21DF2F78">
            <w:pPr>
              <w:spacing w:line="360" w:lineRule="auto"/>
              <w:rPr>
                <w:rFonts w:ascii="宋体" w:hAnsi="宋体"/>
                <w:color w:val="000000"/>
                <w:spacing w:val="10"/>
                <w:szCs w:val="21"/>
              </w:rPr>
            </w:pPr>
            <w:r>
              <w:rPr>
                <w:rFonts w:hint="eastAsia" w:ascii="宋体" w:hAnsi="宋体"/>
                <w:color w:val="000000"/>
                <w:spacing w:val="10"/>
                <w:szCs w:val="21"/>
              </w:rPr>
              <w:t>单位地址</w:t>
            </w:r>
          </w:p>
        </w:tc>
        <w:tc>
          <w:tcPr>
            <w:tcW w:w="8285" w:type="dxa"/>
            <w:gridSpan w:val="5"/>
            <w:vAlign w:val="center"/>
          </w:tcPr>
          <w:p w14:paraId="0A2CCF30">
            <w:pPr>
              <w:spacing w:line="360" w:lineRule="auto"/>
              <w:rPr>
                <w:rFonts w:ascii="宋体" w:hAnsi="宋体"/>
                <w:color w:val="000000"/>
                <w:spacing w:val="10"/>
                <w:szCs w:val="21"/>
              </w:rPr>
            </w:pPr>
          </w:p>
        </w:tc>
      </w:tr>
      <w:tr w14:paraId="742736F7">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11" w:hRule="atLeast"/>
        </w:trPr>
        <w:tc>
          <w:tcPr>
            <w:tcW w:w="1604" w:type="dxa"/>
            <w:vAlign w:val="center"/>
          </w:tcPr>
          <w:p w14:paraId="65D099DF">
            <w:pPr>
              <w:spacing w:line="360" w:lineRule="auto"/>
              <w:rPr>
                <w:rFonts w:ascii="宋体" w:hAnsi="宋体"/>
                <w:color w:val="000000"/>
                <w:spacing w:val="10"/>
                <w:szCs w:val="21"/>
              </w:rPr>
            </w:pPr>
            <w:r>
              <w:rPr>
                <w:rFonts w:hint="eastAsia" w:ascii="宋体" w:hAnsi="宋体"/>
                <w:color w:val="000000"/>
                <w:spacing w:val="10"/>
                <w:szCs w:val="21"/>
              </w:rPr>
              <w:t>备</w:t>
            </w:r>
            <w:r>
              <w:rPr>
                <w:rFonts w:ascii="宋体" w:hAnsi="宋体"/>
                <w:color w:val="000000"/>
                <w:spacing w:val="10"/>
                <w:szCs w:val="21"/>
              </w:rPr>
              <w:t xml:space="preserve">    </w:t>
            </w:r>
            <w:r>
              <w:rPr>
                <w:rFonts w:hint="eastAsia" w:ascii="宋体" w:hAnsi="宋体"/>
                <w:color w:val="000000"/>
                <w:spacing w:val="10"/>
                <w:szCs w:val="21"/>
              </w:rPr>
              <w:t>注</w:t>
            </w:r>
          </w:p>
        </w:tc>
        <w:tc>
          <w:tcPr>
            <w:tcW w:w="8285" w:type="dxa"/>
            <w:gridSpan w:val="5"/>
            <w:vAlign w:val="center"/>
          </w:tcPr>
          <w:p w14:paraId="0EABE970">
            <w:pPr>
              <w:spacing w:line="360" w:lineRule="auto"/>
              <w:rPr>
                <w:rFonts w:ascii="宋体" w:hAnsi="宋体"/>
                <w:color w:val="000000"/>
                <w:spacing w:val="10"/>
                <w:szCs w:val="21"/>
              </w:rPr>
            </w:pPr>
          </w:p>
        </w:tc>
      </w:tr>
      <w:tr w14:paraId="4B012C7D">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11" w:hRule="atLeast"/>
        </w:trPr>
        <w:tc>
          <w:tcPr>
            <w:tcW w:w="1604" w:type="dxa"/>
            <w:vAlign w:val="center"/>
          </w:tcPr>
          <w:p w14:paraId="204E680E">
            <w:pPr>
              <w:spacing w:line="360" w:lineRule="auto"/>
              <w:rPr>
                <w:rFonts w:hint="eastAsia" w:ascii="宋体" w:hAnsi="宋体"/>
                <w:color w:val="000000"/>
                <w:spacing w:val="10"/>
                <w:szCs w:val="21"/>
              </w:rPr>
            </w:pPr>
            <w:r>
              <w:rPr>
                <w:rFonts w:hint="eastAsia" w:ascii="宋体" w:hAnsi="宋体"/>
                <w:color w:val="000000"/>
                <w:spacing w:val="10"/>
                <w:szCs w:val="21"/>
              </w:rPr>
              <w:t>是否参加精准微聊</w:t>
            </w:r>
          </w:p>
        </w:tc>
        <w:tc>
          <w:tcPr>
            <w:tcW w:w="3040" w:type="dxa"/>
            <w:vAlign w:val="center"/>
          </w:tcPr>
          <w:p w14:paraId="15AFDF1B">
            <w:pPr>
              <w:spacing w:line="360" w:lineRule="auto"/>
              <w:rPr>
                <w:rFonts w:ascii="宋体" w:hAnsi="宋体"/>
                <w:color w:val="000000"/>
                <w:spacing w:val="10"/>
                <w:szCs w:val="21"/>
              </w:rPr>
            </w:pPr>
          </w:p>
        </w:tc>
        <w:tc>
          <w:tcPr>
            <w:tcW w:w="2482" w:type="dxa"/>
            <w:gridSpan w:val="3"/>
            <w:vAlign w:val="center"/>
          </w:tcPr>
          <w:p w14:paraId="06C0315C">
            <w:pPr>
              <w:spacing w:line="360" w:lineRule="auto"/>
              <w:rPr>
                <w:rFonts w:ascii="宋体" w:hAnsi="宋体"/>
                <w:color w:val="000000"/>
                <w:spacing w:val="10"/>
                <w:szCs w:val="21"/>
              </w:rPr>
            </w:pPr>
            <w:r>
              <w:rPr>
                <w:rFonts w:hint="eastAsia" w:ascii="宋体" w:hAnsi="宋体"/>
                <w:color w:val="000000"/>
                <w:spacing w:val="10"/>
                <w:szCs w:val="21"/>
              </w:rPr>
              <w:t>是否提供小礼品（礼品内容、礼品数量）</w:t>
            </w:r>
          </w:p>
        </w:tc>
        <w:tc>
          <w:tcPr>
            <w:tcW w:w="2763" w:type="dxa"/>
            <w:vAlign w:val="center"/>
          </w:tcPr>
          <w:p w14:paraId="0EE86A91">
            <w:pPr>
              <w:spacing w:line="360" w:lineRule="auto"/>
              <w:rPr>
                <w:rFonts w:ascii="宋体" w:hAnsi="宋体"/>
                <w:color w:val="000000"/>
                <w:spacing w:val="10"/>
                <w:szCs w:val="21"/>
              </w:rPr>
            </w:pPr>
          </w:p>
        </w:tc>
      </w:tr>
      <w:tr w14:paraId="2E15CAA5">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958" w:hRule="atLeast"/>
        </w:trPr>
        <w:tc>
          <w:tcPr>
            <w:tcW w:w="4644" w:type="dxa"/>
            <w:gridSpan w:val="2"/>
            <w:vAlign w:val="center"/>
          </w:tcPr>
          <w:p w14:paraId="48EA0729">
            <w:pPr>
              <w:spacing w:line="360" w:lineRule="auto"/>
              <w:rPr>
                <w:rFonts w:ascii="宋体" w:hAnsi="宋体"/>
                <w:color w:val="000000"/>
                <w:spacing w:val="10"/>
                <w:szCs w:val="21"/>
              </w:rPr>
            </w:pPr>
            <w:r>
              <w:rPr>
                <w:rFonts w:hint="eastAsia" w:ascii="宋体" w:hAnsi="宋体"/>
                <w:color w:val="000000"/>
                <w:spacing w:val="10"/>
                <w:szCs w:val="21"/>
              </w:rPr>
              <w:t>参展单位（签章）</w:t>
            </w:r>
          </w:p>
          <w:p w14:paraId="55219173">
            <w:pPr>
              <w:spacing w:line="360" w:lineRule="auto"/>
              <w:rPr>
                <w:rFonts w:ascii="宋体" w:hAnsi="宋体"/>
                <w:color w:val="000000"/>
                <w:spacing w:val="10"/>
                <w:szCs w:val="21"/>
              </w:rPr>
            </w:pPr>
          </w:p>
          <w:p w14:paraId="03D5D5A7">
            <w:pPr>
              <w:spacing w:line="360" w:lineRule="auto"/>
              <w:rPr>
                <w:rFonts w:ascii="宋体" w:hAnsi="宋体"/>
                <w:color w:val="000000"/>
                <w:spacing w:val="10"/>
                <w:szCs w:val="21"/>
              </w:rPr>
            </w:pPr>
          </w:p>
          <w:p w14:paraId="3D721839">
            <w:pPr>
              <w:spacing w:line="360" w:lineRule="auto"/>
              <w:ind w:firstLine="1380" w:firstLineChars="600"/>
              <w:rPr>
                <w:rFonts w:ascii="宋体" w:hAnsi="宋体"/>
                <w:color w:val="000000"/>
                <w:spacing w:val="10"/>
                <w:szCs w:val="21"/>
              </w:rPr>
            </w:pPr>
            <w:r>
              <w:rPr>
                <w:rFonts w:hint="eastAsia" w:ascii="宋体" w:hAnsi="宋体"/>
                <w:color w:val="000000"/>
                <w:spacing w:val="10"/>
                <w:szCs w:val="21"/>
              </w:rPr>
              <w:t>经办人：</w:t>
            </w:r>
          </w:p>
          <w:p w14:paraId="5D181128">
            <w:pPr>
              <w:spacing w:line="360" w:lineRule="auto"/>
              <w:ind w:firstLine="2300" w:firstLineChars="1000"/>
              <w:rPr>
                <w:rFonts w:ascii="宋体" w:hAnsi="宋体"/>
                <w:color w:val="000000"/>
                <w:spacing w:val="10"/>
                <w:szCs w:val="21"/>
              </w:rPr>
            </w:pPr>
            <w:r>
              <w:rPr>
                <w:rFonts w:hint="eastAsia" w:ascii="宋体" w:hAnsi="宋体"/>
                <w:color w:val="000000"/>
                <w:spacing w:val="10"/>
                <w:szCs w:val="21"/>
              </w:rPr>
              <w:t>年</w:t>
            </w:r>
            <w:r>
              <w:rPr>
                <w:rFonts w:ascii="宋体" w:hAnsi="宋体"/>
                <w:color w:val="000000"/>
                <w:spacing w:val="10"/>
                <w:szCs w:val="21"/>
              </w:rPr>
              <w:t xml:space="preserve"> </w:t>
            </w:r>
            <w:r>
              <w:rPr>
                <w:rFonts w:hint="eastAsia" w:ascii="宋体" w:hAnsi="宋体"/>
                <w:color w:val="000000"/>
                <w:spacing w:val="10"/>
                <w:szCs w:val="21"/>
              </w:rPr>
              <w:t xml:space="preserve">  </w:t>
            </w:r>
            <w:r>
              <w:rPr>
                <w:rFonts w:ascii="宋体" w:hAnsi="宋体"/>
                <w:color w:val="000000"/>
                <w:spacing w:val="10"/>
                <w:szCs w:val="21"/>
              </w:rPr>
              <w:t xml:space="preserve"> </w:t>
            </w:r>
            <w:r>
              <w:rPr>
                <w:rFonts w:hint="eastAsia" w:ascii="宋体" w:hAnsi="宋体"/>
                <w:color w:val="000000"/>
                <w:spacing w:val="10"/>
                <w:szCs w:val="21"/>
              </w:rPr>
              <w:t>月    日</w:t>
            </w:r>
          </w:p>
        </w:tc>
        <w:tc>
          <w:tcPr>
            <w:tcW w:w="5245" w:type="dxa"/>
            <w:gridSpan w:val="4"/>
            <w:vAlign w:val="center"/>
          </w:tcPr>
          <w:p w14:paraId="7F570C2F">
            <w:pPr>
              <w:spacing w:line="360" w:lineRule="auto"/>
              <w:rPr>
                <w:rFonts w:ascii="宋体" w:hAnsi="宋体"/>
                <w:color w:val="000000"/>
                <w:spacing w:val="10"/>
                <w:szCs w:val="21"/>
              </w:rPr>
            </w:pPr>
            <w:r>
              <w:rPr>
                <w:rFonts w:hint="eastAsia" w:ascii="宋体" w:hAnsi="宋体"/>
                <w:color w:val="000000"/>
                <w:spacing w:val="10"/>
                <w:szCs w:val="21"/>
              </w:rPr>
              <w:t>协办单位（签章）</w:t>
            </w:r>
          </w:p>
          <w:p w14:paraId="497B736A">
            <w:pPr>
              <w:spacing w:line="360" w:lineRule="auto"/>
              <w:rPr>
                <w:rFonts w:ascii="宋体" w:hAnsi="宋体"/>
                <w:color w:val="000000"/>
                <w:spacing w:val="10"/>
                <w:szCs w:val="21"/>
              </w:rPr>
            </w:pPr>
          </w:p>
          <w:p w14:paraId="20078B97">
            <w:pPr>
              <w:spacing w:line="360" w:lineRule="auto"/>
              <w:rPr>
                <w:rFonts w:ascii="宋体" w:hAnsi="宋体"/>
                <w:color w:val="000000"/>
                <w:spacing w:val="10"/>
                <w:szCs w:val="21"/>
              </w:rPr>
            </w:pPr>
          </w:p>
          <w:p w14:paraId="5C82F0C7">
            <w:pPr>
              <w:spacing w:line="360" w:lineRule="auto"/>
              <w:ind w:firstLine="2300" w:firstLineChars="1000"/>
              <w:rPr>
                <w:rFonts w:ascii="宋体" w:hAnsi="宋体"/>
                <w:color w:val="000000"/>
                <w:spacing w:val="10"/>
                <w:szCs w:val="21"/>
              </w:rPr>
            </w:pPr>
            <w:r>
              <w:rPr>
                <w:rFonts w:hint="eastAsia" w:ascii="宋体" w:hAnsi="宋体"/>
                <w:color w:val="000000"/>
                <w:spacing w:val="10"/>
                <w:szCs w:val="21"/>
              </w:rPr>
              <w:t>经办人：</w:t>
            </w:r>
            <w:r>
              <w:rPr>
                <w:rFonts w:ascii="宋体" w:hAnsi="宋体"/>
                <w:color w:val="000000"/>
                <w:spacing w:val="10"/>
                <w:szCs w:val="21"/>
              </w:rPr>
              <w:t xml:space="preserve"> </w:t>
            </w:r>
          </w:p>
          <w:p w14:paraId="265BE2BA">
            <w:pPr>
              <w:spacing w:line="360" w:lineRule="auto"/>
              <w:ind w:firstLine="3220" w:firstLineChars="1400"/>
              <w:rPr>
                <w:rFonts w:ascii="宋体" w:hAnsi="宋体"/>
                <w:color w:val="000000"/>
                <w:spacing w:val="10"/>
                <w:szCs w:val="21"/>
              </w:rPr>
            </w:pPr>
            <w:r>
              <w:rPr>
                <w:rFonts w:hint="eastAsia" w:ascii="宋体" w:hAnsi="宋体"/>
                <w:color w:val="000000"/>
                <w:spacing w:val="10"/>
                <w:szCs w:val="21"/>
              </w:rPr>
              <w:t>年</w:t>
            </w:r>
            <w:r>
              <w:rPr>
                <w:rFonts w:ascii="宋体" w:hAnsi="宋体"/>
                <w:color w:val="000000"/>
                <w:spacing w:val="10"/>
                <w:szCs w:val="21"/>
              </w:rPr>
              <w:t xml:space="preserve">   </w:t>
            </w:r>
            <w:r>
              <w:rPr>
                <w:rFonts w:hint="eastAsia" w:ascii="宋体" w:hAnsi="宋体"/>
                <w:color w:val="000000"/>
                <w:spacing w:val="10"/>
                <w:szCs w:val="21"/>
              </w:rPr>
              <w:t>月</w:t>
            </w:r>
            <w:r>
              <w:rPr>
                <w:rFonts w:ascii="宋体" w:hAnsi="宋体"/>
                <w:color w:val="000000"/>
                <w:spacing w:val="10"/>
                <w:szCs w:val="21"/>
              </w:rPr>
              <w:t xml:space="preserve">   </w:t>
            </w:r>
            <w:r>
              <w:rPr>
                <w:rFonts w:hint="eastAsia" w:ascii="宋体" w:hAnsi="宋体"/>
                <w:color w:val="000000"/>
                <w:spacing w:val="10"/>
                <w:szCs w:val="21"/>
              </w:rPr>
              <w:t>日</w:t>
            </w:r>
          </w:p>
        </w:tc>
      </w:tr>
    </w:tbl>
    <w:p w14:paraId="150BE3F3">
      <w:pPr>
        <w:rPr>
          <w:rFonts w:ascii="黑体" w:hAnsi="黑体" w:eastAsia="黑体"/>
          <w:b/>
          <w:color w:val="000000"/>
          <w:spacing w:val="10"/>
          <w:szCs w:val="21"/>
        </w:rPr>
      </w:pPr>
      <w:r>
        <w:rPr>
          <w:rFonts w:hint="eastAsia" w:ascii="黑体" w:hAnsi="黑体" w:eastAsia="黑体"/>
          <w:b/>
          <w:color w:val="000000"/>
          <w:spacing w:val="10"/>
          <w:szCs w:val="21"/>
        </w:rPr>
        <w:t>报名方式：</w:t>
      </w:r>
      <w:bookmarkStart w:id="0" w:name="_GoBack"/>
      <w:r>
        <w:drawing>
          <wp:anchor distT="0" distB="0" distL="114300" distR="114300" simplePos="0" relativeHeight="251659264" behindDoc="1" locked="1" layoutInCell="1" allowOverlap="1">
            <wp:simplePos x="0" y="0"/>
            <wp:positionH relativeFrom="page">
              <wp:posOffset>-1905</wp:posOffset>
            </wp:positionH>
            <wp:positionV relativeFrom="page">
              <wp:posOffset>-5715</wp:posOffset>
            </wp:positionV>
            <wp:extent cx="7581265" cy="10715625"/>
            <wp:effectExtent l="0" t="0" r="635" b="317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7581265" cy="10715625"/>
                    </a:xfrm>
                    <a:prstGeom prst="rect">
                      <a:avLst/>
                    </a:prstGeom>
                  </pic:spPr>
                </pic:pic>
              </a:graphicData>
            </a:graphic>
          </wp:anchor>
        </w:drawing>
      </w:r>
      <w:bookmarkEnd w:id="0"/>
    </w:p>
    <w:p w14:paraId="0434AA1D">
      <w:pPr>
        <w:ind w:firstLine="420" w:firstLineChars="200"/>
        <w:jc w:val="left"/>
        <w:rPr>
          <w:rFonts w:ascii="宋体" w:hAnsi="宋体"/>
          <w:spacing w:val="10"/>
          <w:szCs w:val="21"/>
        </w:rPr>
      </w:pPr>
      <w:r>
        <w:fldChar w:fldCharType="begin"/>
      </w:r>
      <w:r>
        <w:instrText xml:space="preserve"> HYPERLINK "mailto:请在2020年11月2日前提交填写完整后并加盖公章的回执扫描版，连同有效的企业营业执照副本影印版及招聘简章发至林风学院学生就业与创业服务中心邮箱linxuejob@163.com报名，然后留意邮箱是否收到回复邮件确认报名事宜。" </w:instrText>
      </w:r>
      <w:r>
        <w:fldChar w:fldCharType="separate"/>
      </w:r>
      <w:r>
        <w:rPr>
          <w:rStyle w:val="7"/>
          <w:rFonts w:hint="eastAsia" w:ascii="宋体" w:hAnsi="宋体"/>
          <w:spacing w:val="10"/>
          <w:szCs w:val="21"/>
        </w:rPr>
        <w:t>请在</w:t>
      </w:r>
      <w:r>
        <w:rPr>
          <w:rStyle w:val="7"/>
          <w:rFonts w:hint="eastAsia" w:ascii="宋体" w:hAnsi="宋体"/>
          <w:b/>
          <w:spacing w:val="10"/>
          <w:szCs w:val="21"/>
        </w:rPr>
        <w:t>202</w:t>
      </w:r>
      <w:r>
        <w:rPr>
          <w:rStyle w:val="7"/>
          <w:rFonts w:hint="eastAsia" w:ascii="宋体" w:hAnsi="宋体"/>
          <w:b/>
          <w:spacing w:val="10"/>
          <w:szCs w:val="21"/>
          <w:lang w:val="en-US" w:eastAsia="zh-CN"/>
        </w:rPr>
        <w:t>4</w:t>
      </w:r>
      <w:r>
        <w:rPr>
          <w:rStyle w:val="7"/>
          <w:rFonts w:hint="eastAsia" w:ascii="宋体" w:hAnsi="宋体"/>
          <w:b/>
          <w:spacing w:val="10"/>
          <w:szCs w:val="21"/>
        </w:rPr>
        <w:t>年11月</w:t>
      </w:r>
      <w:r>
        <w:rPr>
          <w:rStyle w:val="7"/>
          <w:rFonts w:hint="eastAsia" w:ascii="宋体" w:hAnsi="宋体"/>
          <w:b/>
          <w:spacing w:val="10"/>
          <w:szCs w:val="21"/>
          <w:lang w:val="en-US" w:eastAsia="zh-CN"/>
        </w:rPr>
        <w:t>5</w:t>
      </w:r>
      <w:r>
        <w:rPr>
          <w:rStyle w:val="7"/>
          <w:rFonts w:hint="eastAsia" w:ascii="宋体" w:hAnsi="宋体"/>
          <w:b/>
          <w:spacing w:val="10"/>
          <w:szCs w:val="21"/>
        </w:rPr>
        <w:t>日前</w:t>
      </w:r>
      <w:r>
        <w:rPr>
          <w:rStyle w:val="7"/>
          <w:rFonts w:hint="eastAsia" w:ascii="宋体" w:hAnsi="宋体"/>
          <w:spacing w:val="10"/>
          <w:szCs w:val="21"/>
        </w:rPr>
        <w:t>提交填写完整并加盖公章的</w:t>
      </w:r>
      <w:r>
        <w:rPr>
          <w:rStyle w:val="7"/>
          <w:rFonts w:hint="eastAsia" w:ascii="宋体" w:hAnsi="宋体"/>
          <w:b/>
          <w:spacing w:val="10"/>
          <w:szCs w:val="21"/>
        </w:rPr>
        <w:t>回执扫描版</w:t>
      </w:r>
      <w:r>
        <w:rPr>
          <w:rStyle w:val="7"/>
          <w:rFonts w:hint="eastAsia" w:ascii="宋体" w:hAnsi="宋体"/>
          <w:spacing w:val="10"/>
          <w:szCs w:val="21"/>
        </w:rPr>
        <w:t>，连同有效的</w:t>
      </w:r>
      <w:r>
        <w:rPr>
          <w:rStyle w:val="7"/>
          <w:rFonts w:hint="eastAsia" w:ascii="宋体" w:hAnsi="宋体"/>
          <w:b/>
          <w:spacing w:val="10"/>
          <w:szCs w:val="21"/>
        </w:rPr>
        <w:t>企业营业执照副本影印版</w:t>
      </w:r>
      <w:r>
        <w:rPr>
          <w:rStyle w:val="7"/>
          <w:rFonts w:hint="eastAsia" w:ascii="宋体" w:hAnsi="宋体"/>
          <w:spacing w:val="10"/>
          <w:szCs w:val="21"/>
        </w:rPr>
        <w:t>及</w:t>
      </w:r>
      <w:r>
        <w:rPr>
          <w:rStyle w:val="7"/>
          <w:rFonts w:hint="eastAsia" w:ascii="宋体" w:hAnsi="宋体"/>
          <w:b/>
          <w:spacing w:val="10"/>
          <w:szCs w:val="21"/>
        </w:rPr>
        <w:t>招聘简章</w:t>
      </w:r>
      <w:r>
        <w:rPr>
          <w:rStyle w:val="7"/>
          <w:rFonts w:hint="eastAsia" w:ascii="宋体" w:hAnsi="宋体"/>
          <w:spacing w:val="10"/>
          <w:szCs w:val="21"/>
        </w:rPr>
        <w:t>发至林风学院学生就业与创业服务中心邮箱</w:t>
      </w:r>
      <w:r>
        <w:rPr>
          <w:rStyle w:val="7"/>
          <w:rFonts w:ascii="宋体" w:hAnsi="宋体"/>
          <w:b/>
          <w:spacing w:val="10"/>
          <w:szCs w:val="21"/>
        </w:rPr>
        <w:t>linxuejob@163.com</w:t>
      </w:r>
      <w:r>
        <w:rPr>
          <w:rStyle w:val="7"/>
          <w:rFonts w:ascii="宋体" w:hAnsi="宋体"/>
          <w:spacing w:val="10"/>
          <w:szCs w:val="21"/>
        </w:rPr>
        <w:t>报名，</w:t>
      </w:r>
      <w:r>
        <w:rPr>
          <w:rStyle w:val="7"/>
          <w:rFonts w:hint="eastAsia" w:ascii="宋体" w:hAnsi="宋体"/>
          <w:spacing w:val="10"/>
          <w:szCs w:val="21"/>
        </w:rPr>
        <w:t>中心工作人员将通过邮件和短信形式确认企业报名事宜。</w:t>
      </w:r>
      <w:r>
        <w:rPr>
          <w:rStyle w:val="7"/>
          <w:rFonts w:hint="eastAsia" w:ascii="宋体" w:hAnsi="宋体"/>
          <w:spacing w:val="10"/>
          <w:szCs w:val="21"/>
        </w:rPr>
        <w:fldChar w:fldCharType="end"/>
      </w:r>
    </w:p>
    <w:p w14:paraId="7A52B83F">
      <w:pPr>
        <w:rPr>
          <w:rFonts w:ascii="黑体" w:hAnsi="黑体" w:eastAsia="黑体"/>
          <w:b/>
          <w:color w:val="000000"/>
          <w:spacing w:val="10"/>
          <w:szCs w:val="21"/>
        </w:rPr>
      </w:pPr>
    </w:p>
    <w:p w14:paraId="5273354F">
      <w:pPr>
        <w:rPr>
          <w:rFonts w:ascii="黑体" w:hAnsi="黑体" w:eastAsia="黑体"/>
          <w:b/>
          <w:color w:val="000000"/>
          <w:spacing w:val="10"/>
          <w:szCs w:val="21"/>
        </w:rPr>
      </w:pPr>
      <w:r>
        <w:rPr>
          <w:rFonts w:hint="eastAsia" w:ascii="黑体" w:hAnsi="黑体" w:eastAsia="黑体"/>
          <w:b/>
          <w:color w:val="000000"/>
          <w:spacing w:val="10"/>
          <w:szCs w:val="21"/>
        </w:rPr>
        <w:t>参会须知：</w:t>
      </w:r>
    </w:p>
    <w:p w14:paraId="28D0EB3F">
      <w:pPr>
        <w:jc w:val="left"/>
        <w:rPr>
          <w:rFonts w:ascii="宋体" w:hAnsi="宋体"/>
          <w:color w:val="000000"/>
          <w:spacing w:val="10"/>
          <w:szCs w:val="21"/>
        </w:rPr>
      </w:pPr>
      <w:r>
        <w:rPr>
          <w:rFonts w:hint="eastAsia" w:ascii="宋体" w:hAnsi="宋体"/>
          <w:color w:val="000000"/>
          <w:spacing w:val="10"/>
          <w:szCs w:val="21"/>
        </w:rPr>
        <w:t>1、与会企业须按照邀请函上规定的时间准时签到入场招聘，如因故无法参加，必须在</w:t>
      </w:r>
      <w:r>
        <w:rPr>
          <w:rFonts w:hint="eastAsia" w:ascii="宋体" w:hAnsi="宋体"/>
          <w:color w:val="000000"/>
          <w:szCs w:val="21"/>
        </w:rPr>
        <w:t>活动</w:t>
      </w:r>
      <w:r>
        <w:rPr>
          <w:rFonts w:hint="eastAsia" w:ascii="宋体" w:hAnsi="宋体"/>
          <w:color w:val="000000"/>
          <w:spacing w:val="10"/>
          <w:szCs w:val="21"/>
        </w:rPr>
        <w:t>举办前三日通知承办方。</w:t>
      </w:r>
    </w:p>
    <w:p w14:paraId="5D105569">
      <w:pPr>
        <w:jc w:val="left"/>
        <w:rPr>
          <w:rFonts w:ascii="宋体" w:hAnsi="宋体"/>
          <w:color w:val="000000"/>
          <w:spacing w:val="10"/>
          <w:szCs w:val="21"/>
        </w:rPr>
      </w:pPr>
      <w:r>
        <w:rPr>
          <w:rFonts w:ascii="宋体" w:hAnsi="宋体"/>
          <w:color w:val="000000"/>
          <w:spacing w:val="10"/>
          <w:szCs w:val="21"/>
        </w:rPr>
        <w:t>2</w:t>
      </w:r>
      <w:r>
        <w:rPr>
          <w:rFonts w:hint="eastAsia" w:ascii="宋体" w:hAnsi="宋体"/>
          <w:color w:val="000000"/>
          <w:spacing w:val="10"/>
          <w:szCs w:val="21"/>
        </w:rPr>
        <w:t>、举办日期如有变动，以承办方通知日期为准。</w:t>
      </w:r>
    </w:p>
    <w:p w14:paraId="56A97256">
      <w:pPr>
        <w:jc w:val="left"/>
        <w:rPr>
          <w:rFonts w:ascii="宋体" w:hAnsi="宋体"/>
          <w:color w:val="000000"/>
          <w:spacing w:val="10"/>
          <w:szCs w:val="21"/>
        </w:rPr>
      </w:pPr>
      <w:r>
        <w:rPr>
          <w:rFonts w:ascii="宋体" w:hAnsi="宋体"/>
          <w:color w:val="000000"/>
          <w:spacing w:val="10"/>
          <w:szCs w:val="21"/>
        </w:rPr>
        <w:t>3</w:t>
      </w:r>
      <w:r>
        <w:rPr>
          <w:rFonts w:hint="eastAsia" w:ascii="宋体" w:hAnsi="宋体"/>
          <w:color w:val="000000"/>
          <w:spacing w:val="10"/>
          <w:szCs w:val="21"/>
        </w:rPr>
        <w:t>、与会单位请妥善保管承办单位所提供的物资，如有损坏，照价赔偿。</w:t>
      </w:r>
    </w:p>
    <w:p w14:paraId="3D943B3D">
      <w:pPr>
        <w:jc w:val="left"/>
        <w:rPr>
          <w:rFonts w:ascii="宋体" w:hAnsi="宋体"/>
          <w:color w:val="000000"/>
          <w:spacing w:val="10"/>
          <w:szCs w:val="21"/>
        </w:rPr>
      </w:pPr>
      <w:r>
        <w:rPr>
          <w:rFonts w:ascii="宋体" w:hAnsi="宋体"/>
          <w:color w:val="000000"/>
          <w:spacing w:val="10"/>
          <w:szCs w:val="21"/>
        </w:rPr>
        <w:t>4</w:t>
      </w:r>
      <w:r>
        <w:rPr>
          <w:rFonts w:hint="eastAsia" w:ascii="宋体" w:hAnsi="宋体"/>
          <w:color w:val="000000"/>
          <w:spacing w:val="10"/>
          <w:szCs w:val="21"/>
        </w:rPr>
        <w:t>、与会单位需妥善保管好自身物资和设备，如有损坏和遗失，责任自负。</w:t>
      </w:r>
    </w:p>
    <w:p w14:paraId="7AB15F82">
      <w:pPr>
        <w:jc w:val="left"/>
        <w:rPr>
          <w:rFonts w:ascii="宋体" w:hAnsi="宋体"/>
          <w:color w:val="000000"/>
          <w:spacing w:val="10"/>
          <w:szCs w:val="21"/>
        </w:rPr>
      </w:pPr>
      <w:r>
        <w:rPr>
          <w:rFonts w:ascii="宋体" w:hAnsi="宋体"/>
          <w:color w:val="000000"/>
          <w:spacing w:val="10"/>
          <w:szCs w:val="21"/>
        </w:rPr>
        <w:t>5</w:t>
      </w:r>
      <w:r>
        <w:rPr>
          <w:rFonts w:hint="eastAsia" w:ascii="宋体" w:hAnsi="宋体"/>
          <w:color w:val="000000"/>
          <w:spacing w:val="10"/>
          <w:szCs w:val="21"/>
        </w:rPr>
        <w:t>、与会单位在活动期间不得进行一切盈利性质活动。</w:t>
      </w:r>
    </w:p>
    <w:p w14:paraId="01AA01F4">
      <w:pPr>
        <w:jc w:val="left"/>
        <w:rPr>
          <w:rFonts w:ascii="宋体" w:hAnsi="宋体"/>
          <w:color w:val="000000"/>
          <w:spacing w:val="10"/>
          <w:szCs w:val="21"/>
        </w:rPr>
      </w:pPr>
    </w:p>
    <w:p w14:paraId="7219ADB4">
      <w:pPr>
        <w:rPr>
          <w:rFonts w:ascii="宋体" w:hAnsi="宋体"/>
          <w:color w:val="000000"/>
          <w:spacing w:val="10"/>
          <w:szCs w:val="21"/>
        </w:rPr>
      </w:pPr>
      <w:r>
        <w:rPr>
          <w:rFonts w:hint="eastAsia" w:ascii="宋体" w:hAnsi="宋体"/>
          <w:color w:val="000000"/>
          <w:spacing w:val="10"/>
          <w:szCs w:val="21"/>
        </w:rPr>
        <w:t xml:space="preserve">                  华南农业大学林学与风景园林学院学生就业与创业服务中心</w:t>
      </w:r>
    </w:p>
    <w:p w14:paraId="5E29B7D8">
      <w:r>
        <w:rPr>
          <w:rFonts w:hint="eastAsia" w:ascii="宋体" w:hAnsi="宋体"/>
          <w:color w:val="000000"/>
          <w:spacing w:val="10"/>
          <w:szCs w:val="21"/>
        </w:rPr>
        <w:t xml:space="preserve">                                 </w:t>
      </w:r>
      <w:r>
        <w:rPr>
          <w:rFonts w:ascii="宋体" w:hAnsi="宋体"/>
          <w:color w:val="000000"/>
          <w:spacing w:val="10"/>
          <w:szCs w:val="21"/>
        </w:rPr>
        <w:t xml:space="preserve">                  </w:t>
      </w:r>
      <w:r>
        <w:rPr>
          <w:rFonts w:hint="eastAsia" w:ascii="宋体" w:hAnsi="宋体"/>
          <w:color w:val="000000"/>
          <w:spacing w:val="10"/>
          <w:szCs w:val="21"/>
        </w:rPr>
        <w:t>202</w:t>
      </w:r>
      <w:r>
        <w:rPr>
          <w:rFonts w:hint="eastAsia" w:ascii="宋体" w:hAnsi="宋体"/>
          <w:color w:val="000000"/>
          <w:spacing w:val="10"/>
          <w:szCs w:val="21"/>
          <w:lang w:val="en-US" w:eastAsia="zh-CN"/>
        </w:rPr>
        <w:t>4</w:t>
      </w:r>
      <w:r>
        <w:rPr>
          <w:rFonts w:ascii="宋体" w:hAnsi="宋体"/>
          <w:color w:val="000000"/>
          <w:spacing w:val="10"/>
          <w:szCs w:val="21"/>
        </w:rPr>
        <w:t>年</w:t>
      </w:r>
      <w:r>
        <w:rPr>
          <w:rFonts w:hint="eastAsia" w:ascii="宋体" w:hAnsi="宋体"/>
          <w:color w:val="000000"/>
          <w:spacing w:val="10"/>
          <w:szCs w:val="21"/>
        </w:rPr>
        <w:t>10</w:t>
      </w:r>
      <w:r>
        <w:rPr>
          <w:rFonts w:ascii="宋体" w:hAnsi="宋体"/>
          <w:color w:val="000000"/>
          <w:spacing w:val="10"/>
          <w:szCs w:val="21"/>
        </w:rPr>
        <w:t>月</w:t>
      </w:r>
      <w:r>
        <w:rPr>
          <w:rFonts w:hint="eastAsia" w:ascii="宋体" w:hAnsi="宋体"/>
          <w:color w:val="000000"/>
          <w:spacing w:val="10"/>
          <w:szCs w:val="21"/>
          <w:lang w:val="en-US" w:eastAsia="zh-CN"/>
        </w:rPr>
        <w:t>2</w:t>
      </w:r>
      <w:r>
        <w:rPr>
          <w:rFonts w:ascii="宋体" w:hAnsi="宋体"/>
          <w:color w:val="000000"/>
          <w:spacing w:val="10"/>
          <w:szCs w:val="21"/>
        </w:rPr>
        <w:t>7</w:t>
      </w:r>
      <w:r>
        <w:rPr>
          <w:rFonts w:hint="eastAsia" w:ascii="宋体" w:hAnsi="宋体"/>
          <w:color w:val="000000"/>
          <w:spacing w:val="10"/>
          <w:szCs w:val="21"/>
        </w:rPr>
        <w:t>日</w:t>
      </w:r>
    </w:p>
    <w:p w14:paraId="53959B6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czMzI0ODUyYzBiM2RkYjA1NjFmNWUwOWE2NzJjMzEifQ=="/>
  </w:docVars>
  <w:rsids>
    <w:rsidRoot w:val="00776FD8"/>
    <w:rsid w:val="003D2B47"/>
    <w:rsid w:val="00495FA5"/>
    <w:rsid w:val="006E1FC4"/>
    <w:rsid w:val="00776FD8"/>
    <w:rsid w:val="00856F35"/>
    <w:rsid w:val="00973FE0"/>
    <w:rsid w:val="00F65030"/>
    <w:rsid w:val="1FF15A9E"/>
    <w:rsid w:val="29691448"/>
    <w:rsid w:val="3F4659A8"/>
    <w:rsid w:val="3FE171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14:ligatures w14:val="none"/>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14:ligatures w14:val="standardContextual"/>
    </w:rPr>
  </w:style>
  <w:style w:type="paragraph" w:styleId="3">
    <w:name w:val="header"/>
    <w:basedOn w:val="1"/>
    <w:link w:val="8"/>
    <w:unhideWhenUsed/>
    <w:qFormat/>
    <w:uiPriority w:val="99"/>
    <w:pPr>
      <w:tabs>
        <w:tab w:val="center" w:pos="4153"/>
        <w:tab w:val="right" w:pos="8306"/>
      </w:tabs>
      <w:snapToGrid w:val="0"/>
      <w:jc w:val="center"/>
    </w:pPr>
    <w:rPr>
      <w:rFonts w:asciiTheme="minorHAnsi" w:hAnsiTheme="minorHAnsi" w:eastAsiaTheme="minorEastAsia" w:cstheme="minorBidi"/>
      <w:sz w:val="18"/>
      <w:szCs w:val="18"/>
      <w14:ligatures w14:val="standardContextual"/>
    </w:rPr>
  </w:style>
  <w:style w:type="paragraph" w:styleId="4">
    <w:name w:val="Subtitle"/>
    <w:basedOn w:val="1"/>
    <w:next w:val="1"/>
    <w:link w:val="10"/>
    <w:qFormat/>
    <w:uiPriority w:val="0"/>
    <w:pPr>
      <w:spacing w:before="240" w:after="60" w:line="312" w:lineRule="auto"/>
      <w:jc w:val="center"/>
      <w:outlineLvl w:val="1"/>
    </w:pPr>
    <w:rPr>
      <w:rFonts w:ascii="Cambria" w:hAnsi="Cambria" w:eastAsiaTheme="minorEastAsia" w:cstheme="minorBidi"/>
      <w:b/>
      <w:bCs/>
      <w:kern w:val="28"/>
      <w:sz w:val="32"/>
      <w:szCs w:val="32"/>
    </w:rPr>
  </w:style>
  <w:style w:type="character" w:styleId="7">
    <w:name w:val="Hyperlink"/>
    <w:basedOn w:val="6"/>
    <w:qFormat/>
    <w:uiPriority w:val="0"/>
    <w:rPr>
      <w:color w:val="0000FF"/>
      <w:u w:val="single"/>
    </w:rPr>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character" w:customStyle="1" w:styleId="10">
    <w:name w:val="副标题 字符"/>
    <w:basedOn w:val="6"/>
    <w:link w:val="4"/>
    <w:qFormat/>
    <w:uiPriority w:val="0"/>
    <w:rPr>
      <w:rFonts w:ascii="Cambria" w:hAnsi="Cambria"/>
      <w:b/>
      <w:bCs/>
      <w:kern w:val="28"/>
      <w:sz w:val="32"/>
      <w:szCs w:val="32"/>
      <w14:ligatures w14: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413</Words>
  <Characters>441</Characters>
  <Lines>5</Lines>
  <Paragraphs>1</Paragraphs>
  <TotalTime>2</TotalTime>
  <ScaleCrop>false</ScaleCrop>
  <LinksUpToDate>false</LinksUpToDate>
  <CharactersWithSpaces>547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2023-10-17T04:47:00Z</dcterms:created>
  <dc:creator>XX G</dc:creator>
  <cp:lastModifiedBy>国鸟</cp:lastModifiedBy>
  <dcterms:modified xsi:type="dcterms:W3CDTF">2024-10-30T01:07:20Z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9290F8CE2F8E4FF7AAC3A82FBD6A7486_13</vt:lpwstr>
  </property>
</Properties>
</file>