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3D40C">
      <w:pPr>
        <w:jc w:val="center"/>
        <w:rPr>
          <w:rFonts w:hint="eastAsia" w:ascii="方正姚体" w:eastAsia="方正姚体"/>
          <w:b/>
          <w:color w:val="FF0000"/>
          <w:spacing w:val="-22"/>
          <w:sz w:val="36"/>
          <w:szCs w:val="36"/>
          <w:lang w:val="en-US" w:eastAsia="zh-CN"/>
        </w:rPr>
      </w:pPr>
      <w:r>
        <w:rPr>
          <w:rFonts w:hint="eastAsia" w:ascii="方正姚体" w:eastAsia="方正姚体"/>
          <w:b/>
          <w:color w:val="FF0000"/>
          <w:spacing w:val="-22"/>
          <w:sz w:val="36"/>
          <w:szCs w:val="36"/>
        </w:rPr>
        <w:t>湖南工业大学</w:t>
      </w:r>
    </w:p>
    <w:p w14:paraId="0AC9F1B6">
      <w:pPr>
        <w:jc w:val="center"/>
        <w:rPr>
          <w:rFonts w:hint="eastAsia" w:ascii="方正姚体" w:eastAsia="方正姚体"/>
          <w:b/>
          <w:color w:val="FF0000"/>
          <w:spacing w:val="-22"/>
          <w:sz w:val="36"/>
          <w:szCs w:val="36"/>
        </w:rPr>
      </w:pPr>
      <w:r>
        <w:rPr>
          <w:rFonts w:hint="eastAsia" w:ascii="方正姚体" w:eastAsia="方正姚体"/>
          <w:b/>
          <w:color w:val="FF0000"/>
          <w:spacing w:val="-22"/>
          <w:sz w:val="36"/>
          <w:szCs w:val="36"/>
        </w:rPr>
        <w:t>20</w:t>
      </w:r>
      <w:r>
        <w:rPr>
          <w:rFonts w:hint="eastAsia" w:ascii="方正姚体" w:eastAsia="方正姚体"/>
          <w:b/>
          <w:color w:val="FF0000"/>
          <w:spacing w:val="-22"/>
          <w:sz w:val="36"/>
          <w:szCs w:val="36"/>
          <w:lang w:val="en-US" w:eastAsia="zh-CN"/>
        </w:rPr>
        <w:t>25</w:t>
      </w:r>
      <w:r>
        <w:rPr>
          <w:rFonts w:hint="eastAsia" w:ascii="方正姚体" w:eastAsia="方正姚体"/>
          <w:b/>
          <w:color w:val="FF0000"/>
          <w:spacing w:val="-22"/>
          <w:sz w:val="36"/>
          <w:szCs w:val="36"/>
        </w:rPr>
        <w:t>届</w:t>
      </w:r>
      <w:r>
        <w:rPr>
          <w:rFonts w:hint="eastAsia" w:ascii="方正姚体" w:eastAsia="方正姚体"/>
          <w:b/>
          <w:color w:val="FF0000"/>
          <w:spacing w:val="-22"/>
          <w:sz w:val="36"/>
          <w:szCs w:val="36"/>
          <w:lang w:val="en-US" w:eastAsia="zh-CN"/>
        </w:rPr>
        <w:t>电类</w:t>
      </w:r>
      <w:r>
        <w:rPr>
          <w:rFonts w:hint="eastAsia" w:ascii="方正姚体" w:eastAsia="方正姚体"/>
          <w:b/>
          <w:color w:val="FF0000"/>
          <w:spacing w:val="-22"/>
          <w:sz w:val="36"/>
          <w:szCs w:val="36"/>
        </w:rPr>
        <w:t>毕业生</w:t>
      </w:r>
      <w:r>
        <w:rPr>
          <w:rFonts w:hint="eastAsia" w:ascii="方正姚体" w:eastAsia="方正姚体"/>
          <w:b/>
          <w:color w:val="FF0000"/>
          <w:spacing w:val="-22"/>
          <w:sz w:val="36"/>
          <w:szCs w:val="36"/>
          <w:lang w:val="en-US" w:eastAsia="zh-CN"/>
        </w:rPr>
        <w:t>秋季首场</w:t>
      </w:r>
      <w:r>
        <w:rPr>
          <w:rFonts w:hint="eastAsia" w:ascii="方正姚体" w:eastAsia="方正姚体"/>
          <w:b/>
          <w:color w:val="FF0000"/>
          <w:spacing w:val="-22"/>
          <w:sz w:val="36"/>
          <w:szCs w:val="36"/>
        </w:rPr>
        <w:t>双选会</w:t>
      </w:r>
    </w:p>
    <w:p w14:paraId="63DBCF81">
      <w:pPr>
        <w:rPr>
          <w:rFonts w:hint="eastAsia" w:ascii="方正姚体" w:eastAsia="方正姚体"/>
          <w:b/>
          <w:color w:val="FF0000"/>
          <w:szCs w:val="21"/>
        </w:rPr>
      </w:pPr>
      <w:r>
        <w:rPr>
          <w:rFonts w:hint="eastAsia" w:ascii="方正姚体" w:eastAsia="方正姚体"/>
          <w:b/>
          <w:color w:val="FF0000"/>
          <w:spacing w:val="-22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-46990</wp:posOffset>
                </wp:positionH>
                <wp:positionV relativeFrom="paragraph">
                  <wp:posOffset>99060</wp:posOffset>
                </wp:positionV>
                <wp:extent cx="5947410" cy="0"/>
                <wp:effectExtent l="0" t="12700" r="8890" b="1270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4741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3.7pt;margin-top:7.8pt;height:0pt;width:468.3pt;z-index:251660288;mso-width-relative:page;mso-height-relative:page;" filled="f" stroked="t" coordsize="21600,21600" o:gfxdata="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cHNYv1AAAAAgBAAAPAAAAAAAAAAEAIAAAACIAAABkcnMvZG93bnJldi54&#10;bWxQSwECFAAUAAAACACHTuJAmnq2i/4BAADvAwAADgAAAAAAAAABACAAAAAjAQAAZHJzL2Uyb0Rv&#10;Yy54bWxQSwUGAAAAAAYABgBZAQAAkw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姚体" w:eastAsia="方正姚体"/>
          <w:b/>
          <w:color w:val="FF0000"/>
          <w:spacing w:val="-22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-27940</wp:posOffset>
                </wp:positionH>
                <wp:positionV relativeFrom="paragraph">
                  <wp:posOffset>0</wp:posOffset>
                </wp:positionV>
                <wp:extent cx="5899785" cy="2540"/>
                <wp:effectExtent l="0" t="12700" r="5715" b="2286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9785" cy="254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2.2pt;margin-top:0pt;height:0.2pt;width:464.55pt;z-index:251659264;mso-width-relative:page;mso-height-relative:page;" filled="f" stroked="t" coordsize="21600,21600" o:gfxdata="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6Th8i0gAAAAQBAAAPAAAAAAAAAAEAIAAAACIAAABkcnMvZG93bnJldi54&#10;bWxQSwECFAAUAAAACACHTuJAoKEUWQACAADyAwAADgAAAAAAAAABACAAAAAhAQAAZHJzL2Uyb0Rv&#10;Yy54bWxQSwUGAAAAAAYABgBZAQAAkw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5AE87C46"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邀请函</w:t>
      </w:r>
    </w:p>
    <w:p w14:paraId="708637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一、招聘会时间及地点</w:t>
      </w:r>
    </w:p>
    <w:p w14:paraId="7AEF4F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 w:val="0"/>
          <w:bCs w:val="0"/>
          <w:color w:val="0000FF"/>
          <w:sz w:val="24"/>
          <w:szCs w:val="24"/>
        </w:rPr>
        <w:t>时间：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20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年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月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日（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周二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下午2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—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下午5点30</w:t>
      </w:r>
    </w:p>
    <w:p w14:paraId="530535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FF"/>
          <w:sz w:val="24"/>
          <w:szCs w:val="24"/>
        </w:rPr>
        <w:t>地点：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湖南省株洲市天元区泰山西路湖南工业大学新校区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图书馆前坪</w:t>
      </w:r>
    </w:p>
    <w:p w14:paraId="7CBA4B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5A5214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二、参会须知</w:t>
      </w:r>
    </w:p>
    <w:p w14:paraId="6F2B72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1、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单位类型：</w:t>
      </w:r>
    </w:p>
    <w:p w14:paraId="5447F6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校企合作联盟成员单位</w:t>
      </w:r>
    </w:p>
    <w:p w14:paraId="335F08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（2）重点邀请单位</w:t>
      </w:r>
    </w:p>
    <w:p w14:paraId="40B055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24" w:firstLineChars="427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行业上市企业或行业知名企业（世界/中国500强、中国轨道交通重点企业、中国包印100强）或</w:t>
      </w:r>
      <w:r>
        <w:rPr>
          <w:rFonts w:hint="eastAsia" w:ascii="宋体" w:hAnsi="宋体" w:eastAsia="宋体" w:cs="宋体"/>
          <w:b/>
          <w:bCs/>
          <w:color w:val="0000FF"/>
          <w:sz w:val="24"/>
          <w:szCs w:val="24"/>
          <w:lang w:val="en-US" w:eastAsia="zh-CN"/>
        </w:rPr>
        <w:t>校友企业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，并且是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需求电类、机械类、计算机类的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智能智造、信息工程、人工智能等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行业单位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因展位有限</w:t>
      </w:r>
      <w:r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  <w:lang w:val="en-US" w:eastAsia="zh-CN"/>
        </w:rPr>
        <w:t>暂时不邀请房地产、施工类、银行金融类、物业管理类、教育培训类、人力资源派遣类等非电类、非机械类、非计算机类单位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，包括大量应用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  <w:t>现代传感技术、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instrText xml:space="preserve"> HYPERLINK "http://www.chinabgao.com/k/wangluojishu.html" </w:instrTex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宋体" w:hAnsi="宋体" w:eastAsia="宋体" w:cs="宋体"/>
          <w:b w:val="0"/>
          <w:bCs w:val="0"/>
          <w:color w:val="auto"/>
          <w:sz w:val="24"/>
          <w:szCs w:val="24"/>
          <w:u w:val="none"/>
          <w:shd w:val="clear" w:color="auto" w:fill="FFFFFF"/>
        </w:rPr>
        <w:t>网络技术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  <w:t>、自动化技术、拟人化智能技术等先进智能制造技术进行改造和提升</w:t>
      </w:r>
      <w:r>
        <w:rPr>
          <w:rFonts w:hint="eastAsia" w:ascii="宋体" w:hAnsi="宋体" w:eastAsia="宋体" w:cs="宋体"/>
          <w:b w:val="0"/>
          <w:bCs w:val="0"/>
          <w:color w:val="333333"/>
          <w:sz w:val="24"/>
          <w:szCs w:val="24"/>
          <w:shd w:val="clear" w:color="auto" w:fill="FFFFFF"/>
        </w:rPr>
        <w:t>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  <w:t>大中型电气类、机械类行业知名企业、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电力或机械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  <w:t>研究所、设计院、各种电力公司、发电厂矿、电气设备公司、汽车制造及配件企业、各种机械制造公司（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  <w:lang w:val="en-US" w:eastAsia="zh-CN"/>
        </w:rPr>
        <w:t>包装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印刷机械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及设备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、数控机床、发电设备、工程机械等）、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color="auto" w:fill="FFFFFF"/>
        </w:rPr>
        <w:t>计算机公司、自动化公司、通信设备公司、通信服务公司、电子信息类企业、云计算服务、 芯片及零配件生产、可穿戴设备和智能家居企业等等。</w:t>
      </w:r>
    </w:p>
    <w:p w14:paraId="561D4D9D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双选会形式：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线下，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企业集中安排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图书馆前坪，每家企业一个展位。</w:t>
      </w:r>
    </w:p>
    <w:p w14:paraId="238F0FD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/>
        <w:textAlignment w:val="auto"/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双选会类型：</w:t>
      </w:r>
      <w:r>
        <w:rPr>
          <w:rFonts w:hint="eastAsia" w:ascii="宋体" w:hAnsi="宋体" w:cs="宋体"/>
          <w:b/>
          <w:bCs/>
          <w:color w:val="FF0000"/>
          <w:sz w:val="24"/>
          <w:szCs w:val="24"/>
          <w:lang w:val="en-US" w:eastAsia="zh-CN"/>
        </w:rPr>
        <w:t>2025届毕业生现场招聘会</w:t>
      </w:r>
    </w:p>
    <w:p w14:paraId="0888985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80" w:firstLineChars="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双选会规模：10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0家左右。</w:t>
      </w:r>
    </w:p>
    <w:p w14:paraId="6A458FC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482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资格申请流程：</w:t>
      </w:r>
    </w:p>
    <w:p w14:paraId="51B2ED2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   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网站注册：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参会单位请在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月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日前在湖南工业大学就业信息网（http://job.hut.edu.cn/）上注册账号（已经注册过的单位不用重新注册）报名。新用户注册后2个工作日完成审核，如果超过2个工作日未审核或者无法登陆请联系：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0731-22183008袁老师。</w:t>
      </w:r>
    </w:p>
    <w:p w14:paraId="556EDF9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25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双选会报名：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参会单位请在10月12日前在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在湖南工业大学就业信息网（http://job.hut.edu.cn/）上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选择“湖南工业大学202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届电类毕业生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秋季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双选会”并上传相关资料，点击完成报名。完成报名后，请联系学生助理并加入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FF"/>
          <w:spacing w:val="0"/>
          <w:sz w:val="24"/>
          <w:szCs w:val="24"/>
          <w:shd w:val="clear" w:color="auto" w:fill="FFFFFF"/>
          <w:lang w:val="en-US" w:eastAsia="zh-CN"/>
        </w:rPr>
        <w:t>“湖南工大202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0000FF"/>
          <w:spacing w:val="0"/>
          <w:sz w:val="24"/>
          <w:szCs w:val="24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FF"/>
          <w:spacing w:val="0"/>
          <w:sz w:val="24"/>
          <w:szCs w:val="24"/>
          <w:shd w:val="clear" w:color="auto" w:fill="FFFFFF"/>
          <w:lang w:val="en-US" w:eastAsia="zh-CN"/>
        </w:rPr>
        <w:t>届电类双选会群”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：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谭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同学1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7358883157（微信同号），田同学17752629232（微信同号）。</w:t>
      </w:r>
    </w:p>
    <w:p w14:paraId="64FAC7A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 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审核公布：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报名信息将于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月1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日截止报名后统一审核，审核完毕将在信息网等渠道公布。公布参会单位后，将以短信的方式联系确认。用人单位获得确认后方可来校，来校签到时请提供“湖南工业大学招聘工作接洽公函“（附件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）、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湖南工业大学校园招聘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信息登记表（附件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）。（如若您需要车辆入校，请于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号下午17点前，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按照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附件3-访客入校流程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完成双选会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访客车辆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进校登记表填报）</w:t>
      </w:r>
    </w:p>
    <w:p w14:paraId="2B15586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25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展位布置</w:t>
      </w:r>
      <w:r>
        <w:rPr>
          <w:rStyle w:val="5"/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Style w:val="5"/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双选会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统一提供展位（约120cm×60cm），请各单位自带含单位介绍和岗位需求的布展材料及展架，规格约为160cm×60cm，并请自行于当天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早上8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: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0之前布置好。（如有需要做现场宣讲和面试的企业，在回执中请注明，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并同时与助理联系，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学校会根据情况另行安排宣讲及面试场地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；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谭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同学1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7358883157（微信同号），田同学17752629232（微信同号）。</w:t>
      </w:r>
    </w:p>
    <w:p w14:paraId="504E142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482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招聘宣传</w:t>
      </w:r>
      <w:r>
        <w:rPr>
          <w:rStyle w:val="5"/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学校就业信息网免费提前发布单位招聘信息，招聘会后根据参会用人单位需要，在就业信息网协助发布面试及录用通知。</w:t>
      </w:r>
    </w:p>
    <w:p w14:paraId="69376D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2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贴心服务：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学校安排学生助理全程陪同服务，协助布置场地和安排宣讲会及笔试面试，现场解决问题；免费提供校内网络宣传和矿泉水及开水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学校不安排就餐，学生助理为有需要的单位提供就餐地点推荐和快餐预定提示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。</w:t>
      </w:r>
    </w:p>
    <w:p w14:paraId="1469CB1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32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16C9E4E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三、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联系方式</w:t>
      </w:r>
    </w:p>
    <w:p w14:paraId="2C950AF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25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联系人：</w:t>
      </w:r>
    </w:p>
    <w:p w14:paraId="66FB1B1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25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信息确认、场地安排和就业助理提供等服务：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谭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同学1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7358883157（微信同号），田同学17752629232（微信同号）。</w:t>
      </w:r>
    </w:p>
    <w:p w14:paraId="368861A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25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希望在电气类、自动化类、电子信息类开展校企合作和深度沟通：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刘老师 13317426629（微信同号）</w:t>
      </w:r>
    </w:p>
    <w:p w14:paraId="4AFCC15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250"/>
        <w:textAlignment w:val="auto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希望在电科类、信息工程类、交通控制类开展校企合作和深度沟通：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余老师 15607336732（微信同号）</w:t>
      </w:r>
    </w:p>
    <w:p w14:paraId="0EB04F8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25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通讯地址：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湖南省株洲市天元区泰山西路88号湖南工业大学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电气与信息工程学院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、轨道交通学院</w:t>
      </w:r>
    </w:p>
    <w:p w14:paraId="37DCCE8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25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0613254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四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、温馨提示</w:t>
      </w:r>
    </w:p>
    <w:p w14:paraId="33391A9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32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1.长沙黄花机场距我校大约50公里，车程约40分钟。抵达机场后，可乘坐机场大巴到株洲市区，从市区乘坐出租车到我校新校区费用15元左右。或从机场直接乘坐出租车到我校新校区，费用为150元左右。</w:t>
      </w:r>
    </w:p>
    <w:p w14:paraId="33F552D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32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2.株洲火车站或武广高铁株洲西站均可乘B60路公交车直达我校新校区，若乘坐出租车到我校新校区费用15元左右。株洲西站距我校只有10分钟车程。</w:t>
      </w:r>
    </w:p>
    <w:p w14:paraId="1B693FB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32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3.如需住宿，可拨打以下电话预订。</w:t>
      </w:r>
    </w:p>
    <w:p w14:paraId="430F4D8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beforeAutospacing="0" w:after="50" w:afterAutospacing="0" w:line="36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  <w:t>  学校提供协议酒店信息，如需住宿请单位提前预定，学校不代订，预订时报“参加湖南工业大学招聘会”，享受协议价。</w:t>
      </w:r>
    </w:p>
    <w:p w14:paraId="41E93DF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beforeAutospacing="0" w:after="50" w:afterAutospacing="0" w:line="36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 xml:space="preserve"> 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汐悦酒店：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0731-28919888；19118650683（贺总）</w:t>
      </w:r>
    </w:p>
    <w:p w14:paraId="7AFF1C0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beforeAutospacing="0" w:after="50" w:afterAutospacing="0" w:line="360" w:lineRule="exact"/>
        <w:ind w:right="0" w:firstLine="241" w:firstLineChars="1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天伦瑞玺国际酒店：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0731-22221122；17773358506（张总）</w:t>
      </w:r>
    </w:p>
    <w:p w14:paraId="467C8F7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beforeAutospacing="0" w:after="50" w:afterAutospacing="0" w:line="360" w:lineRule="exact"/>
        <w:ind w:left="0" w:right="0" w:firstLine="241" w:firstLineChars="1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廷泊酒店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：0731-22298888（前台)，13973335858（店长）</w:t>
      </w:r>
    </w:p>
    <w:p w14:paraId="3E5E01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636363"/>
          <w:spacing w:val="2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 w14:paraId="40EA238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360" w:lineRule="exact"/>
        <w:ind w:left="0" w:right="0" w:firstLine="0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、202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届电类毕业生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基本情况</w:t>
      </w:r>
    </w:p>
    <w:p w14:paraId="7EE353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20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我校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电类毕业生1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172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名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其中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电类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研究生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75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能源与动力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电气工程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104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人，控制理论与控制工程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电子信息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71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电类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本科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毕业生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997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电气工程及其自动化2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70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人，自动化1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29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人，电子信息1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22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人，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测控技术与仪器51人，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电子科学与技术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129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人，信息工程1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人，交通设备与控制工程7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）。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我校毕业生生源遍布全国各地（毕业生生源信息可以进入我校网站浏览：http://job.hut.edu.cn/）。</w:t>
      </w:r>
    </w:p>
    <w:p w14:paraId="18766C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441CE1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575C0A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湖南工业大学招生与就业指导处</w:t>
      </w:r>
    </w:p>
    <w:p w14:paraId="7E7BC9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                          电气与信息工程学院</w:t>
      </w:r>
    </w:p>
    <w:p w14:paraId="48C908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                          轨道交通学院</w:t>
      </w:r>
    </w:p>
    <w:p w14:paraId="0A6832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                           2025年9月30日</w:t>
      </w:r>
    </w:p>
    <w:p w14:paraId="79B8657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FE6F57"/>
    <w:multiLevelType w:val="singleLevel"/>
    <w:tmpl w:val="74FE6F5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ZDczM2ZjYjJmZWRjYWQ5ZjU5MWM5OWRhYTAyNTUifQ=="/>
  </w:docVars>
  <w:rsids>
    <w:rsidRoot w:val="77C11A2F"/>
    <w:rsid w:val="08FD2E27"/>
    <w:rsid w:val="0BC504C3"/>
    <w:rsid w:val="11E64458"/>
    <w:rsid w:val="15F0598A"/>
    <w:rsid w:val="16066368"/>
    <w:rsid w:val="17E92C8D"/>
    <w:rsid w:val="19CA28B1"/>
    <w:rsid w:val="1C817B9F"/>
    <w:rsid w:val="1CE432B8"/>
    <w:rsid w:val="1D44297A"/>
    <w:rsid w:val="33D91C17"/>
    <w:rsid w:val="344A2B14"/>
    <w:rsid w:val="36E13D83"/>
    <w:rsid w:val="37D42E21"/>
    <w:rsid w:val="3C6D114E"/>
    <w:rsid w:val="5A9F79EB"/>
    <w:rsid w:val="64CF26E9"/>
    <w:rsid w:val="658F455A"/>
    <w:rsid w:val="71F92EA9"/>
    <w:rsid w:val="750466C8"/>
    <w:rsid w:val="752E2BC6"/>
    <w:rsid w:val="77C11A2F"/>
    <w:rsid w:val="795D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2024-09-30T07:50:00Z</dcterms:created>
  <dc:creator>红了梅</dc:creator>
  <cp:lastModifiedBy>红了梅</cp:lastModifiedBy>
  <dcterms:modified xsi:type="dcterms:W3CDTF">2024-09-30T08:41:30Z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7EA830C0BAE849BE85CFFD00E29A7C69_11</vt:lpwstr>
  </property>
</Properties>
</file>