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B9A" w:rsidRDefault="002E1B9A" w:rsidP="002E1B9A">
      <w:pPr>
        <w:widowControl w:val="0"/>
        <w:kinsoku/>
        <w:topLinePunct/>
        <w:autoSpaceDN/>
        <w:spacing w:line="580" w:lineRule="exact"/>
        <w:jc w:val="both"/>
        <w:textAlignment w:val="auto"/>
        <w:rPr>
          <w:rFonts w:ascii="Times New Roman" w:eastAsia="黑体" w:hAnsi="Times New Roman" w:cs="Times New Roman"/>
          <w:color w:val="000000" w:themeColor="text1"/>
          <w:sz w:val="32"/>
          <w:szCs w:val="32"/>
          <w:lang w:eastAsia="zh-CN"/>
        </w:rPr>
      </w:pPr>
      <w:r>
        <w:rPr>
          <w:rFonts w:ascii="Times New Roman" w:eastAsia="黑体" w:hAnsi="Times New Roman" w:cs="Times New Roman"/>
          <w:color w:val="000000" w:themeColor="text1"/>
          <w:sz w:val="32"/>
          <w:szCs w:val="32"/>
          <w:lang w:eastAsia="zh-CN"/>
        </w:rPr>
        <w:t>附件</w:t>
      </w:r>
      <w:r>
        <w:rPr>
          <w:rFonts w:ascii="Times New Roman" w:eastAsia="黑体" w:hAnsi="Times New Roman" w:cs="Times New Roman"/>
          <w:color w:val="000000" w:themeColor="text1"/>
          <w:sz w:val="32"/>
          <w:szCs w:val="32"/>
          <w:lang w:eastAsia="zh-CN"/>
        </w:rPr>
        <w:t>5</w:t>
      </w:r>
    </w:p>
    <w:p w:rsidR="002E1B9A" w:rsidRDefault="002E1B9A" w:rsidP="002E1B9A">
      <w:pPr>
        <w:pStyle w:val="a0"/>
        <w:keepLines/>
        <w:kinsoku/>
        <w:topLinePunct/>
        <w:spacing w:line="560" w:lineRule="exact"/>
        <w:jc w:val="both"/>
        <w:rPr>
          <w:rFonts w:ascii="方正小标宋简体" w:eastAsia="方正小标宋简体" w:hAnsi="方正小标宋简体" w:cs="方正小标宋简体"/>
          <w:color w:val="000000" w:themeColor="text1"/>
          <w:sz w:val="32"/>
          <w:szCs w:val="32"/>
          <w:lang w:eastAsia="zh-CN"/>
        </w:rPr>
      </w:pPr>
    </w:p>
    <w:p w:rsidR="002E1B9A" w:rsidRDefault="002E1B9A" w:rsidP="002E1B9A">
      <w:pPr>
        <w:pStyle w:val="a0"/>
        <w:keepLines/>
        <w:kinsoku/>
        <w:topLinePunct/>
        <w:spacing w:line="560" w:lineRule="exact"/>
        <w:jc w:val="center"/>
        <w:rPr>
          <w:rFonts w:ascii="方正小标宋简体" w:eastAsia="方正小标宋简体" w:hAnsi="方正小标宋简体" w:cs="方正小标宋简体"/>
          <w:color w:val="000000" w:themeColor="text1"/>
          <w:w w:val="85"/>
          <w:sz w:val="44"/>
          <w:szCs w:val="44"/>
          <w:lang w:eastAsia="zh-CN"/>
        </w:rPr>
      </w:pPr>
      <w:r>
        <w:rPr>
          <w:rFonts w:ascii="方正小标宋简体" w:eastAsia="方正小标宋简体" w:hAnsi="方正小标宋简体" w:cs="方正小标宋简体" w:hint="eastAsia"/>
          <w:color w:val="000000" w:themeColor="text1"/>
          <w:w w:val="85"/>
          <w:sz w:val="44"/>
          <w:szCs w:val="44"/>
          <w:lang w:eastAsia="zh-CN"/>
        </w:rPr>
        <w:t>吉林省高校毕业生就业创业租房补贴实施细则（暂行）</w:t>
      </w:r>
    </w:p>
    <w:p w:rsidR="002E1B9A" w:rsidRDefault="002E1B9A" w:rsidP="002E1B9A">
      <w:pPr>
        <w:widowControl w:val="0"/>
        <w:kinsoku/>
        <w:topLinePunct/>
        <w:autoSpaceDN/>
        <w:spacing w:line="560" w:lineRule="exact"/>
        <w:jc w:val="both"/>
        <w:textAlignment w:val="auto"/>
        <w:rPr>
          <w:rFonts w:ascii="Times New Roman" w:eastAsia="仿宋_GB2312" w:hAnsi="Times New Roman" w:cs="Times New Roman"/>
          <w:color w:val="000000" w:themeColor="text1"/>
          <w:sz w:val="32"/>
          <w:szCs w:val="32"/>
          <w:lang w:eastAsia="zh-CN"/>
        </w:rPr>
      </w:pP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为促进高校毕业生留吉回吉来吉就业创业，吸引集聚青年人才，以人口高质量发展，支撑新时代吉林全面振兴率先实现新突破，制定本细则。</w:t>
      </w:r>
    </w:p>
    <w:p w:rsidR="002E1B9A" w:rsidRDefault="002E1B9A" w:rsidP="002E1B9A">
      <w:pPr>
        <w:widowControl w:val="0"/>
        <w:kinsoku/>
        <w:topLinePunct/>
        <w:autoSpaceDN/>
        <w:spacing w:line="560" w:lineRule="exact"/>
        <w:ind w:firstLineChars="200" w:firstLine="643"/>
        <w:jc w:val="both"/>
        <w:textAlignment w:val="auto"/>
        <w:rPr>
          <w:rFonts w:ascii="Times New Roman" w:eastAsia="仿宋_GB2312" w:hAnsi="Times New Roman" w:cs="Times New Roman"/>
          <w:b/>
          <w:bCs/>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第一条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b/>
          <w:bCs/>
          <w:color w:val="000000" w:themeColor="text1"/>
          <w:sz w:val="32"/>
          <w:szCs w:val="32"/>
          <w:lang w:eastAsia="zh-CN"/>
        </w:rPr>
        <w:t>补贴范围</w:t>
      </w:r>
    </w:p>
    <w:p w:rsidR="002E1B9A" w:rsidRDefault="002E1B9A" w:rsidP="002E1B9A">
      <w:pPr>
        <w:pStyle w:val="a6"/>
        <w:shd w:val="clear" w:color="auto" w:fill="FFFFFF"/>
        <w:kinsoku/>
        <w:topLinePunct/>
        <w:autoSpaceDE/>
        <w:autoSpaceDN/>
        <w:spacing w:before="0" w:beforeAutospacing="0" w:after="0" w:afterAutospacing="0" w:line="560" w:lineRule="exact"/>
        <w:ind w:firstLineChars="200" w:firstLine="640"/>
        <w:jc w:val="both"/>
        <w:textAlignment w:val="auto"/>
        <w:rPr>
          <w:rFonts w:eastAsia="仿宋_GB2312"/>
        </w:rPr>
      </w:pPr>
      <w:r>
        <w:rPr>
          <w:rFonts w:ascii="Times New Roman" w:eastAsia="仿宋_GB2312" w:hAnsi="Times New Roman"/>
          <w:color w:val="000000" w:themeColor="text1"/>
          <w:sz w:val="32"/>
          <w:szCs w:val="32"/>
        </w:rPr>
        <w:t>毕业年度高校毕业生（包括全日制博士研究生、硕士研究生、本科毕业生，经教育部认证的海外同等学历留学人员），</w:t>
      </w:r>
      <w:r>
        <w:rPr>
          <w:rFonts w:ascii="Times New Roman" w:eastAsia="仿宋_GB2312" w:hAnsi="Times New Roman"/>
          <w:color w:val="000000" w:themeColor="text1"/>
          <w:sz w:val="32"/>
          <w:szCs w:val="32"/>
          <w:shd w:val="clear" w:color="auto" w:fill="FFFFFF"/>
        </w:rPr>
        <w:t>在吉林省行政区域内的各类用人单位</w:t>
      </w:r>
      <w:r>
        <w:rPr>
          <w:rFonts w:ascii="仿宋_GB2312" w:eastAsia="仿宋_GB2312" w:hAnsi="仿宋_GB2312" w:cs="仿宋_GB2312" w:hint="eastAsia"/>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不含县（市</w:t>
      </w:r>
      <w:r>
        <w:rPr>
          <w:rFonts w:ascii="Times New Roman" w:eastAsia="仿宋_GB2312" w:hAnsi="Times New Roman" w:hint="eastAsia"/>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区）及以上实施或参照公务员制度管理单位以及事业单位</w:t>
      </w:r>
      <w:r>
        <w:rPr>
          <w:rFonts w:ascii="仿宋_GB2312" w:eastAsia="仿宋_GB2312" w:hAnsi="仿宋_GB2312" w:cs="仿宋_GB2312" w:hint="eastAsia"/>
          <w:color w:val="000000" w:themeColor="text1"/>
          <w:sz w:val="32"/>
          <w:szCs w:val="32"/>
          <w:shd w:val="clear" w:color="auto" w:fill="FFFFFF"/>
        </w:rPr>
        <w:t>〕</w:t>
      </w:r>
      <w:r>
        <w:rPr>
          <w:rFonts w:ascii="Times New Roman" w:eastAsia="仿宋_GB2312" w:hAnsi="Times New Roman"/>
          <w:color w:val="000000" w:themeColor="text1"/>
          <w:sz w:val="32"/>
          <w:szCs w:val="32"/>
          <w:shd w:val="clear" w:color="auto" w:fill="FFFFFF"/>
        </w:rPr>
        <w:t>就业并签订</w:t>
      </w:r>
      <w:r>
        <w:rPr>
          <w:rFonts w:ascii="Times New Roman" w:eastAsia="仿宋_GB2312" w:hAnsi="Times New Roman"/>
          <w:color w:val="000000" w:themeColor="text1"/>
          <w:sz w:val="32"/>
          <w:szCs w:val="32"/>
          <w:shd w:val="clear" w:color="auto" w:fill="FFFFFF"/>
        </w:rPr>
        <w:t>1</w:t>
      </w:r>
      <w:r>
        <w:rPr>
          <w:rFonts w:ascii="Times New Roman" w:eastAsia="仿宋_GB2312" w:hAnsi="Times New Roman"/>
          <w:color w:val="000000" w:themeColor="text1"/>
          <w:sz w:val="32"/>
          <w:szCs w:val="32"/>
          <w:shd w:val="clear" w:color="auto" w:fill="FFFFFF"/>
        </w:rPr>
        <w:t>年及以上劳动（聘用）合同</w:t>
      </w:r>
      <w:r>
        <w:rPr>
          <w:rFonts w:ascii="Times New Roman" w:eastAsia="仿宋_GB2312" w:hAnsi="Times New Roman" w:hint="eastAsia"/>
          <w:color w:val="000000" w:themeColor="text1"/>
          <w:sz w:val="32"/>
          <w:szCs w:val="32"/>
          <w:shd w:val="clear" w:color="auto" w:fill="FFFFFF"/>
        </w:rPr>
        <w:t>、</w:t>
      </w:r>
      <w:r>
        <w:rPr>
          <w:rFonts w:ascii="Times New Roman" w:eastAsia="仿宋_GB2312" w:hAnsi="Times New Roman"/>
          <w:color w:val="000000" w:themeColor="text1"/>
          <w:sz w:val="32"/>
          <w:szCs w:val="32"/>
        </w:rPr>
        <w:t>灵活就业</w:t>
      </w:r>
      <w:r>
        <w:rPr>
          <w:rFonts w:ascii="Times New Roman" w:eastAsia="仿宋_GB2312" w:hAnsi="Times New Roman" w:hint="eastAsia"/>
          <w:color w:val="000000" w:themeColor="text1"/>
          <w:sz w:val="32"/>
          <w:szCs w:val="32"/>
          <w:shd w:val="clear" w:color="auto" w:fill="FFFFFF"/>
        </w:rPr>
        <w:t>或</w:t>
      </w:r>
      <w:r>
        <w:rPr>
          <w:rFonts w:ascii="Times New Roman" w:eastAsia="仿宋_GB2312" w:hAnsi="Times New Roman"/>
          <w:color w:val="000000" w:themeColor="text1"/>
          <w:sz w:val="32"/>
          <w:szCs w:val="32"/>
        </w:rPr>
        <w:t>自主创业</w:t>
      </w:r>
      <w:r>
        <w:rPr>
          <w:rFonts w:ascii="Times New Roman" w:eastAsia="仿宋_GB2312" w:hAnsi="Times New Roman"/>
          <w:color w:val="000000" w:themeColor="text1"/>
          <w:sz w:val="32"/>
          <w:szCs w:val="32"/>
          <w:shd w:val="clear" w:color="auto" w:fill="FFFFFF"/>
        </w:rPr>
        <w:t>，</w:t>
      </w:r>
      <w:r>
        <w:rPr>
          <w:rFonts w:ascii="Times New Roman" w:eastAsia="仿宋_GB2312" w:hAnsi="Times New Roman" w:hint="eastAsia"/>
          <w:color w:val="000000" w:themeColor="text1"/>
          <w:sz w:val="32"/>
          <w:szCs w:val="32"/>
          <w:shd w:val="clear" w:color="auto" w:fill="FFFFFF"/>
        </w:rPr>
        <w:t>且</w:t>
      </w:r>
      <w:r>
        <w:rPr>
          <w:rFonts w:ascii="Times New Roman" w:eastAsia="仿宋_GB2312" w:hAnsi="Times New Roman"/>
          <w:color w:val="000000" w:themeColor="text1"/>
          <w:sz w:val="32"/>
          <w:szCs w:val="32"/>
        </w:rPr>
        <w:t>按规定在吉林省缴纳</w:t>
      </w:r>
      <w:r>
        <w:rPr>
          <w:rFonts w:ascii="Times New Roman" w:eastAsia="仿宋_GB2312" w:hAnsi="Times New Roman" w:hint="eastAsia"/>
          <w:color w:val="000000" w:themeColor="text1"/>
          <w:sz w:val="32"/>
          <w:szCs w:val="32"/>
          <w:shd w:val="clear" w:color="auto" w:fill="FFFFFF"/>
        </w:rPr>
        <w:t>社会保险</w:t>
      </w:r>
      <w:r>
        <w:rPr>
          <w:rFonts w:ascii="Times New Roman" w:eastAsia="仿宋_GB2312" w:hAnsi="Times New Roman"/>
          <w:color w:val="000000" w:themeColor="text1"/>
          <w:sz w:val="32"/>
          <w:szCs w:val="32"/>
          <w:shd w:val="clear" w:color="auto" w:fill="FFFFFF"/>
        </w:rPr>
        <w:t>费</w:t>
      </w:r>
      <w:r>
        <w:rPr>
          <w:rFonts w:ascii="Times New Roman" w:eastAsia="仿宋_GB2312" w:hAnsi="Times New Roman" w:hint="eastAsia"/>
          <w:color w:val="000000" w:themeColor="text1"/>
          <w:sz w:val="32"/>
          <w:szCs w:val="32"/>
          <w:shd w:val="clear" w:color="auto" w:fill="FFFFFF"/>
        </w:rPr>
        <w:t>。</w:t>
      </w:r>
    </w:p>
    <w:p w:rsidR="002E1B9A" w:rsidRDefault="002E1B9A" w:rsidP="002E1B9A">
      <w:pPr>
        <w:widowControl w:val="0"/>
        <w:kinsoku/>
        <w:topLinePunct/>
        <w:autoSpaceDN/>
        <w:spacing w:line="560" w:lineRule="exact"/>
        <w:ind w:firstLineChars="200" w:firstLine="643"/>
        <w:jc w:val="both"/>
        <w:textAlignment w:val="auto"/>
        <w:rPr>
          <w:rFonts w:ascii="Times New Roman" w:eastAsia="仿宋_GB2312" w:hAnsi="Times New Roman" w:cs="Times New Roman"/>
          <w:b/>
          <w:bCs/>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第二条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b/>
          <w:bCs/>
          <w:color w:val="000000" w:themeColor="text1"/>
          <w:sz w:val="32"/>
          <w:szCs w:val="32"/>
          <w:lang w:eastAsia="zh-CN"/>
        </w:rPr>
        <w:t>补贴标准</w:t>
      </w: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博士研究生每月</w:t>
      </w:r>
      <w:r>
        <w:rPr>
          <w:rFonts w:ascii="Times New Roman" w:eastAsia="仿宋_GB2312" w:hAnsi="Times New Roman" w:cs="Times New Roman"/>
          <w:color w:val="000000" w:themeColor="text1"/>
          <w:sz w:val="32"/>
          <w:szCs w:val="32"/>
          <w:lang w:eastAsia="zh-CN"/>
        </w:rPr>
        <w:t>2500</w:t>
      </w:r>
      <w:r>
        <w:rPr>
          <w:rFonts w:ascii="Times New Roman" w:eastAsia="仿宋_GB2312" w:hAnsi="Times New Roman" w:cs="Times New Roman"/>
          <w:color w:val="000000" w:themeColor="text1"/>
          <w:sz w:val="32"/>
          <w:szCs w:val="32"/>
          <w:lang w:eastAsia="zh-CN"/>
        </w:rPr>
        <w:t>元、硕士研究生每月</w:t>
      </w:r>
      <w:r>
        <w:rPr>
          <w:rFonts w:ascii="Times New Roman" w:eastAsia="仿宋_GB2312" w:hAnsi="Times New Roman" w:cs="Times New Roman"/>
          <w:color w:val="000000" w:themeColor="text1"/>
          <w:sz w:val="32"/>
          <w:szCs w:val="32"/>
          <w:lang w:eastAsia="zh-CN"/>
        </w:rPr>
        <w:t>1500</w:t>
      </w:r>
      <w:r>
        <w:rPr>
          <w:rFonts w:ascii="Times New Roman" w:eastAsia="仿宋_GB2312" w:hAnsi="Times New Roman" w:cs="Times New Roman"/>
          <w:color w:val="000000" w:themeColor="text1"/>
          <w:sz w:val="32"/>
          <w:szCs w:val="32"/>
          <w:lang w:eastAsia="zh-CN"/>
        </w:rPr>
        <w:t>元、本科生每月</w:t>
      </w:r>
      <w:r>
        <w:rPr>
          <w:rFonts w:ascii="Times New Roman" w:eastAsia="仿宋_GB2312" w:hAnsi="Times New Roman" w:cs="Times New Roman"/>
          <w:color w:val="000000" w:themeColor="text1"/>
          <w:sz w:val="32"/>
          <w:szCs w:val="32"/>
          <w:lang w:eastAsia="zh-CN"/>
        </w:rPr>
        <w:t>1000</w:t>
      </w:r>
      <w:r>
        <w:rPr>
          <w:rFonts w:ascii="Times New Roman" w:eastAsia="仿宋_GB2312" w:hAnsi="Times New Roman" w:cs="Times New Roman"/>
          <w:color w:val="000000" w:themeColor="text1"/>
          <w:sz w:val="32"/>
          <w:szCs w:val="32"/>
          <w:lang w:eastAsia="zh-CN"/>
        </w:rPr>
        <w:t>元，自申请之日起享受补贴最长</w:t>
      </w:r>
      <w:r>
        <w:rPr>
          <w:rFonts w:ascii="Times New Roman" w:eastAsia="仿宋_GB2312" w:hAnsi="Times New Roman" w:cs="Times New Roman"/>
          <w:color w:val="000000" w:themeColor="text1"/>
          <w:sz w:val="32"/>
          <w:szCs w:val="32"/>
          <w:lang w:eastAsia="zh-CN"/>
        </w:rPr>
        <w:t>24</w:t>
      </w:r>
      <w:r>
        <w:rPr>
          <w:rFonts w:ascii="Times New Roman" w:eastAsia="仿宋_GB2312" w:hAnsi="Times New Roman" w:cs="Times New Roman"/>
          <w:color w:val="000000" w:themeColor="text1"/>
          <w:sz w:val="32"/>
          <w:szCs w:val="32"/>
          <w:lang w:eastAsia="zh-CN"/>
        </w:rPr>
        <w:t>个月。</w:t>
      </w:r>
      <w:r>
        <w:rPr>
          <w:rFonts w:ascii="Times New Roman" w:eastAsia="仿宋_GB2312" w:hAnsi="Times New Roman" w:cs="Times New Roman" w:hint="eastAsia"/>
          <w:color w:val="000000" w:themeColor="text1"/>
          <w:sz w:val="32"/>
          <w:szCs w:val="32"/>
          <w:lang w:eastAsia="zh-CN"/>
        </w:rPr>
        <w:t>补贴</w:t>
      </w:r>
      <w:r>
        <w:rPr>
          <w:rFonts w:ascii="Times New Roman" w:eastAsia="仿宋_GB2312" w:hAnsi="Times New Roman" w:cs="Times New Roman"/>
          <w:color w:val="000000" w:themeColor="text1"/>
          <w:sz w:val="32"/>
          <w:szCs w:val="32"/>
          <w:lang w:eastAsia="zh-CN"/>
        </w:rPr>
        <w:t>应按规定依法纳税。</w:t>
      </w:r>
    </w:p>
    <w:p w:rsidR="002E1B9A" w:rsidRDefault="002E1B9A" w:rsidP="002E1B9A">
      <w:pPr>
        <w:widowControl w:val="0"/>
        <w:kinsoku/>
        <w:topLinePunct/>
        <w:autoSpaceDN/>
        <w:spacing w:line="560" w:lineRule="exact"/>
        <w:ind w:firstLineChars="200" w:firstLine="643"/>
        <w:jc w:val="both"/>
        <w:textAlignment w:val="auto"/>
        <w:rPr>
          <w:rFonts w:ascii="Times New Roman" w:eastAsia="仿宋_GB2312" w:hAnsi="Times New Roman" w:cs="Times New Roman"/>
          <w:b/>
          <w:bCs/>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第三条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b/>
          <w:bCs/>
          <w:color w:val="000000" w:themeColor="text1"/>
          <w:sz w:val="32"/>
          <w:szCs w:val="32"/>
          <w:lang w:eastAsia="zh-CN"/>
        </w:rPr>
        <w:t>申报材料</w:t>
      </w: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申请人身份证（港澳台居民居住证）原件</w:t>
      </w:r>
      <w:r>
        <w:rPr>
          <w:rFonts w:ascii="Times New Roman" w:eastAsia="仿宋_GB2312" w:hAnsi="Times New Roman" w:cs="Times New Roman" w:hint="eastAsia"/>
          <w:color w:val="000000" w:themeColor="text1"/>
          <w:sz w:val="32"/>
          <w:szCs w:val="32"/>
          <w:lang w:eastAsia="zh-CN"/>
        </w:rPr>
        <w:t>及复印件</w:t>
      </w:r>
      <w:r>
        <w:rPr>
          <w:rFonts w:ascii="Times New Roman" w:eastAsia="仿宋_GB2312" w:hAnsi="Times New Roman" w:cs="Times New Roman"/>
          <w:color w:val="000000" w:themeColor="text1"/>
          <w:sz w:val="32"/>
          <w:szCs w:val="32"/>
          <w:lang w:eastAsia="zh-CN"/>
        </w:rPr>
        <w:t>；</w:t>
      </w: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申请人毕业证书原件</w:t>
      </w:r>
      <w:r>
        <w:rPr>
          <w:rFonts w:ascii="Times New Roman" w:eastAsia="仿宋_GB2312" w:hAnsi="Times New Roman" w:cs="Times New Roman" w:hint="eastAsia"/>
          <w:color w:val="000000" w:themeColor="text1"/>
          <w:sz w:val="32"/>
          <w:szCs w:val="32"/>
          <w:lang w:eastAsia="zh-CN"/>
        </w:rPr>
        <w:t>及复印件</w:t>
      </w:r>
      <w:r>
        <w:rPr>
          <w:rFonts w:ascii="Times New Roman" w:eastAsia="仿宋_GB2312" w:hAnsi="Times New Roman" w:cs="Times New Roman"/>
          <w:color w:val="000000" w:themeColor="text1"/>
          <w:sz w:val="32"/>
          <w:szCs w:val="32"/>
          <w:lang w:eastAsia="zh-CN"/>
        </w:rPr>
        <w:t>（境外和港澳台高校毕业生需提供教育部留学服务中心出具的学历学位认证书）</w:t>
      </w:r>
      <w:r>
        <w:rPr>
          <w:rFonts w:ascii="Times New Roman" w:eastAsia="仿宋_GB2312" w:hAnsi="Times New Roman" w:cs="Times New Roman"/>
          <w:color w:val="000000" w:themeColor="text1"/>
          <w:sz w:val="32"/>
          <w:szCs w:val="32"/>
          <w:lang w:eastAsia="zh-CN"/>
        </w:rPr>
        <w:t>;</w:t>
      </w:r>
    </w:p>
    <w:p w:rsidR="002E1B9A" w:rsidRDefault="002E1B9A" w:rsidP="002E1B9A">
      <w:pPr>
        <w:pStyle w:val="112"/>
        <w:topLinePunct/>
        <w:snapToGrid w:val="0"/>
        <w:spacing w:line="560" w:lineRule="exact"/>
        <w:ind w:firstLine="640"/>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申请人</w:t>
      </w:r>
      <w:r>
        <w:rPr>
          <w:rFonts w:ascii="Times New Roman" w:hAnsi="Times New Roman" w:hint="eastAsia"/>
          <w:color w:val="000000" w:themeColor="text1"/>
          <w:shd w:val="clear" w:color="auto" w:fill="FFFFFF"/>
        </w:rPr>
        <w:t>社会保险</w:t>
      </w:r>
      <w:r>
        <w:rPr>
          <w:rFonts w:ascii="Times New Roman" w:hAnsi="Times New Roman" w:cs="Times New Roman"/>
          <w:color w:val="000000" w:themeColor="text1"/>
        </w:rPr>
        <w:t>缴费明细</w:t>
      </w:r>
      <w:r>
        <w:rPr>
          <w:rFonts w:ascii="Times New Roman" w:hAnsi="Times New Roman" w:cs="Times New Roman"/>
          <w:color w:val="000000" w:themeColor="text1"/>
        </w:rPr>
        <w:t>;</w:t>
      </w: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4.</w:t>
      </w:r>
      <w:r>
        <w:rPr>
          <w:rFonts w:ascii="Times New Roman" w:eastAsia="仿宋_GB2312" w:hAnsi="Times New Roman" w:cs="Times New Roman"/>
          <w:color w:val="000000" w:themeColor="text1"/>
          <w:sz w:val="32"/>
          <w:szCs w:val="32"/>
          <w:lang w:eastAsia="zh-CN"/>
        </w:rPr>
        <w:t>申请人</w:t>
      </w:r>
      <w:r>
        <w:rPr>
          <w:rFonts w:ascii="Times New Roman" w:eastAsia="仿宋_GB2312" w:hAnsi="Times New Roman" w:cs="Times New Roman" w:hint="eastAsia"/>
          <w:color w:val="000000" w:themeColor="text1"/>
          <w:sz w:val="32"/>
          <w:szCs w:val="32"/>
          <w:lang w:eastAsia="zh-CN"/>
        </w:rPr>
        <w:t>社会保障卡银行账户或其他银行账户</w:t>
      </w:r>
      <w:r>
        <w:rPr>
          <w:rFonts w:ascii="Times New Roman" w:eastAsia="仿宋_GB2312" w:hAnsi="Times New Roman" w:cs="Times New Roman"/>
          <w:color w:val="000000" w:themeColor="text1"/>
          <w:sz w:val="32"/>
          <w:szCs w:val="32"/>
          <w:lang w:eastAsia="zh-CN"/>
        </w:rPr>
        <w:t>；</w:t>
      </w: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5.</w:t>
      </w:r>
      <w:r>
        <w:rPr>
          <w:rFonts w:ascii="Times New Roman" w:eastAsia="仿宋_GB2312" w:hAnsi="Times New Roman" w:cs="Times New Roman"/>
          <w:color w:val="000000" w:themeColor="text1"/>
          <w:sz w:val="32"/>
          <w:szCs w:val="32"/>
          <w:lang w:eastAsia="zh-CN"/>
        </w:rPr>
        <w:t>租房合同</w:t>
      </w:r>
      <w:r>
        <w:rPr>
          <w:rFonts w:ascii="Times New Roman" w:eastAsia="仿宋_GB2312" w:hAnsi="Times New Roman" w:cs="Times New Roman" w:hint="eastAsia"/>
          <w:color w:val="000000" w:themeColor="text1"/>
          <w:sz w:val="32"/>
          <w:szCs w:val="32"/>
          <w:lang w:eastAsia="zh-CN"/>
        </w:rPr>
        <w:t>及</w:t>
      </w:r>
      <w:r>
        <w:rPr>
          <w:rFonts w:ascii="Times New Roman" w:eastAsia="仿宋_GB2312" w:hAnsi="Times New Roman" w:cs="Times New Roman"/>
          <w:color w:val="000000" w:themeColor="text1"/>
          <w:sz w:val="32"/>
          <w:szCs w:val="32"/>
          <w:lang w:eastAsia="zh-CN"/>
        </w:rPr>
        <w:t>税务开具的租赁费发票；</w:t>
      </w: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6.</w:t>
      </w:r>
      <w:r>
        <w:rPr>
          <w:rFonts w:ascii="Times New Roman" w:eastAsia="仿宋_GB2312" w:hAnsi="Times New Roman" w:cs="Times New Roman"/>
          <w:color w:val="000000" w:themeColor="text1"/>
          <w:sz w:val="32"/>
          <w:szCs w:val="32"/>
          <w:lang w:eastAsia="zh-CN"/>
        </w:rPr>
        <w:t>就业人员提供《劳动合同》原件</w:t>
      </w:r>
      <w:r>
        <w:rPr>
          <w:rFonts w:ascii="Times New Roman" w:eastAsia="仿宋_GB2312" w:hAnsi="Times New Roman" w:cs="Times New Roman" w:hint="eastAsia"/>
          <w:color w:val="000000" w:themeColor="text1"/>
          <w:sz w:val="32"/>
          <w:szCs w:val="32"/>
          <w:lang w:eastAsia="zh-CN"/>
        </w:rPr>
        <w:t>及复印件</w:t>
      </w:r>
      <w:r>
        <w:rPr>
          <w:rFonts w:ascii="Times New Roman" w:eastAsia="仿宋_GB2312" w:hAnsi="Times New Roman" w:cs="Times New Roman"/>
          <w:color w:val="000000" w:themeColor="text1"/>
          <w:sz w:val="32"/>
          <w:szCs w:val="32"/>
          <w:lang w:eastAsia="zh-CN"/>
        </w:rPr>
        <w:t>、政府机关人员提供《录用审批表》原件</w:t>
      </w:r>
      <w:r>
        <w:rPr>
          <w:rFonts w:ascii="Times New Roman" w:eastAsia="仿宋_GB2312" w:hAnsi="Times New Roman" w:cs="Times New Roman" w:hint="eastAsia"/>
          <w:color w:val="000000" w:themeColor="text1"/>
          <w:sz w:val="32"/>
          <w:szCs w:val="32"/>
          <w:lang w:eastAsia="zh-CN"/>
        </w:rPr>
        <w:t>及复印件</w:t>
      </w:r>
      <w:r>
        <w:rPr>
          <w:rFonts w:ascii="Times New Roman" w:eastAsia="仿宋_GB2312" w:hAnsi="Times New Roman" w:cs="Times New Roman"/>
          <w:color w:val="000000" w:themeColor="text1"/>
          <w:sz w:val="32"/>
          <w:szCs w:val="32"/>
          <w:lang w:eastAsia="zh-CN"/>
        </w:rPr>
        <w:t>、事业单位人员提供《聘用合同》原件</w:t>
      </w:r>
      <w:r>
        <w:rPr>
          <w:rFonts w:ascii="Times New Roman" w:eastAsia="仿宋_GB2312" w:hAnsi="Times New Roman" w:cs="Times New Roman" w:hint="eastAsia"/>
          <w:color w:val="000000" w:themeColor="text1"/>
          <w:sz w:val="32"/>
          <w:szCs w:val="32"/>
          <w:lang w:eastAsia="zh-CN"/>
        </w:rPr>
        <w:t>及复印件</w:t>
      </w:r>
      <w:r>
        <w:rPr>
          <w:rFonts w:ascii="Times New Roman" w:eastAsia="仿宋_GB2312" w:hAnsi="Times New Roman" w:cs="Times New Roman"/>
          <w:color w:val="000000" w:themeColor="text1"/>
          <w:sz w:val="32"/>
          <w:szCs w:val="32"/>
          <w:lang w:eastAsia="zh-CN"/>
        </w:rPr>
        <w:t>、灵活就业人员提供《就业创业证》电子证</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创业人员提供《营业执照副本》原件</w:t>
      </w:r>
      <w:r>
        <w:rPr>
          <w:rFonts w:ascii="Times New Roman" w:eastAsia="仿宋_GB2312" w:hAnsi="Times New Roman" w:cs="Times New Roman" w:hint="eastAsia"/>
          <w:color w:val="000000" w:themeColor="text1"/>
          <w:sz w:val="32"/>
          <w:szCs w:val="32"/>
          <w:lang w:eastAsia="zh-CN"/>
        </w:rPr>
        <w:t>及复印件</w:t>
      </w:r>
      <w:r>
        <w:rPr>
          <w:rFonts w:ascii="Times New Roman" w:eastAsia="仿宋_GB2312" w:hAnsi="Times New Roman" w:cs="Times New Roman"/>
          <w:color w:val="000000" w:themeColor="text1"/>
          <w:sz w:val="32"/>
          <w:szCs w:val="32"/>
          <w:lang w:eastAsia="zh-CN"/>
        </w:rPr>
        <w:t>。</w:t>
      </w:r>
    </w:p>
    <w:p w:rsidR="002E1B9A" w:rsidRDefault="002E1B9A" w:rsidP="002E1B9A">
      <w:pPr>
        <w:widowControl w:val="0"/>
        <w:kinsoku/>
        <w:topLinePunct/>
        <w:autoSpaceDN/>
        <w:spacing w:line="560" w:lineRule="exact"/>
        <w:ind w:firstLineChars="200" w:firstLine="643"/>
        <w:jc w:val="both"/>
        <w:textAlignment w:val="auto"/>
        <w:rPr>
          <w:rFonts w:ascii="Times New Roman" w:eastAsia="仿宋_GB2312" w:hAnsi="Times New Roman" w:cs="Times New Roman"/>
          <w:b/>
          <w:bCs/>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第四条</w:t>
      </w:r>
      <w:r>
        <w:rPr>
          <w:rFonts w:ascii="Times New Roman" w:eastAsia="仿宋_GB2312" w:hAnsi="Times New Roman" w:cs="Times New Roman"/>
          <w:b/>
          <w:bCs/>
          <w:color w:val="000000" w:themeColor="text1"/>
          <w:sz w:val="32"/>
          <w:szCs w:val="32"/>
          <w:lang w:eastAsia="zh-CN"/>
        </w:rPr>
        <w:t xml:space="preserve"> </w:t>
      </w:r>
      <w:r>
        <w:rPr>
          <w:rFonts w:ascii="Times New Roman" w:eastAsia="仿宋_GB2312" w:hAnsi="Times New Roman" w:cs="Times New Roman"/>
          <w:b/>
          <w:bCs/>
          <w:color w:val="000000" w:themeColor="text1"/>
          <w:sz w:val="32"/>
          <w:szCs w:val="32"/>
          <w:lang w:eastAsia="zh-CN"/>
        </w:rPr>
        <w:t>办理流程</w:t>
      </w: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申报。符合条件的高校毕业生可到就业</w:t>
      </w:r>
      <w:r>
        <w:rPr>
          <w:rFonts w:ascii="Times New Roman" w:eastAsia="仿宋_GB2312" w:hAnsi="Times New Roman" w:cs="Times New Roman" w:hint="eastAsia"/>
          <w:color w:val="000000" w:themeColor="text1"/>
          <w:sz w:val="32"/>
          <w:szCs w:val="32"/>
          <w:lang w:eastAsia="zh-CN"/>
        </w:rPr>
        <w:t>创业地</w:t>
      </w:r>
      <w:r>
        <w:rPr>
          <w:rFonts w:ascii="Times New Roman" w:eastAsia="仿宋_GB2312" w:hAnsi="Times New Roman" w:cs="Times New Roman"/>
          <w:color w:val="000000" w:themeColor="text1"/>
          <w:sz w:val="32"/>
          <w:szCs w:val="32"/>
          <w:lang w:eastAsia="zh-CN"/>
        </w:rPr>
        <w:t>县（市、区）公共就业服务机构提出申请，填写《吉林省高校毕业生就业创业租房补贴申请表》（附件</w:t>
      </w:r>
      <w:r>
        <w:rPr>
          <w:rFonts w:ascii="Times New Roman" w:eastAsia="仿宋_GB2312" w:hAnsi="Times New Roman" w:cs="Times New Roman"/>
          <w:color w:val="000000" w:themeColor="text1"/>
          <w:sz w:val="32"/>
          <w:szCs w:val="32"/>
          <w:lang w:eastAsia="zh-CN"/>
        </w:rPr>
        <w:t>5</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），并提交相关材料。</w:t>
      </w: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审核。县（市、区）公共就业服务机构于</w:t>
      </w:r>
      <w:r>
        <w:rPr>
          <w:rFonts w:ascii="Times New Roman" w:eastAsia="仿宋_GB2312" w:hAnsi="Times New Roman" w:cs="Times New Roman"/>
          <w:color w:val="000000" w:themeColor="text1"/>
          <w:sz w:val="32"/>
          <w:szCs w:val="32"/>
          <w:lang w:eastAsia="zh-CN"/>
        </w:rPr>
        <w:t>10</w:t>
      </w:r>
      <w:r>
        <w:rPr>
          <w:rFonts w:ascii="Times New Roman" w:eastAsia="仿宋_GB2312" w:hAnsi="Times New Roman" w:cs="Times New Roman"/>
          <w:color w:val="000000" w:themeColor="text1"/>
          <w:sz w:val="32"/>
          <w:szCs w:val="32"/>
          <w:lang w:eastAsia="zh-CN"/>
        </w:rPr>
        <w:t>个工作日之内，对申请人提交的信息进行审核。</w:t>
      </w: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3.</w:t>
      </w:r>
      <w:r>
        <w:rPr>
          <w:rFonts w:ascii="Times New Roman" w:eastAsia="仿宋_GB2312" w:hAnsi="Times New Roman" w:cs="Times New Roman"/>
          <w:color w:val="000000" w:themeColor="text1"/>
          <w:sz w:val="32"/>
          <w:szCs w:val="32"/>
          <w:lang w:eastAsia="zh-CN"/>
        </w:rPr>
        <w:t>公示。审核通过后，县（市、区）公共就业服务机构根据发放条件对申请人信息进行比对，对符合发放条件人员的信息在本地人</w:t>
      </w:r>
      <w:proofErr w:type="gramStart"/>
      <w:r>
        <w:rPr>
          <w:rFonts w:ascii="Times New Roman" w:eastAsia="仿宋_GB2312" w:hAnsi="Times New Roman" w:cs="Times New Roman"/>
          <w:color w:val="000000" w:themeColor="text1"/>
          <w:sz w:val="32"/>
          <w:szCs w:val="32"/>
          <w:lang w:eastAsia="zh-CN"/>
        </w:rPr>
        <w:t>社部门</w:t>
      </w:r>
      <w:proofErr w:type="gramEnd"/>
      <w:r>
        <w:rPr>
          <w:rFonts w:ascii="Times New Roman" w:eastAsia="仿宋_GB2312" w:hAnsi="Times New Roman" w:cs="Times New Roman"/>
          <w:color w:val="000000" w:themeColor="text1"/>
          <w:sz w:val="32"/>
          <w:szCs w:val="32"/>
          <w:lang w:eastAsia="zh-CN"/>
        </w:rPr>
        <w:t>官方网站进行公示，公示期</w:t>
      </w:r>
      <w:r>
        <w:rPr>
          <w:rFonts w:ascii="Times New Roman" w:eastAsia="仿宋_GB2312" w:hAnsi="Times New Roman" w:cs="Times New Roman"/>
          <w:color w:val="000000" w:themeColor="text1"/>
          <w:sz w:val="32"/>
          <w:szCs w:val="32"/>
          <w:lang w:eastAsia="zh-CN"/>
        </w:rPr>
        <w:t>5</w:t>
      </w:r>
      <w:r>
        <w:rPr>
          <w:rFonts w:ascii="Times New Roman" w:eastAsia="仿宋_GB2312" w:hAnsi="Times New Roman" w:cs="Times New Roman"/>
          <w:color w:val="000000" w:themeColor="text1"/>
          <w:sz w:val="32"/>
          <w:szCs w:val="32"/>
          <w:lang w:eastAsia="zh-CN"/>
        </w:rPr>
        <w:t>个工作日。公示无异议后，</w:t>
      </w:r>
      <w:r>
        <w:rPr>
          <w:rFonts w:ascii="Times New Roman" w:eastAsia="仿宋_GB2312" w:hAnsi="Times New Roman" w:cs="Times New Roman" w:hint="eastAsia"/>
          <w:color w:val="000000" w:themeColor="text1"/>
          <w:sz w:val="32"/>
          <w:szCs w:val="32"/>
          <w:lang w:eastAsia="zh-CN"/>
        </w:rPr>
        <w:t>形成</w:t>
      </w:r>
      <w:r>
        <w:rPr>
          <w:rFonts w:ascii="Times New Roman" w:eastAsia="仿宋_GB2312" w:hAnsi="Times New Roman" w:cs="Times New Roman"/>
          <w:color w:val="000000" w:themeColor="text1"/>
          <w:sz w:val="32"/>
          <w:szCs w:val="32"/>
          <w:lang w:eastAsia="zh-CN"/>
        </w:rPr>
        <w:t>《吉林省高校毕业生就业创业租房补贴汇总表》（附件</w:t>
      </w:r>
      <w:r>
        <w:rPr>
          <w:rFonts w:ascii="Times New Roman" w:eastAsia="仿宋_GB2312" w:hAnsi="Times New Roman" w:cs="Times New Roman"/>
          <w:color w:val="000000" w:themeColor="text1"/>
          <w:sz w:val="32"/>
          <w:szCs w:val="32"/>
          <w:lang w:eastAsia="zh-CN"/>
        </w:rPr>
        <w:t>5</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w:t>
      </w: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4.</w:t>
      </w:r>
      <w:r>
        <w:rPr>
          <w:rFonts w:ascii="Times New Roman" w:eastAsia="仿宋_GB2312" w:hAnsi="Times New Roman" w:cs="Times New Roman"/>
          <w:color w:val="000000" w:themeColor="text1"/>
          <w:sz w:val="32"/>
          <w:szCs w:val="32"/>
          <w:lang w:eastAsia="zh-CN"/>
        </w:rPr>
        <w:t>支付。县（市、区）公共就业服务机构对《吉林省高校毕业生就业创业租房补贴汇总表》数据审核无误后，按规定将资金支付到申请人</w:t>
      </w:r>
      <w:r>
        <w:rPr>
          <w:rFonts w:ascii="Times New Roman" w:eastAsia="仿宋_GB2312" w:hAnsi="Times New Roman" w:cs="Times New Roman" w:hint="eastAsia"/>
          <w:color w:val="000000" w:themeColor="text1"/>
          <w:sz w:val="32"/>
          <w:szCs w:val="32"/>
          <w:lang w:eastAsia="zh-CN"/>
        </w:rPr>
        <w:t>社会保障卡银行账户或其他银行账户</w:t>
      </w:r>
      <w:r>
        <w:rPr>
          <w:rFonts w:ascii="Times New Roman" w:eastAsia="仿宋_GB2312" w:hAnsi="Times New Roman" w:cs="Times New Roman"/>
          <w:color w:val="000000" w:themeColor="text1"/>
          <w:sz w:val="32"/>
          <w:szCs w:val="32"/>
          <w:lang w:eastAsia="zh-CN"/>
        </w:rPr>
        <w:t>。</w:t>
      </w:r>
    </w:p>
    <w:p w:rsidR="002E1B9A" w:rsidRDefault="002E1B9A" w:rsidP="002E1B9A">
      <w:pPr>
        <w:widowControl w:val="0"/>
        <w:kinsoku/>
        <w:topLinePunct/>
        <w:autoSpaceDN/>
        <w:spacing w:line="560" w:lineRule="exact"/>
        <w:ind w:firstLineChars="200" w:firstLine="643"/>
        <w:jc w:val="both"/>
        <w:textAlignment w:val="auto"/>
        <w:rPr>
          <w:rFonts w:ascii="Times New Roman" w:eastAsia="仿宋_GB2312" w:hAnsi="Times New Roman" w:cs="Times New Roman"/>
          <w:color w:val="000000" w:themeColor="text1"/>
          <w:sz w:val="32"/>
          <w:szCs w:val="32"/>
          <w:shd w:val="clear" w:color="auto" w:fill="FFFFFF"/>
          <w:lang w:eastAsia="zh-CN"/>
        </w:rPr>
      </w:pPr>
      <w:r>
        <w:rPr>
          <w:rFonts w:ascii="Times New Roman" w:eastAsia="仿宋_GB2312" w:hAnsi="Times New Roman" w:cs="Times New Roman"/>
          <w:b/>
          <w:bCs/>
          <w:color w:val="000000" w:themeColor="text1"/>
          <w:sz w:val="32"/>
          <w:szCs w:val="32"/>
          <w:lang w:eastAsia="zh-CN"/>
        </w:rPr>
        <w:t>第五条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就业</w:t>
      </w:r>
      <w:r>
        <w:rPr>
          <w:rFonts w:ascii="Times New Roman" w:eastAsia="仿宋_GB2312" w:hAnsi="Times New Roman" w:cs="Times New Roman" w:hint="eastAsia"/>
          <w:color w:val="000000" w:themeColor="text1"/>
          <w:sz w:val="32"/>
          <w:szCs w:val="32"/>
          <w:lang w:eastAsia="zh-CN"/>
        </w:rPr>
        <w:t>创业</w:t>
      </w:r>
      <w:r>
        <w:rPr>
          <w:rFonts w:ascii="Times New Roman" w:eastAsia="仿宋_GB2312" w:hAnsi="Times New Roman" w:cs="Times New Roman"/>
          <w:color w:val="000000" w:themeColor="text1"/>
          <w:sz w:val="32"/>
          <w:szCs w:val="32"/>
          <w:lang w:eastAsia="zh-CN"/>
        </w:rPr>
        <w:t>租房</w:t>
      </w:r>
      <w:r>
        <w:rPr>
          <w:rFonts w:ascii="Times New Roman" w:eastAsia="仿宋_GB2312" w:hAnsi="Times New Roman" w:cs="Times New Roman"/>
          <w:color w:val="000000" w:themeColor="text1"/>
          <w:sz w:val="32"/>
          <w:szCs w:val="32"/>
          <w:shd w:val="clear" w:color="auto" w:fill="FFFFFF"/>
          <w:lang w:eastAsia="zh-CN"/>
        </w:rPr>
        <w:t>补贴</w:t>
      </w:r>
      <w:r>
        <w:rPr>
          <w:rFonts w:ascii="Times New Roman" w:eastAsia="仿宋_GB2312" w:hAnsi="Times New Roman" w:cs="Times New Roman"/>
          <w:color w:val="000000" w:themeColor="text1"/>
          <w:sz w:val="32"/>
          <w:szCs w:val="32"/>
          <w:lang w:eastAsia="zh-CN"/>
        </w:rPr>
        <w:t>自缴纳</w:t>
      </w:r>
      <w:r>
        <w:rPr>
          <w:rFonts w:ascii="Times New Roman" w:eastAsia="仿宋_GB2312" w:hAnsi="Times New Roman" w:hint="eastAsia"/>
          <w:color w:val="000000" w:themeColor="text1"/>
          <w:sz w:val="32"/>
          <w:szCs w:val="32"/>
          <w:shd w:val="clear" w:color="auto" w:fill="FFFFFF"/>
          <w:lang w:eastAsia="zh-CN"/>
        </w:rPr>
        <w:t>社会保险</w:t>
      </w:r>
      <w:r>
        <w:rPr>
          <w:rFonts w:ascii="Times New Roman" w:eastAsia="仿宋_GB2312" w:hAnsi="Times New Roman"/>
          <w:color w:val="000000" w:themeColor="text1"/>
          <w:sz w:val="32"/>
          <w:szCs w:val="32"/>
          <w:shd w:val="clear" w:color="auto" w:fill="FFFFFF"/>
          <w:lang w:eastAsia="zh-CN"/>
        </w:rPr>
        <w:t>费</w:t>
      </w:r>
      <w:r>
        <w:rPr>
          <w:rFonts w:ascii="Times New Roman" w:eastAsia="仿宋_GB2312" w:hAnsi="Times New Roman" w:hint="eastAsia"/>
          <w:color w:val="000000" w:themeColor="text1"/>
          <w:sz w:val="32"/>
          <w:szCs w:val="32"/>
          <w:shd w:val="clear" w:color="auto" w:fill="FFFFFF"/>
          <w:lang w:eastAsia="zh-CN"/>
        </w:rPr>
        <w:t>当</w:t>
      </w:r>
      <w:r>
        <w:rPr>
          <w:rFonts w:ascii="Times New Roman" w:eastAsia="仿宋_GB2312" w:hAnsi="Times New Roman" w:cs="Times New Roman"/>
          <w:color w:val="000000" w:themeColor="text1"/>
          <w:sz w:val="32"/>
          <w:szCs w:val="32"/>
          <w:lang w:eastAsia="zh-CN"/>
        </w:rPr>
        <w:t>月起即可申请</w:t>
      </w:r>
      <w:r>
        <w:rPr>
          <w:rFonts w:ascii="Times New Roman" w:eastAsia="仿宋_GB2312" w:hAnsi="Times New Roman" w:cs="Times New Roman"/>
          <w:color w:val="000000" w:themeColor="text1"/>
          <w:sz w:val="32"/>
          <w:szCs w:val="32"/>
          <w:shd w:val="clear" w:color="auto" w:fill="FFFFFF"/>
          <w:lang w:eastAsia="zh-CN"/>
        </w:rPr>
        <w:t>，次月享受，按月发放到位。</w:t>
      </w:r>
      <w:r>
        <w:rPr>
          <w:rFonts w:ascii="Times New Roman" w:eastAsia="仿宋_GB2312" w:hAnsi="Times New Roman" w:cs="Times New Roman" w:hint="eastAsia"/>
          <w:color w:val="000000" w:themeColor="text1"/>
          <w:sz w:val="32"/>
          <w:szCs w:val="32"/>
          <w:shd w:val="clear" w:color="auto" w:fill="FFFFFF"/>
          <w:lang w:eastAsia="zh-CN"/>
        </w:rPr>
        <w:t>首次申报后，</w:t>
      </w:r>
      <w:r>
        <w:rPr>
          <w:rFonts w:ascii="Times New Roman" w:eastAsia="仿宋_GB2312" w:hAnsi="Times New Roman" w:cs="Times New Roman"/>
          <w:color w:val="000000" w:themeColor="text1"/>
          <w:sz w:val="32"/>
          <w:szCs w:val="32"/>
          <w:lang w:eastAsia="zh-CN"/>
        </w:rPr>
        <w:t>县（市、区）公共就业服务机构</w:t>
      </w:r>
      <w:r>
        <w:rPr>
          <w:rFonts w:ascii="Times New Roman" w:eastAsia="仿宋_GB2312" w:hAnsi="Times New Roman" w:cs="Times New Roman"/>
          <w:color w:val="000000" w:themeColor="text1"/>
          <w:sz w:val="32"/>
          <w:szCs w:val="32"/>
          <w:shd w:val="clear" w:color="auto" w:fill="FFFFFF"/>
          <w:lang w:eastAsia="zh-CN"/>
        </w:rPr>
        <w:t>按月审核申请人上个月实际缴纳</w:t>
      </w:r>
      <w:r>
        <w:rPr>
          <w:rFonts w:ascii="Times New Roman" w:eastAsia="仿宋_GB2312" w:hAnsi="Times New Roman" w:hint="eastAsia"/>
          <w:color w:val="000000" w:themeColor="text1"/>
          <w:sz w:val="32"/>
          <w:szCs w:val="32"/>
          <w:shd w:val="clear" w:color="auto" w:fill="FFFFFF"/>
          <w:lang w:eastAsia="zh-CN"/>
        </w:rPr>
        <w:t>社会保险</w:t>
      </w:r>
      <w:r>
        <w:rPr>
          <w:rFonts w:ascii="Times New Roman" w:eastAsia="仿宋_GB2312" w:hAnsi="Times New Roman"/>
          <w:color w:val="000000" w:themeColor="text1"/>
          <w:sz w:val="32"/>
          <w:szCs w:val="32"/>
          <w:shd w:val="clear" w:color="auto" w:fill="FFFFFF"/>
          <w:lang w:eastAsia="zh-CN"/>
        </w:rPr>
        <w:t>费</w:t>
      </w:r>
      <w:r>
        <w:rPr>
          <w:rFonts w:ascii="Times New Roman" w:eastAsia="仿宋_GB2312" w:hAnsi="Times New Roman" w:cs="Times New Roman"/>
          <w:color w:val="000000" w:themeColor="text1"/>
          <w:sz w:val="32"/>
          <w:szCs w:val="32"/>
          <w:shd w:val="clear" w:color="auto" w:fill="FFFFFF"/>
          <w:lang w:eastAsia="zh-CN"/>
        </w:rPr>
        <w:t>信息，据实发放。</w:t>
      </w:r>
    </w:p>
    <w:p w:rsidR="002E1B9A" w:rsidRDefault="002E1B9A" w:rsidP="002E1B9A">
      <w:pPr>
        <w:widowControl w:val="0"/>
        <w:kinsoku/>
        <w:topLinePunct/>
        <w:autoSpaceDN/>
        <w:spacing w:line="560" w:lineRule="exact"/>
        <w:ind w:firstLineChars="200" w:firstLine="643"/>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w:t>
      </w:r>
      <w:r>
        <w:rPr>
          <w:rFonts w:ascii="Times New Roman" w:eastAsia="仿宋_GB2312" w:hAnsi="Times New Roman" w:cs="Times New Roman" w:hint="eastAsia"/>
          <w:b/>
          <w:bCs/>
          <w:color w:val="000000" w:themeColor="text1"/>
          <w:sz w:val="32"/>
          <w:szCs w:val="32"/>
          <w:lang w:eastAsia="zh-CN"/>
        </w:rPr>
        <w:t>六</w:t>
      </w:r>
      <w:r>
        <w:rPr>
          <w:rFonts w:ascii="Times New Roman" w:eastAsia="仿宋_GB2312" w:hAnsi="Times New Roman" w:cs="Times New Roman"/>
          <w:b/>
          <w:bCs/>
          <w:color w:val="000000" w:themeColor="text1"/>
          <w:sz w:val="32"/>
          <w:szCs w:val="32"/>
          <w:lang w:eastAsia="zh-CN"/>
        </w:rPr>
        <w:t>条</w:t>
      </w:r>
      <w:r>
        <w:rPr>
          <w:rFonts w:ascii="Times New Roman" w:eastAsia="仿宋_GB2312" w:hAnsi="Times New Roman" w:cs="Times New Roman" w:hint="eastAsia"/>
          <w:b/>
          <w:bCs/>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本政策与各地政策如有重叠，按照不低于本政策补贴标准执行，与吉林省高校毕业生就业生活补贴不重复享受，与吉林省高校毕业生购房补贴不同时享受。</w:t>
      </w:r>
      <w:r>
        <w:rPr>
          <w:rFonts w:ascii="Times New Roman" w:eastAsia="仿宋_GB2312" w:hAnsi="Times New Roman" w:cs="Times New Roman"/>
          <w:color w:val="000000" w:themeColor="text1"/>
          <w:sz w:val="32"/>
          <w:szCs w:val="32"/>
          <w:lang w:eastAsia="zh-CN"/>
        </w:rPr>
        <w:t xml:space="preserve">  </w:t>
      </w:r>
    </w:p>
    <w:p w:rsidR="002E1B9A" w:rsidRDefault="002E1B9A" w:rsidP="002E1B9A">
      <w:pPr>
        <w:widowControl w:val="0"/>
        <w:kinsoku/>
        <w:topLinePunct/>
        <w:autoSpaceDN/>
        <w:spacing w:line="560" w:lineRule="exact"/>
        <w:ind w:firstLineChars="200" w:firstLine="643"/>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w:t>
      </w:r>
      <w:r>
        <w:rPr>
          <w:rFonts w:ascii="Times New Roman" w:eastAsia="仿宋_GB2312" w:hAnsi="Times New Roman" w:cs="Times New Roman" w:hint="eastAsia"/>
          <w:b/>
          <w:bCs/>
          <w:color w:val="000000" w:themeColor="text1"/>
          <w:sz w:val="32"/>
          <w:szCs w:val="32"/>
          <w:lang w:eastAsia="zh-CN"/>
        </w:rPr>
        <w:t>七</w:t>
      </w:r>
      <w:r>
        <w:rPr>
          <w:rFonts w:ascii="Times New Roman" w:eastAsia="仿宋_GB2312" w:hAnsi="Times New Roman" w:cs="Times New Roman"/>
          <w:b/>
          <w:bCs/>
          <w:color w:val="000000" w:themeColor="text1"/>
          <w:sz w:val="32"/>
          <w:szCs w:val="32"/>
          <w:lang w:eastAsia="zh-CN"/>
        </w:rPr>
        <w:t>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各县（市、区）公共就业服务机构严格按照政策规定，有效甄别享受补贴人员申请材料的真实性，防止出现造假行为</w:t>
      </w:r>
      <w:r>
        <w:rPr>
          <w:rFonts w:ascii="Times New Roman" w:eastAsia="仿宋_GB2312" w:hAnsi="Times New Roman" w:cs="Times New Roman"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并接受相关部门监督管理。对在申报过程中弄虚作假，涉嫌骗取补贴的单位和个人，一经查实，取消申领资格并依法追缴已发放补贴资金，涉嫌犯罪的，</w:t>
      </w:r>
      <w:r>
        <w:rPr>
          <w:rFonts w:ascii="Times New Roman" w:eastAsia="仿宋_GB2312" w:hAnsi="Times New Roman" w:cs="Times New Roman" w:hint="eastAsia"/>
          <w:color w:val="000000" w:themeColor="text1"/>
          <w:sz w:val="32"/>
          <w:szCs w:val="32"/>
          <w:lang w:eastAsia="zh-CN"/>
        </w:rPr>
        <w:t>移交司法机关处理</w:t>
      </w:r>
      <w:r>
        <w:rPr>
          <w:rFonts w:ascii="Times New Roman" w:eastAsia="仿宋_GB2312" w:hAnsi="Times New Roman" w:cs="Times New Roman"/>
          <w:color w:val="000000" w:themeColor="text1"/>
          <w:sz w:val="32"/>
          <w:szCs w:val="32"/>
          <w:lang w:eastAsia="zh-CN"/>
        </w:rPr>
        <w:t>。</w:t>
      </w:r>
    </w:p>
    <w:p w:rsidR="002E1B9A" w:rsidRDefault="002E1B9A" w:rsidP="002E1B9A">
      <w:pPr>
        <w:pStyle w:val="a6"/>
        <w:kinsoku/>
        <w:topLinePunct/>
        <w:autoSpaceDN/>
        <w:spacing w:before="0" w:beforeAutospacing="0" w:after="0" w:afterAutospacing="0" w:line="560" w:lineRule="exact"/>
        <w:ind w:firstLineChars="200" w:firstLine="643"/>
        <w:rPr>
          <w:rFonts w:ascii="Times New Roman" w:eastAsia="仿宋_GB2312" w:hAnsi="Times New Roman"/>
          <w:color w:val="000000" w:themeColor="text1"/>
          <w:sz w:val="32"/>
          <w:szCs w:val="32"/>
          <w:shd w:val="clear" w:color="auto" w:fill="FFFFFF"/>
        </w:rPr>
      </w:pPr>
      <w:r>
        <w:rPr>
          <w:rFonts w:ascii="Times New Roman" w:eastAsia="仿宋_GB2312" w:hAnsi="Times New Roman"/>
          <w:b/>
          <w:bCs/>
          <w:color w:val="000000" w:themeColor="text1"/>
          <w:sz w:val="32"/>
          <w:szCs w:val="32"/>
        </w:rPr>
        <w:t>第</w:t>
      </w:r>
      <w:r>
        <w:rPr>
          <w:rFonts w:ascii="Times New Roman" w:eastAsia="仿宋_GB2312" w:hAnsi="Times New Roman" w:hint="eastAsia"/>
          <w:b/>
          <w:bCs/>
          <w:color w:val="000000" w:themeColor="text1"/>
          <w:sz w:val="32"/>
          <w:szCs w:val="32"/>
        </w:rPr>
        <w:t>八</w:t>
      </w:r>
      <w:r>
        <w:rPr>
          <w:rFonts w:ascii="Times New Roman" w:eastAsia="仿宋_GB2312" w:hAnsi="Times New Roman"/>
          <w:b/>
          <w:bCs/>
          <w:color w:val="000000" w:themeColor="text1"/>
          <w:sz w:val="32"/>
          <w:szCs w:val="32"/>
        </w:rPr>
        <w:t>条</w:t>
      </w:r>
      <w:r>
        <w:rPr>
          <w:rFonts w:ascii="Times New Roman" w:eastAsia="仿宋_GB2312" w:hAnsi="Times New Roman"/>
          <w:b/>
          <w:bCs/>
          <w:color w:val="000000" w:themeColor="text1"/>
          <w:sz w:val="32"/>
          <w:szCs w:val="32"/>
        </w:rPr>
        <w:t xml:space="preserve"> </w:t>
      </w:r>
      <w:r>
        <w:rPr>
          <w:rFonts w:ascii="Times New Roman" w:eastAsia="仿宋_GB2312" w:hAnsi="Times New Roman"/>
          <w:color w:val="000000" w:themeColor="text1"/>
          <w:sz w:val="32"/>
          <w:szCs w:val="32"/>
          <w:shd w:val="clear" w:color="auto" w:fill="FFFFFF"/>
        </w:rPr>
        <w:t>指标解释</w:t>
      </w:r>
    </w:p>
    <w:p w:rsidR="002E1B9A" w:rsidRDefault="002E1B9A" w:rsidP="002E1B9A">
      <w:pPr>
        <w:kinsoku/>
        <w:topLinePunct/>
        <w:spacing w:line="560" w:lineRule="exact"/>
        <w:ind w:firstLineChars="200" w:firstLine="640"/>
        <w:jc w:val="both"/>
        <w:rPr>
          <w:rFonts w:ascii="Times New Roman" w:eastAsia="仿宋_GB2312" w:hAnsi="Times New Roman" w:cs="Times New Roman"/>
          <w:color w:val="000000" w:themeColor="text1"/>
          <w:sz w:val="32"/>
          <w:szCs w:val="32"/>
          <w:shd w:val="clear" w:color="auto" w:fill="FFFFFF"/>
          <w:lang w:eastAsia="zh-CN"/>
        </w:rPr>
      </w:pPr>
      <w:r>
        <w:rPr>
          <w:rFonts w:ascii="Times New Roman" w:eastAsia="仿宋_GB2312" w:hAnsi="Times New Roman"/>
          <w:color w:val="000000" w:themeColor="text1"/>
          <w:sz w:val="32"/>
          <w:szCs w:val="32"/>
          <w:shd w:val="clear" w:color="auto" w:fill="FFFFFF"/>
          <w:lang w:eastAsia="zh-CN"/>
        </w:rPr>
        <w:t>1.</w:t>
      </w:r>
      <w:r>
        <w:rPr>
          <w:rFonts w:ascii="Times New Roman" w:eastAsia="仿宋_GB2312" w:hAnsi="Times New Roman"/>
          <w:color w:val="000000" w:themeColor="text1"/>
          <w:sz w:val="32"/>
          <w:szCs w:val="32"/>
          <w:shd w:val="clear" w:color="auto" w:fill="FFFFFF"/>
          <w:lang w:eastAsia="zh-CN"/>
        </w:rPr>
        <w:t>毕业时间的认定。国内高校毕业生毕业时间以毕业证书上载明的毕业时间为准，</w:t>
      </w:r>
      <w:r>
        <w:rPr>
          <w:rFonts w:ascii="Times New Roman" w:eastAsia="仿宋_GB2312" w:hAnsi="Times New Roman" w:hint="eastAsia"/>
          <w:color w:val="000000" w:themeColor="text1"/>
          <w:sz w:val="32"/>
          <w:szCs w:val="32"/>
          <w:shd w:val="clear" w:color="auto" w:fill="FFFFFF"/>
          <w:lang w:eastAsia="zh-CN"/>
        </w:rPr>
        <w:t>海外留学人员</w:t>
      </w:r>
      <w:r>
        <w:rPr>
          <w:rFonts w:ascii="Times New Roman" w:eastAsia="仿宋_GB2312" w:hAnsi="Times New Roman"/>
          <w:color w:val="000000" w:themeColor="text1"/>
          <w:sz w:val="32"/>
          <w:szCs w:val="32"/>
          <w:shd w:val="clear" w:color="auto" w:fill="FFFFFF"/>
          <w:lang w:eastAsia="zh-CN"/>
        </w:rPr>
        <w:t>以教育部留学服务中心开具的</w:t>
      </w:r>
      <w:r>
        <w:rPr>
          <w:rFonts w:ascii="Times New Roman" w:eastAsia="仿宋_GB2312" w:hAnsi="Times New Roman" w:hint="eastAsia"/>
          <w:color w:val="000000" w:themeColor="text1"/>
          <w:sz w:val="32"/>
          <w:szCs w:val="32"/>
          <w:shd w:val="clear" w:color="auto" w:fill="FFFFFF"/>
          <w:lang w:eastAsia="zh-CN"/>
        </w:rPr>
        <w:t>国外</w:t>
      </w:r>
      <w:r>
        <w:rPr>
          <w:rFonts w:ascii="Times New Roman" w:eastAsia="仿宋_GB2312" w:hAnsi="Times New Roman"/>
          <w:color w:val="000000" w:themeColor="text1"/>
          <w:sz w:val="32"/>
          <w:szCs w:val="32"/>
          <w:shd w:val="clear" w:color="auto" w:fill="FFFFFF"/>
          <w:lang w:eastAsia="zh-CN"/>
        </w:rPr>
        <w:t>学历学位认证书上载明的毕业时间为准。</w:t>
      </w:r>
      <w:r>
        <w:rPr>
          <w:rFonts w:ascii="Times New Roman" w:eastAsia="仿宋_GB2312" w:hAnsi="Times New Roman" w:cs="Times New Roman"/>
          <w:color w:val="000000" w:themeColor="text1"/>
          <w:sz w:val="32"/>
          <w:szCs w:val="32"/>
          <w:shd w:val="clear" w:color="auto" w:fill="FFFFFF"/>
          <w:lang w:eastAsia="zh-CN"/>
        </w:rPr>
        <w:t>只标注月份的，以标注的当月最后一天为准。</w:t>
      </w: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2.</w:t>
      </w:r>
      <w:r>
        <w:rPr>
          <w:rFonts w:ascii="Times New Roman" w:eastAsia="仿宋_GB2312" w:hAnsi="Times New Roman" w:cs="Times New Roman"/>
          <w:color w:val="000000" w:themeColor="text1"/>
          <w:sz w:val="32"/>
          <w:szCs w:val="32"/>
          <w:lang w:eastAsia="zh-CN"/>
        </w:rPr>
        <w:t>毕业年度的认定。毕业年度指高校毕业生毕业所在自然年，即</w:t>
      </w: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月</w:t>
      </w: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日至</w:t>
      </w:r>
      <w:r>
        <w:rPr>
          <w:rFonts w:ascii="Times New Roman" w:eastAsia="仿宋_GB2312" w:hAnsi="Times New Roman" w:cs="Times New Roman"/>
          <w:color w:val="000000" w:themeColor="text1"/>
          <w:sz w:val="32"/>
          <w:szCs w:val="32"/>
          <w:lang w:eastAsia="zh-CN"/>
        </w:rPr>
        <w:t>12</w:t>
      </w:r>
      <w:r>
        <w:rPr>
          <w:rFonts w:ascii="Times New Roman" w:eastAsia="仿宋_GB2312" w:hAnsi="Times New Roman" w:cs="Times New Roman"/>
          <w:color w:val="000000" w:themeColor="text1"/>
          <w:sz w:val="32"/>
          <w:szCs w:val="32"/>
          <w:lang w:eastAsia="zh-CN"/>
        </w:rPr>
        <w:t>月</w:t>
      </w:r>
      <w:r>
        <w:rPr>
          <w:rFonts w:ascii="Times New Roman" w:eastAsia="仿宋_GB2312" w:hAnsi="Times New Roman" w:cs="Times New Roman"/>
          <w:color w:val="000000" w:themeColor="text1"/>
          <w:sz w:val="32"/>
          <w:szCs w:val="32"/>
          <w:lang w:eastAsia="zh-CN"/>
        </w:rPr>
        <w:t>31</w:t>
      </w:r>
      <w:r>
        <w:rPr>
          <w:rFonts w:ascii="Times New Roman" w:eastAsia="仿宋_GB2312" w:hAnsi="Times New Roman" w:cs="Times New Roman"/>
          <w:color w:val="000000" w:themeColor="text1"/>
          <w:sz w:val="32"/>
          <w:szCs w:val="32"/>
          <w:lang w:eastAsia="zh-CN"/>
        </w:rPr>
        <w:t>日。第四季度毕业的高校毕业生，签订劳动合同及缴纳社会保险</w:t>
      </w:r>
      <w:r>
        <w:rPr>
          <w:rFonts w:ascii="Times New Roman" w:eastAsia="仿宋_GB2312" w:hAnsi="Times New Roman" w:cs="Times New Roman"/>
          <w:color w:val="000000" w:themeColor="text1"/>
          <w:sz w:val="32"/>
          <w:szCs w:val="32"/>
          <w:shd w:val="clear" w:color="auto" w:fill="FFFFFF"/>
          <w:lang w:eastAsia="zh-CN"/>
        </w:rPr>
        <w:t>费</w:t>
      </w:r>
      <w:r>
        <w:rPr>
          <w:rFonts w:ascii="Times New Roman" w:eastAsia="仿宋_GB2312" w:hAnsi="Times New Roman" w:cs="Times New Roman"/>
          <w:color w:val="000000" w:themeColor="text1"/>
          <w:sz w:val="32"/>
          <w:szCs w:val="32"/>
          <w:lang w:eastAsia="zh-CN"/>
        </w:rPr>
        <w:t>日期可延长至次年</w:t>
      </w:r>
      <w:r>
        <w:rPr>
          <w:rFonts w:ascii="Times New Roman" w:eastAsia="仿宋_GB2312" w:hAnsi="Times New Roman" w:cs="Times New Roman"/>
          <w:color w:val="000000" w:themeColor="text1"/>
          <w:sz w:val="32"/>
          <w:szCs w:val="32"/>
          <w:lang w:eastAsia="zh-CN"/>
        </w:rPr>
        <w:t>6</w:t>
      </w:r>
      <w:r>
        <w:rPr>
          <w:rFonts w:ascii="Times New Roman" w:eastAsia="仿宋_GB2312" w:hAnsi="Times New Roman" w:cs="Times New Roman"/>
          <w:color w:val="000000" w:themeColor="text1"/>
          <w:sz w:val="32"/>
          <w:szCs w:val="32"/>
          <w:lang w:eastAsia="zh-CN"/>
        </w:rPr>
        <w:t>月</w:t>
      </w:r>
      <w:r>
        <w:rPr>
          <w:rFonts w:ascii="Times New Roman" w:eastAsia="仿宋_GB2312" w:hAnsi="Times New Roman" w:cs="Times New Roman"/>
          <w:color w:val="000000" w:themeColor="text1"/>
          <w:sz w:val="32"/>
          <w:szCs w:val="32"/>
          <w:lang w:eastAsia="zh-CN"/>
        </w:rPr>
        <w:t>30</w:t>
      </w:r>
      <w:r>
        <w:rPr>
          <w:rFonts w:ascii="Times New Roman" w:eastAsia="仿宋_GB2312" w:hAnsi="Times New Roman" w:cs="Times New Roman"/>
          <w:color w:val="000000" w:themeColor="text1"/>
          <w:sz w:val="32"/>
          <w:szCs w:val="32"/>
          <w:lang w:eastAsia="zh-CN"/>
        </w:rPr>
        <w:t>日并享受此政策。</w:t>
      </w:r>
    </w:p>
    <w:p w:rsidR="002E1B9A" w:rsidRDefault="002E1B9A" w:rsidP="002E1B9A">
      <w:pPr>
        <w:widowControl w:val="0"/>
        <w:kinsoku/>
        <w:topLinePunct/>
        <w:autoSpaceDN/>
        <w:spacing w:line="560" w:lineRule="exact"/>
        <w:ind w:firstLineChars="200" w:firstLine="640"/>
        <w:jc w:val="both"/>
        <w:textAlignment w:val="auto"/>
        <w:rPr>
          <w:rFonts w:ascii="Times New Roman" w:eastAsia="仿宋_GB2312" w:hAnsi="Times New Roman" w:cs="Times New Roman"/>
          <w:color w:val="000000" w:themeColor="text1"/>
          <w:sz w:val="32"/>
          <w:szCs w:val="32"/>
          <w:shd w:val="clear" w:color="auto" w:fill="FFFFFF"/>
          <w:lang w:eastAsia="zh-CN"/>
        </w:rPr>
      </w:pPr>
      <w:r>
        <w:rPr>
          <w:rFonts w:ascii="Times New Roman" w:eastAsia="仿宋_GB2312" w:hAnsi="Times New Roman" w:cs="Times New Roman"/>
          <w:color w:val="000000" w:themeColor="text1"/>
          <w:sz w:val="32"/>
          <w:szCs w:val="32"/>
          <w:shd w:val="clear" w:color="auto" w:fill="FFFFFF"/>
          <w:lang w:eastAsia="zh-CN"/>
        </w:rPr>
        <w:t>3.</w:t>
      </w:r>
      <w:r>
        <w:rPr>
          <w:rFonts w:ascii="Times New Roman" w:eastAsia="仿宋_GB2312" w:hAnsi="Times New Roman" w:cs="Times New Roman"/>
          <w:color w:val="000000" w:themeColor="text1"/>
          <w:sz w:val="32"/>
          <w:szCs w:val="32"/>
          <w:shd w:val="clear" w:color="auto" w:fill="FFFFFF"/>
          <w:lang w:eastAsia="zh-CN"/>
        </w:rPr>
        <w:t>学历的认定。高校毕业生就业创业租房补贴标准以首次申请时的学历进行认定，享受期间学历变更的，补贴标准不随之变更。</w:t>
      </w:r>
    </w:p>
    <w:p w:rsidR="002E1B9A" w:rsidRDefault="002E1B9A" w:rsidP="002E1B9A">
      <w:pPr>
        <w:kinsoku/>
        <w:topLinePunct/>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hint="eastAsia"/>
          <w:color w:val="000000" w:themeColor="text1"/>
          <w:sz w:val="32"/>
          <w:szCs w:val="32"/>
          <w:shd w:val="clear" w:color="auto" w:fill="FFFFFF"/>
          <w:lang w:eastAsia="zh-CN"/>
        </w:rPr>
        <w:t>4</w:t>
      </w:r>
      <w:r>
        <w:rPr>
          <w:rFonts w:ascii="Times New Roman" w:eastAsia="仿宋_GB2312" w:hAnsi="Times New Roman" w:cs="Times New Roman"/>
          <w:color w:val="000000" w:themeColor="text1"/>
          <w:sz w:val="32"/>
          <w:szCs w:val="32"/>
          <w:shd w:val="clear" w:color="auto" w:fill="FFFFFF"/>
          <w:lang w:eastAsia="zh-CN"/>
        </w:rPr>
        <w:t>.</w:t>
      </w:r>
      <w:r>
        <w:rPr>
          <w:rFonts w:ascii="Times New Roman" w:eastAsia="仿宋_GB2312" w:hAnsi="Times New Roman" w:cs="Times New Roman"/>
          <w:color w:val="000000" w:themeColor="text1"/>
          <w:sz w:val="32"/>
          <w:szCs w:val="32"/>
          <w:shd w:val="clear" w:color="auto" w:fill="FFFFFF"/>
          <w:lang w:eastAsia="zh-CN"/>
        </w:rPr>
        <w:t>申请时间</w:t>
      </w:r>
      <w:r>
        <w:rPr>
          <w:rFonts w:ascii="Times New Roman" w:eastAsia="仿宋_GB2312" w:hAnsi="Times New Roman" w:cs="Times New Roman" w:hint="eastAsia"/>
          <w:color w:val="000000" w:themeColor="text1"/>
          <w:sz w:val="32"/>
          <w:szCs w:val="32"/>
          <w:shd w:val="clear" w:color="auto" w:fill="FFFFFF"/>
          <w:lang w:eastAsia="zh-CN"/>
        </w:rPr>
        <w:t>的认定</w:t>
      </w:r>
      <w:r>
        <w:rPr>
          <w:rFonts w:ascii="Times New Roman" w:eastAsia="仿宋_GB2312" w:hAnsi="Times New Roman" w:cs="Times New Roman"/>
          <w:color w:val="000000" w:themeColor="text1"/>
          <w:sz w:val="32"/>
          <w:szCs w:val="32"/>
          <w:shd w:val="clear" w:color="auto" w:fill="FFFFFF"/>
          <w:lang w:eastAsia="zh-CN"/>
        </w:rPr>
        <w:t>。</w:t>
      </w:r>
      <w:r>
        <w:rPr>
          <w:rFonts w:ascii="仿宋_GB2312" w:eastAsia="仿宋_GB2312" w:hAnsi="仿宋_GB2312" w:cs="仿宋_GB2312"/>
          <w:color w:val="000000" w:themeColor="text1"/>
          <w:sz w:val="32"/>
          <w:szCs w:val="32"/>
          <w:lang w:eastAsia="zh-CN"/>
        </w:rPr>
        <w:t>高校毕业生</w:t>
      </w:r>
      <w:r>
        <w:rPr>
          <w:rFonts w:ascii="仿宋_GB2312" w:eastAsia="仿宋_GB2312" w:hAnsi="仿宋_GB2312" w:cs="仿宋_GB2312" w:hint="eastAsia"/>
          <w:color w:val="000000" w:themeColor="text1"/>
          <w:sz w:val="32"/>
          <w:szCs w:val="32"/>
          <w:lang w:eastAsia="zh-CN"/>
        </w:rPr>
        <w:t>原则上</w:t>
      </w:r>
      <w:r>
        <w:rPr>
          <w:rFonts w:ascii="仿宋_GB2312" w:eastAsia="仿宋_GB2312" w:hAnsi="仿宋_GB2312" w:cs="仿宋_GB2312"/>
          <w:color w:val="000000" w:themeColor="text1"/>
          <w:sz w:val="32"/>
          <w:szCs w:val="32"/>
          <w:lang w:eastAsia="zh-CN"/>
        </w:rPr>
        <w:t>应</w:t>
      </w:r>
      <w:r>
        <w:rPr>
          <w:rFonts w:ascii="Times New Roman" w:eastAsia="仿宋_GB2312" w:hAnsi="Times New Roman" w:cs="Times New Roman"/>
          <w:color w:val="000000" w:themeColor="text1"/>
          <w:sz w:val="32"/>
          <w:szCs w:val="32"/>
          <w:lang w:eastAsia="zh-CN"/>
        </w:rPr>
        <w:t>在毕业年度内提出申请</w:t>
      </w:r>
      <w:r>
        <w:rPr>
          <w:rFonts w:ascii="Times New Roman" w:eastAsia="仿宋_GB2312" w:hAnsi="Times New Roman" w:cs="Times New Roman" w:hint="eastAsia"/>
          <w:color w:val="000000" w:themeColor="text1"/>
          <w:sz w:val="32"/>
          <w:szCs w:val="32"/>
          <w:lang w:eastAsia="zh-CN"/>
        </w:rPr>
        <w:t>。</w:t>
      </w:r>
    </w:p>
    <w:p w:rsidR="002E1B9A" w:rsidRDefault="002E1B9A" w:rsidP="002E1B9A">
      <w:pPr>
        <w:widowControl w:val="0"/>
        <w:kinsoku/>
        <w:topLinePunct/>
        <w:autoSpaceDN/>
        <w:spacing w:line="560" w:lineRule="exact"/>
        <w:ind w:firstLineChars="200" w:firstLine="640"/>
        <w:jc w:val="both"/>
        <w:textAlignment w:val="auto"/>
        <w:rPr>
          <w:lang w:eastAsia="zh-CN"/>
        </w:rPr>
      </w:pPr>
      <w:r>
        <w:rPr>
          <w:rFonts w:ascii="Times New Roman" w:eastAsia="仿宋_GB2312" w:hAnsi="Times New Roman" w:cs="Times New Roman" w:hint="eastAsia"/>
          <w:color w:val="000000" w:themeColor="text1"/>
          <w:sz w:val="32"/>
          <w:szCs w:val="32"/>
          <w:lang w:eastAsia="zh-CN"/>
        </w:rPr>
        <w:t>5.</w:t>
      </w:r>
      <w:r>
        <w:rPr>
          <w:rFonts w:ascii="Times New Roman" w:eastAsia="仿宋_GB2312" w:hAnsi="Times New Roman" w:cs="Times New Roman" w:hint="eastAsia"/>
          <w:color w:val="000000" w:themeColor="text1"/>
          <w:sz w:val="32"/>
          <w:szCs w:val="32"/>
          <w:lang w:eastAsia="zh-CN"/>
        </w:rPr>
        <w:t>就业创业地的认定。</w:t>
      </w:r>
      <w:r>
        <w:rPr>
          <w:rFonts w:ascii="Times New Roman" w:eastAsia="仿宋_GB2312" w:hAnsi="Times New Roman" w:cs="Times New Roman"/>
          <w:color w:val="000000" w:themeColor="text1"/>
          <w:sz w:val="32"/>
          <w:szCs w:val="32"/>
          <w:lang w:eastAsia="zh-CN"/>
        </w:rPr>
        <w:t>就业地指签订劳动合同的用人单位所在地或缴纳</w:t>
      </w:r>
      <w:r>
        <w:rPr>
          <w:rFonts w:ascii="Times New Roman" w:eastAsia="仿宋_GB2312" w:hAnsi="Times New Roman" w:hint="eastAsia"/>
          <w:color w:val="000000" w:themeColor="text1"/>
          <w:sz w:val="32"/>
          <w:szCs w:val="32"/>
          <w:shd w:val="clear" w:color="auto" w:fill="FFFFFF"/>
          <w:lang w:eastAsia="zh-CN"/>
        </w:rPr>
        <w:t>社会保险</w:t>
      </w:r>
      <w:r>
        <w:rPr>
          <w:rFonts w:ascii="Times New Roman" w:eastAsia="仿宋_GB2312" w:hAnsi="Times New Roman"/>
          <w:color w:val="000000" w:themeColor="text1"/>
          <w:sz w:val="32"/>
          <w:szCs w:val="32"/>
          <w:shd w:val="clear" w:color="auto" w:fill="FFFFFF"/>
          <w:lang w:eastAsia="zh-CN"/>
        </w:rPr>
        <w:t>费</w:t>
      </w:r>
      <w:r>
        <w:rPr>
          <w:rFonts w:ascii="Times New Roman" w:eastAsia="仿宋_GB2312" w:hAnsi="Times New Roman" w:cs="Times New Roman"/>
          <w:color w:val="000000" w:themeColor="text1"/>
          <w:sz w:val="32"/>
          <w:szCs w:val="32"/>
          <w:lang w:eastAsia="zh-CN"/>
        </w:rPr>
        <w:t>的社会保险经办机构所在地。</w:t>
      </w:r>
      <w:r>
        <w:rPr>
          <w:rFonts w:ascii="Times New Roman" w:eastAsia="仿宋_GB2312" w:hAnsi="Times New Roman" w:cs="Times New Roman" w:hint="eastAsia"/>
          <w:color w:val="000000" w:themeColor="text1"/>
          <w:sz w:val="32"/>
          <w:szCs w:val="32"/>
          <w:lang w:eastAsia="zh-CN"/>
        </w:rPr>
        <w:t>创业地指</w:t>
      </w:r>
      <w:r>
        <w:rPr>
          <w:rFonts w:ascii="Times New Roman" w:eastAsia="仿宋_GB2312" w:hAnsi="Times New Roman" w:cs="Times New Roman"/>
          <w:color w:val="000000" w:themeColor="text1"/>
          <w:sz w:val="32"/>
          <w:szCs w:val="32"/>
          <w:lang w:eastAsia="zh-CN"/>
        </w:rPr>
        <w:t>创办</w:t>
      </w:r>
      <w:r>
        <w:rPr>
          <w:rFonts w:ascii="Times New Roman" w:eastAsia="仿宋_GB2312" w:hAnsi="Times New Roman" w:cs="Times New Roman" w:hint="eastAsia"/>
          <w:color w:val="000000" w:themeColor="text1"/>
          <w:sz w:val="32"/>
          <w:szCs w:val="32"/>
          <w:lang w:eastAsia="zh-CN"/>
        </w:rPr>
        <w:t>实体</w:t>
      </w:r>
      <w:r>
        <w:rPr>
          <w:rFonts w:ascii="Times New Roman" w:eastAsia="仿宋_GB2312" w:hAnsi="Times New Roman" w:cs="Times New Roman"/>
          <w:color w:val="000000" w:themeColor="text1"/>
          <w:sz w:val="32"/>
          <w:szCs w:val="32"/>
          <w:lang w:eastAsia="zh-CN"/>
        </w:rPr>
        <w:t>注册地</w:t>
      </w:r>
      <w:r>
        <w:rPr>
          <w:rFonts w:ascii="Times New Roman" w:eastAsia="仿宋_GB2312" w:hAnsi="Times New Roman" w:cs="Times New Roman" w:hint="eastAsia"/>
          <w:color w:val="000000" w:themeColor="text1"/>
          <w:sz w:val="32"/>
          <w:szCs w:val="32"/>
          <w:lang w:eastAsia="zh-CN"/>
        </w:rPr>
        <w:t>。</w:t>
      </w:r>
    </w:p>
    <w:p w:rsidR="002E1B9A" w:rsidRDefault="002E1B9A" w:rsidP="002E1B9A">
      <w:pPr>
        <w:keepLines/>
        <w:kinsoku/>
        <w:overflowPunct w:val="0"/>
        <w:topLinePunct/>
        <w:spacing w:line="560" w:lineRule="exact"/>
        <w:ind w:firstLineChars="200" w:firstLine="643"/>
        <w:jc w:val="both"/>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b/>
          <w:bCs/>
          <w:color w:val="000000" w:themeColor="text1"/>
          <w:sz w:val="32"/>
          <w:szCs w:val="32"/>
          <w:lang w:eastAsia="zh-CN"/>
        </w:rPr>
        <w:t>第</w:t>
      </w:r>
      <w:r>
        <w:rPr>
          <w:rFonts w:ascii="Times New Roman" w:eastAsia="仿宋_GB2312" w:hAnsi="Times New Roman" w:cs="Times New Roman" w:hint="eastAsia"/>
          <w:b/>
          <w:bCs/>
          <w:color w:val="000000" w:themeColor="text1"/>
          <w:sz w:val="32"/>
          <w:szCs w:val="32"/>
          <w:lang w:eastAsia="zh-CN"/>
        </w:rPr>
        <w:t>九</w:t>
      </w:r>
      <w:r>
        <w:rPr>
          <w:rFonts w:ascii="Times New Roman" w:eastAsia="仿宋_GB2312" w:hAnsi="Times New Roman" w:cs="Times New Roman"/>
          <w:b/>
          <w:bCs/>
          <w:color w:val="000000" w:themeColor="text1"/>
          <w:sz w:val="32"/>
          <w:szCs w:val="32"/>
          <w:lang w:eastAsia="zh-CN"/>
        </w:rPr>
        <w:t>条</w:t>
      </w: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hint="eastAsia"/>
          <w:color w:val="000000" w:themeColor="text1"/>
          <w:sz w:val="32"/>
          <w:szCs w:val="32"/>
          <w:lang w:eastAsia="zh-CN"/>
        </w:rPr>
        <w:t>市（州）级公共就业服务机构</w:t>
      </w:r>
      <w:r>
        <w:rPr>
          <w:rFonts w:ascii="Times New Roman" w:eastAsia="仿宋_GB2312" w:hAnsi="Times New Roman" w:cs="Times New Roman"/>
          <w:color w:val="000000" w:themeColor="text1"/>
          <w:sz w:val="32"/>
          <w:szCs w:val="32"/>
          <w:lang w:eastAsia="zh-CN"/>
        </w:rPr>
        <w:t>对所属县（市、区）</w:t>
      </w:r>
      <w:r>
        <w:rPr>
          <w:rFonts w:ascii="Times New Roman" w:eastAsia="仿宋_GB2312" w:hAnsi="Times New Roman" w:cs="Times New Roman"/>
          <w:color w:val="000000" w:themeColor="text1"/>
          <w:sz w:val="32"/>
          <w:szCs w:val="32"/>
          <w:shd w:val="clear" w:color="auto" w:fill="FFFFFF"/>
          <w:lang w:eastAsia="zh-CN"/>
        </w:rPr>
        <w:t>负责业务经办指导和监督管理。</w:t>
      </w:r>
      <w:r>
        <w:rPr>
          <w:rFonts w:ascii="Times New Roman" w:eastAsia="仿宋_GB2312" w:hAnsi="Times New Roman" w:cs="Times New Roman"/>
          <w:color w:val="000000" w:themeColor="text1"/>
          <w:sz w:val="32"/>
          <w:szCs w:val="32"/>
          <w:lang w:eastAsia="zh-CN"/>
        </w:rPr>
        <w:t>县（市、区）公共就业服务机构负责材料归档。</w:t>
      </w:r>
    </w:p>
    <w:p w:rsidR="002E1B9A" w:rsidRDefault="002E1B9A" w:rsidP="002E1B9A">
      <w:pPr>
        <w:pStyle w:val="a6"/>
        <w:kinsoku/>
        <w:topLinePunct/>
        <w:spacing w:line="560" w:lineRule="exact"/>
        <w:ind w:firstLine="640"/>
        <w:rPr>
          <w:rFonts w:ascii="Times New Roman" w:eastAsia="仿宋_GB2312" w:hAnsi="Times New Roman"/>
          <w:color w:val="000000" w:themeColor="text1"/>
          <w:sz w:val="32"/>
          <w:szCs w:val="32"/>
        </w:rPr>
      </w:pPr>
      <w:r>
        <w:rPr>
          <w:rFonts w:ascii="Times New Roman" w:eastAsia="仿宋_GB2312" w:hAnsi="Times New Roman"/>
          <w:b/>
          <w:bCs/>
          <w:color w:val="000000" w:themeColor="text1"/>
          <w:sz w:val="32"/>
          <w:szCs w:val="32"/>
        </w:rPr>
        <w:t>第十条</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本细则由省人力资源和社会保障厅负责解释。</w:t>
      </w:r>
    </w:p>
    <w:p w:rsidR="002E1B9A" w:rsidRDefault="002E1B9A" w:rsidP="002E1B9A">
      <w:pPr>
        <w:keepLines/>
        <w:kinsoku/>
        <w:overflowPunct w:val="0"/>
        <w:topLinePunct/>
        <w:spacing w:line="560" w:lineRule="exact"/>
        <w:ind w:firstLineChars="200" w:firstLine="640"/>
        <w:jc w:val="both"/>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color w:val="000000" w:themeColor="text1"/>
          <w:sz w:val="32"/>
          <w:szCs w:val="32"/>
          <w:lang w:eastAsia="zh-CN"/>
        </w:rPr>
        <w:t>附件：</w:t>
      </w:r>
      <w:r>
        <w:rPr>
          <w:rFonts w:ascii="Times New Roman" w:eastAsia="仿宋_GB2312" w:hAnsi="Times New Roman" w:cs="Times New Roman"/>
          <w:color w:val="000000" w:themeColor="text1"/>
          <w:sz w:val="32"/>
          <w:szCs w:val="32"/>
          <w:lang w:eastAsia="zh-CN"/>
        </w:rPr>
        <w:t>5</w:t>
      </w:r>
      <w:r>
        <w:rPr>
          <w:rFonts w:ascii="仿宋_GB2312" w:eastAsia="仿宋_GB2312" w:hAnsi="仿宋_GB2312" w:cs="仿宋_GB2312" w:hint="eastAsia"/>
          <w:color w:val="000000" w:themeColor="text1"/>
          <w:sz w:val="32"/>
          <w:szCs w:val="32"/>
          <w:lang w:eastAsia="zh-CN"/>
        </w:rPr>
        <w:t>—</w:t>
      </w:r>
      <w:r>
        <w:rPr>
          <w:rFonts w:ascii="Times New Roman" w:eastAsia="仿宋_GB2312" w:hAnsi="Times New Roman" w:cs="Times New Roman"/>
          <w:color w:val="000000" w:themeColor="text1"/>
          <w:sz w:val="32"/>
          <w:szCs w:val="32"/>
          <w:lang w:eastAsia="zh-CN"/>
        </w:rPr>
        <w:t>1.</w:t>
      </w:r>
      <w:r>
        <w:rPr>
          <w:rFonts w:ascii="Times New Roman" w:eastAsia="仿宋_GB2312" w:hAnsi="Times New Roman" w:cs="Times New Roman"/>
          <w:color w:val="000000" w:themeColor="text1"/>
          <w:sz w:val="32"/>
          <w:szCs w:val="32"/>
          <w:lang w:eastAsia="zh-CN"/>
        </w:rPr>
        <w:t>吉林省高校毕业生就业创业租房补贴申请表</w:t>
      </w:r>
    </w:p>
    <w:p w:rsidR="002E1B9A" w:rsidRDefault="002E1B9A" w:rsidP="002E1B9A">
      <w:pPr>
        <w:pStyle w:val="112"/>
        <w:topLinePunct/>
        <w:snapToGrid w:val="0"/>
        <w:spacing w:line="560" w:lineRule="exact"/>
        <w:ind w:firstLineChars="500" w:firstLine="1600"/>
        <w:rPr>
          <w:rFonts w:ascii="Times New Roman" w:hAnsi="Times New Roman" w:cs="Times New Roman"/>
          <w:color w:val="000000" w:themeColor="text1"/>
          <w:lang w:bidi="ar"/>
        </w:rPr>
      </w:pPr>
      <w:r>
        <w:rPr>
          <w:rFonts w:ascii="Times New Roman" w:hAnsi="Times New Roman" w:cs="Times New Roman"/>
          <w:color w:val="000000" w:themeColor="text1"/>
        </w:rPr>
        <w:t>5</w:t>
      </w:r>
      <w:r>
        <w:rPr>
          <w:rFonts w:ascii="仿宋_GB2312" w:hAnsi="仿宋_GB2312" w:cs="仿宋_GB2312" w:hint="eastAsia"/>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吉林省高校毕业生就业创业租房补贴汇总表</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 xml:space="preserve"> </w:t>
      </w:r>
    </w:p>
    <w:p w:rsidR="002E1B9A" w:rsidRDefault="002E1B9A" w:rsidP="002E1B9A">
      <w:pPr>
        <w:pStyle w:val="5"/>
        <w:kinsoku/>
        <w:topLinePunct/>
        <w:spacing w:line="580" w:lineRule="exact"/>
        <w:ind w:leftChars="0" w:left="0"/>
        <w:jc w:val="both"/>
        <w:rPr>
          <w:rFonts w:ascii="Times New Roman" w:eastAsia="仿宋_GB2312" w:hAnsi="Times New Roman" w:cs="Times New Roman"/>
          <w:color w:val="000000" w:themeColor="text1"/>
          <w:sz w:val="32"/>
          <w:szCs w:val="32"/>
          <w:lang w:eastAsia="zh-CN"/>
        </w:rPr>
      </w:pPr>
    </w:p>
    <w:p w:rsidR="002E1B9A" w:rsidRDefault="002E1B9A" w:rsidP="002E1B9A">
      <w:pPr>
        <w:pStyle w:val="5"/>
        <w:kinsoku/>
        <w:topLinePunct/>
        <w:spacing w:line="580" w:lineRule="exact"/>
        <w:ind w:leftChars="0" w:left="0"/>
        <w:jc w:val="both"/>
        <w:rPr>
          <w:rFonts w:ascii="Times New Roman" w:eastAsia="黑体" w:hAnsi="Times New Roman" w:cs="Times New Roman"/>
          <w:color w:val="000000" w:themeColor="text1"/>
          <w:sz w:val="32"/>
          <w:szCs w:val="32"/>
          <w:lang w:eastAsia="zh-CN"/>
        </w:rPr>
      </w:pPr>
    </w:p>
    <w:p w:rsidR="002E1B9A" w:rsidRDefault="002E1B9A" w:rsidP="002E1B9A">
      <w:pPr>
        <w:pStyle w:val="5"/>
        <w:kinsoku/>
        <w:topLinePunct/>
        <w:spacing w:line="580" w:lineRule="exact"/>
        <w:ind w:leftChars="0" w:left="0"/>
        <w:jc w:val="both"/>
        <w:rPr>
          <w:rFonts w:ascii="Times New Roman" w:eastAsia="黑体" w:hAnsi="Times New Roman" w:cs="Times New Roman"/>
          <w:color w:val="000000" w:themeColor="text1"/>
          <w:sz w:val="32"/>
          <w:szCs w:val="32"/>
          <w:lang w:eastAsia="zh-CN"/>
        </w:rPr>
      </w:pPr>
    </w:p>
    <w:p w:rsidR="002E1B9A" w:rsidRDefault="002E1B9A" w:rsidP="002E1B9A">
      <w:pPr>
        <w:pStyle w:val="5"/>
        <w:kinsoku/>
        <w:topLinePunct/>
        <w:spacing w:line="580" w:lineRule="exact"/>
        <w:ind w:leftChars="0" w:left="0"/>
        <w:jc w:val="both"/>
        <w:rPr>
          <w:rFonts w:ascii="Times New Roman" w:eastAsia="黑体" w:hAnsi="Times New Roman" w:cs="Times New Roman"/>
          <w:color w:val="000000" w:themeColor="text1"/>
          <w:sz w:val="32"/>
          <w:szCs w:val="32"/>
          <w:lang w:eastAsia="zh-CN"/>
        </w:rPr>
      </w:pPr>
    </w:p>
    <w:p w:rsidR="002E1B9A" w:rsidRDefault="002E1B9A" w:rsidP="002E1B9A">
      <w:pPr>
        <w:pStyle w:val="5"/>
        <w:kinsoku/>
        <w:topLinePunct/>
        <w:spacing w:line="580" w:lineRule="exact"/>
        <w:ind w:leftChars="0" w:left="0"/>
        <w:jc w:val="both"/>
        <w:rPr>
          <w:rFonts w:ascii="Times New Roman" w:eastAsia="黑体" w:hAnsi="Times New Roman" w:cs="Times New Roman"/>
          <w:color w:val="000000" w:themeColor="text1"/>
          <w:sz w:val="32"/>
          <w:szCs w:val="32"/>
          <w:lang w:eastAsia="zh-CN"/>
        </w:rPr>
      </w:pPr>
    </w:p>
    <w:p w:rsidR="002E1B9A" w:rsidRDefault="002E1B9A" w:rsidP="002E1B9A">
      <w:pPr>
        <w:pStyle w:val="5"/>
        <w:kinsoku/>
        <w:topLinePunct/>
        <w:spacing w:line="580" w:lineRule="exact"/>
        <w:ind w:leftChars="0" w:left="0"/>
        <w:jc w:val="both"/>
        <w:rPr>
          <w:rFonts w:ascii="Times New Roman" w:eastAsia="黑体" w:hAnsi="Times New Roman" w:cs="Times New Roman"/>
          <w:color w:val="000000" w:themeColor="text1"/>
          <w:sz w:val="32"/>
          <w:szCs w:val="32"/>
          <w:lang w:eastAsia="zh-CN"/>
        </w:rPr>
      </w:pPr>
    </w:p>
    <w:p w:rsidR="002E1B9A" w:rsidRDefault="002E1B9A" w:rsidP="002E1B9A">
      <w:pPr>
        <w:pStyle w:val="5"/>
        <w:kinsoku/>
        <w:topLinePunct/>
        <w:spacing w:line="580" w:lineRule="exact"/>
        <w:ind w:leftChars="0" w:left="0"/>
        <w:jc w:val="both"/>
        <w:rPr>
          <w:rFonts w:ascii="Times New Roman" w:eastAsia="黑体" w:hAnsi="Times New Roman" w:cs="Times New Roman"/>
          <w:color w:val="000000" w:themeColor="text1"/>
          <w:sz w:val="32"/>
          <w:szCs w:val="32"/>
          <w:lang w:eastAsia="zh-CN"/>
        </w:rPr>
      </w:pPr>
    </w:p>
    <w:p w:rsidR="002E1B9A" w:rsidRDefault="002E1B9A" w:rsidP="002E1B9A">
      <w:pPr>
        <w:pStyle w:val="5"/>
        <w:kinsoku/>
        <w:topLinePunct/>
        <w:spacing w:line="580" w:lineRule="exact"/>
        <w:ind w:leftChars="0" w:left="0"/>
        <w:jc w:val="both"/>
        <w:rPr>
          <w:rFonts w:ascii="Times New Roman" w:eastAsia="黑体" w:hAnsi="Times New Roman" w:cs="Times New Roman"/>
          <w:color w:val="000000" w:themeColor="text1"/>
          <w:sz w:val="32"/>
          <w:szCs w:val="32"/>
          <w:lang w:eastAsia="zh-CN"/>
        </w:rPr>
      </w:pPr>
    </w:p>
    <w:p w:rsidR="002E1B9A" w:rsidRDefault="002E1B9A" w:rsidP="002E1B9A">
      <w:pPr>
        <w:pStyle w:val="5"/>
        <w:kinsoku/>
        <w:topLinePunct/>
        <w:spacing w:line="580" w:lineRule="exact"/>
        <w:ind w:leftChars="0" w:left="0"/>
        <w:jc w:val="both"/>
        <w:rPr>
          <w:rFonts w:ascii="Times New Roman" w:eastAsia="黑体" w:hAnsi="Times New Roman" w:cs="Times New Roman"/>
          <w:color w:val="000000" w:themeColor="text1"/>
          <w:sz w:val="32"/>
          <w:szCs w:val="32"/>
          <w:lang w:eastAsia="zh-CN"/>
        </w:rPr>
      </w:pPr>
    </w:p>
    <w:p w:rsidR="002E1B9A" w:rsidRDefault="002E1B9A" w:rsidP="002E1B9A">
      <w:pPr>
        <w:pStyle w:val="5"/>
        <w:kinsoku/>
        <w:topLinePunct/>
        <w:spacing w:line="580" w:lineRule="exact"/>
        <w:ind w:leftChars="0" w:left="0"/>
        <w:jc w:val="both"/>
        <w:rPr>
          <w:rFonts w:ascii="Times New Roman" w:eastAsia="黑体" w:hAnsi="Times New Roman" w:cs="Times New Roman"/>
          <w:color w:val="000000" w:themeColor="text1"/>
          <w:sz w:val="32"/>
          <w:szCs w:val="32"/>
          <w:lang w:eastAsia="zh-CN"/>
        </w:rPr>
      </w:pPr>
      <w:r>
        <w:rPr>
          <w:rFonts w:ascii="Times New Roman" w:eastAsia="黑体" w:hAnsi="Times New Roman" w:cs="Times New Roman"/>
          <w:color w:val="000000" w:themeColor="text1"/>
          <w:sz w:val="32"/>
          <w:szCs w:val="32"/>
          <w:lang w:eastAsia="zh-CN"/>
        </w:rPr>
        <w:t>附件</w:t>
      </w:r>
      <w:r>
        <w:rPr>
          <w:rFonts w:ascii="Times New Roman" w:eastAsia="黑体" w:hAnsi="Times New Roman" w:cs="Times New Roman"/>
          <w:color w:val="000000" w:themeColor="text1"/>
          <w:sz w:val="32"/>
          <w:szCs w:val="32"/>
          <w:lang w:eastAsia="zh-CN"/>
        </w:rPr>
        <w:t>5</w:t>
      </w:r>
      <w:r>
        <w:rPr>
          <w:rFonts w:ascii="Times New Roman" w:eastAsia="黑体" w:hAnsi="Times New Roman" w:cs="Times New Roman" w:hint="eastAsia"/>
          <w:color w:val="000000" w:themeColor="text1"/>
          <w:sz w:val="32"/>
          <w:szCs w:val="32"/>
          <w:lang w:eastAsia="zh-CN"/>
        </w:rPr>
        <w:t>—</w:t>
      </w:r>
      <w:r>
        <w:rPr>
          <w:rFonts w:ascii="Times New Roman" w:eastAsia="黑体" w:hAnsi="Times New Roman" w:cs="Times New Roman"/>
          <w:color w:val="000000" w:themeColor="text1"/>
          <w:sz w:val="32"/>
          <w:szCs w:val="32"/>
          <w:lang w:eastAsia="zh-CN"/>
        </w:rPr>
        <w:t>1</w:t>
      </w:r>
    </w:p>
    <w:p w:rsidR="002E1B9A" w:rsidRDefault="002E1B9A" w:rsidP="002E1B9A">
      <w:pPr>
        <w:kinsoku/>
        <w:topLinePunct/>
        <w:spacing w:line="580" w:lineRule="exact"/>
        <w:jc w:val="both"/>
        <w:rPr>
          <w:rFonts w:ascii="Times New Roman" w:eastAsia="宋体" w:hAnsi="Times New Roman" w:cs="Times New Roman"/>
          <w:b/>
          <w:bCs/>
          <w:color w:val="000000" w:themeColor="text1"/>
          <w:sz w:val="32"/>
          <w:szCs w:val="32"/>
          <w:lang w:eastAsia="zh-CN" w:bidi="ar"/>
        </w:rPr>
      </w:pPr>
    </w:p>
    <w:p w:rsidR="002E1B9A" w:rsidRDefault="002E1B9A" w:rsidP="002E1B9A">
      <w:pPr>
        <w:kinsoku/>
        <w:topLinePunct/>
        <w:spacing w:line="580" w:lineRule="exact"/>
        <w:jc w:val="center"/>
        <w:rPr>
          <w:rFonts w:ascii="方正小标宋简体" w:eastAsia="方正小标宋简体" w:hAnsi="方正小标宋简体" w:cs="方正小标宋简体"/>
          <w:color w:val="000000" w:themeColor="text1"/>
          <w:sz w:val="44"/>
          <w:szCs w:val="44"/>
          <w:lang w:eastAsia="zh-CN" w:bidi="ar"/>
        </w:rPr>
      </w:pPr>
      <w:r>
        <w:rPr>
          <w:rFonts w:ascii="方正小标宋简体" w:eastAsia="方正小标宋简体" w:hAnsi="方正小标宋简体" w:cs="方正小标宋简体" w:hint="eastAsia"/>
          <w:color w:val="000000" w:themeColor="text1"/>
          <w:sz w:val="44"/>
          <w:szCs w:val="44"/>
          <w:lang w:eastAsia="zh-CN" w:bidi="ar"/>
        </w:rPr>
        <w:t>吉林省高校毕业生就业创业租房补贴申请表</w:t>
      </w:r>
    </w:p>
    <w:p w:rsidR="002E1B9A" w:rsidRDefault="002E1B9A" w:rsidP="002E1B9A">
      <w:pPr>
        <w:kinsoku/>
        <w:topLinePunct/>
        <w:jc w:val="center"/>
        <w:rPr>
          <w:rFonts w:ascii="Times New Roman" w:eastAsia="宋体" w:hAnsi="Times New Roman" w:cs="Times New Roman"/>
          <w:b/>
          <w:bCs/>
          <w:color w:val="000000" w:themeColor="text1"/>
          <w:sz w:val="32"/>
          <w:szCs w:val="32"/>
          <w:lang w:eastAsia="zh-CN" w:bidi="ar"/>
        </w:rPr>
      </w:pPr>
      <w:r>
        <w:rPr>
          <w:rFonts w:ascii="Times New Roman" w:eastAsia="仿宋_GB2312" w:hAnsi="Times New Roman" w:cs="Times New Roman"/>
          <w:color w:val="000000" w:themeColor="text1"/>
          <w:sz w:val="32"/>
          <w:szCs w:val="32"/>
          <w:lang w:eastAsia="zh-CN"/>
        </w:rPr>
        <w:t xml:space="preserve">  </w:t>
      </w:r>
      <w:r>
        <w:rPr>
          <w:rFonts w:ascii="Times New Roman" w:eastAsia="楷体_GB2312" w:hAnsi="Times New Roman" w:cs="Times New Roman"/>
          <w:b/>
          <w:bCs/>
          <w:color w:val="000000" w:themeColor="text1"/>
          <w:sz w:val="32"/>
          <w:szCs w:val="32"/>
          <w:lang w:eastAsia="zh-CN" w:bidi="ar"/>
        </w:rPr>
        <w:t xml:space="preserve"> </w:t>
      </w:r>
    </w:p>
    <w:p w:rsidR="002E1B9A" w:rsidRDefault="002E1B9A" w:rsidP="002E1B9A">
      <w:pPr>
        <w:kinsoku/>
        <w:topLinePunct/>
        <w:spacing w:line="580" w:lineRule="exact"/>
        <w:jc w:val="right"/>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32"/>
          <w:szCs w:val="32"/>
          <w:lang w:eastAsia="zh-CN"/>
        </w:rPr>
        <w:t xml:space="preserve">                     </w:t>
      </w:r>
      <w:r>
        <w:rPr>
          <w:rFonts w:ascii="Times New Roman" w:eastAsia="仿宋_GB2312" w:hAnsi="Times New Roman" w:cs="Times New Roman"/>
          <w:color w:val="000000" w:themeColor="text1"/>
          <w:sz w:val="32"/>
          <w:szCs w:val="32"/>
          <w:lang w:eastAsia="zh-CN"/>
        </w:rPr>
        <w:t xml:space="preserve">           </w:t>
      </w:r>
      <w:proofErr w:type="spellStart"/>
      <w:r>
        <w:rPr>
          <w:rFonts w:ascii="Times New Roman" w:eastAsia="仿宋_GB2312" w:hAnsi="Times New Roman" w:cs="Times New Roman"/>
          <w:color w:val="000000" w:themeColor="text1"/>
          <w:sz w:val="24"/>
          <w:szCs w:val="24"/>
        </w:rPr>
        <w:t>申请时间</w:t>
      </w:r>
      <w:proofErr w:type="spellEnd"/>
      <w:r>
        <w:rPr>
          <w:rFonts w:ascii="Times New Roman" w:eastAsia="仿宋_GB2312" w:hAnsi="Times New Roman" w:cs="Times New Roman"/>
          <w:color w:val="000000" w:themeColor="text1"/>
          <w:sz w:val="24"/>
          <w:szCs w:val="24"/>
        </w:rPr>
        <w:t>：</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年</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月</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日</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890"/>
        <w:gridCol w:w="1940"/>
        <w:gridCol w:w="2400"/>
        <w:gridCol w:w="1891"/>
      </w:tblGrid>
      <w:tr w:rsidR="002E1B9A" w:rsidTr="00B15F52">
        <w:trPr>
          <w:trHeight w:val="635"/>
          <w:jc w:val="center"/>
        </w:trPr>
        <w:tc>
          <w:tcPr>
            <w:tcW w:w="1341" w:type="dxa"/>
            <w:vMerge w:val="restart"/>
            <w:vAlign w:val="center"/>
          </w:tcPr>
          <w:p w:rsidR="002E1B9A" w:rsidRDefault="002E1B9A" w:rsidP="00B15F52">
            <w:pPr>
              <w:pStyle w:val="a6"/>
              <w:kinsoku/>
              <w:topLinePunct/>
              <w:spacing w:before="0" w:beforeAutospacing="0" w:after="0" w:afterAutospacing="0"/>
              <w:jc w:val="center"/>
              <w:rPr>
                <w:rFonts w:ascii="Times New Roman" w:eastAsia="仿宋_GB2312" w:hAnsi="Times New Roman"/>
                <w:color w:val="000000" w:themeColor="text1"/>
                <w:szCs w:val="24"/>
              </w:rPr>
            </w:pPr>
            <w:r>
              <w:rPr>
                <w:rFonts w:ascii="Times New Roman" w:eastAsia="仿宋_GB2312" w:hAnsi="Times New Roman"/>
                <w:color w:val="000000" w:themeColor="text1"/>
                <w:szCs w:val="24"/>
              </w:rPr>
              <w:t>申请人</w:t>
            </w:r>
            <w:r>
              <w:rPr>
                <w:rFonts w:ascii="Times New Roman" w:eastAsia="仿宋_GB2312" w:hAnsi="Times New Roman"/>
                <w:color w:val="000000" w:themeColor="text1"/>
                <w:szCs w:val="24"/>
              </w:rPr>
              <w:t xml:space="preserve">  </w:t>
            </w:r>
          </w:p>
          <w:p w:rsidR="002E1B9A" w:rsidRDefault="002E1B9A" w:rsidP="00B15F52">
            <w:pPr>
              <w:pStyle w:val="a6"/>
              <w:kinsoku/>
              <w:topLinePunct/>
              <w:spacing w:before="0" w:beforeAutospacing="0" w:after="0" w:afterAutospacing="0"/>
              <w:jc w:val="center"/>
              <w:rPr>
                <w:rFonts w:ascii="Times New Roman" w:eastAsia="仿宋_GB2312" w:hAnsi="Times New Roman"/>
                <w:color w:val="000000" w:themeColor="text1"/>
                <w:szCs w:val="24"/>
              </w:rPr>
            </w:pPr>
            <w:r>
              <w:rPr>
                <w:rFonts w:ascii="Times New Roman" w:eastAsia="仿宋_GB2312" w:hAnsi="Times New Roman"/>
                <w:color w:val="000000" w:themeColor="text1"/>
                <w:szCs w:val="24"/>
              </w:rPr>
              <w:t>基本信息</w:t>
            </w:r>
          </w:p>
        </w:tc>
        <w:tc>
          <w:tcPr>
            <w:tcW w:w="1890" w:type="dxa"/>
            <w:vAlign w:val="center"/>
          </w:tcPr>
          <w:p w:rsidR="002E1B9A" w:rsidRDefault="002E1B9A" w:rsidP="00B15F52">
            <w:pPr>
              <w:kinsoku/>
              <w:topLinePunct/>
              <w:spacing w:line="140" w:lineRule="atLeast"/>
              <w:ind w:firstLineChars="50" w:firstLine="12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姓</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名</w:t>
            </w:r>
          </w:p>
        </w:tc>
        <w:tc>
          <w:tcPr>
            <w:tcW w:w="1940"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rPr>
            </w:pPr>
          </w:p>
        </w:tc>
        <w:tc>
          <w:tcPr>
            <w:tcW w:w="2400" w:type="dxa"/>
            <w:tcBorders>
              <w:top w:val="single" w:sz="4" w:space="0" w:color="auto"/>
            </w:tcBorders>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身份证号</w:t>
            </w:r>
          </w:p>
        </w:tc>
        <w:tc>
          <w:tcPr>
            <w:tcW w:w="1891"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rPr>
            </w:pPr>
          </w:p>
        </w:tc>
      </w:tr>
      <w:tr w:rsidR="002E1B9A" w:rsidTr="00B15F52">
        <w:trPr>
          <w:trHeight w:val="645"/>
          <w:jc w:val="center"/>
        </w:trPr>
        <w:tc>
          <w:tcPr>
            <w:tcW w:w="1341" w:type="dxa"/>
            <w:vMerge/>
            <w:vAlign w:val="center"/>
          </w:tcPr>
          <w:p w:rsidR="002E1B9A" w:rsidRDefault="002E1B9A" w:rsidP="00B15F52">
            <w:pPr>
              <w:kinsoku/>
              <w:topLinePunct/>
              <w:spacing w:line="440" w:lineRule="atLeast"/>
              <w:ind w:firstLineChars="50" w:firstLine="120"/>
              <w:jc w:val="center"/>
              <w:rPr>
                <w:rFonts w:ascii="Times New Roman" w:eastAsia="仿宋_GB2312" w:hAnsi="Times New Roman" w:cs="Times New Roman"/>
                <w:color w:val="000000" w:themeColor="text1"/>
                <w:sz w:val="24"/>
                <w:szCs w:val="24"/>
                <w:lang w:eastAsia="zh-CN"/>
              </w:rPr>
            </w:pPr>
          </w:p>
        </w:tc>
        <w:tc>
          <w:tcPr>
            <w:tcW w:w="1890" w:type="dxa"/>
            <w:vAlign w:val="center"/>
          </w:tcPr>
          <w:p w:rsidR="002E1B9A" w:rsidRDefault="002E1B9A" w:rsidP="00B15F52">
            <w:pPr>
              <w:kinsoku/>
              <w:topLinePunct/>
              <w:spacing w:line="140" w:lineRule="atLeast"/>
              <w:ind w:firstLineChars="50" w:firstLine="12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毕业时间</w:t>
            </w:r>
          </w:p>
        </w:tc>
        <w:tc>
          <w:tcPr>
            <w:tcW w:w="1940"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rPr>
            </w:pPr>
          </w:p>
        </w:tc>
        <w:tc>
          <w:tcPr>
            <w:tcW w:w="2400" w:type="dxa"/>
            <w:vAlign w:val="center"/>
          </w:tcPr>
          <w:p w:rsidR="002E1B9A" w:rsidRDefault="002E1B9A" w:rsidP="00B15F52">
            <w:pPr>
              <w:kinsoku/>
              <w:topLinePunct/>
              <w:spacing w:line="140" w:lineRule="atLeast"/>
              <w:ind w:left="240" w:hangingChars="100" w:hanging="24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毕业学校</w:t>
            </w:r>
          </w:p>
        </w:tc>
        <w:tc>
          <w:tcPr>
            <w:tcW w:w="1891"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rPr>
            </w:pPr>
          </w:p>
        </w:tc>
      </w:tr>
      <w:tr w:rsidR="002E1B9A" w:rsidTr="00B15F52">
        <w:trPr>
          <w:trHeight w:val="670"/>
          <w:jc w:val="center"/>
        </w:trPr>
        <w:tc>
          <w:tcPr>
            <w:tcW w:w="1341" w:type="dxa"/>
            <w:vMerge/>
            <w:vAlign w:val="center"/>
          </w:tcPr>
          <w:p w:rsidR="002E1B9A" w:rsidRDefault="002E1B9A" w:rsidP="00B15F52">
            <w:pPr>
              <w:kinsoku/>
              <w:topLinePunct/>
              <w:spacing w:line="440" w:lineRule="atLeast"/>
              <w:ind w:left="240" w:hangingChars="100" w:hanging="240"/>
              <w:jc w:val="center"/>
              <w:rPr>
                <w:rFonts w:ascii="Times New Roman" w:eastAsia="仿宋_GB2312" w:hAnsi="Times New Roman" w:cs="Times New Roman"/>
                <w:color w:val="000000" w:themeColor="text1"/>
                <w:sz w:val="24"/>
                <w:szCs w:val="24"/>
                <w:lang w:eastAsia="zh-CN"/>
              </w:rPr>
            </w:pPr>
          </w:p>
        </w:tc>
        <w:tc>
          <w:tcPr>
            <w:tcW w:w="1890" w:type="dxa"/>
            <w:vAlign w:val="center"/>
          </w:tcPr>
          <w:p w:rsidR="002E1B9A" w:rsidRDefault="002E1B9A" w:rsidP="00B15F52">
            <w:pPr>
              <w:kinsoku/>
              <w:topLinePunct/>
              <w:spacing w:line="140" w:lineRule="atLeast"/>
              <w:ind w:left="240" w:hangingChars="100" w:hanging="24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全日制学历</w:t>
            </w:r>
          </w:p>
        </w:tc>
        <w:tc>
          <w:tcPr>
            <w:tcW w:w="1940" w:type="dxa"/>
            <w:vAlign w:val="center"/>
          </w:tcPr>
          <w:p w:rsidR="002E1B9A" w:rsidRDefault="002E1B9A" w:rsidP="00B15F52">
            <w:pPr>
              <w:kinsoku/>
              <w:topLinePunct/>
              <w:spacing w:line="140" w:lineRule="atLeast"/>
              <w:ind w:left="240" w:hangingChars="100" w:hanging="240"/>
              <w:jc w:val="center"/>
              <w:rPr>
                <w:rFonts w:ascii="Times New Roman" w:eastAsia="仿宋_GB2312" w:hAnsi="Times New Roman" w:cs="Times New Roman"/>
                <w:color w:val="000000" w:themeColor="text1"/>
                <w:sz w:val="24"/>
                <w:szCs w:val="24"/>
                <w:lang w:eastAsia="zh-CN"/>
              </w:rPr>
            </w:pPr>
          </w:p>
        </w:tc>
        <w:tc>
          <w:tcPr>
            <w:tcW w:w="2400" w:type="dxa"/>
            <w:vAlign w:val="center"/>
          </w:tcPr>
          <w:p w:rsidR="002E1B9A" w:rsidRDefault="002E1B9A" w:rsidP="00B15F52">
            <w:pPr>
              <w:kinsoku/>
              <w:topLinePunct/>
              <w:spacing w:line="140" w:lineRule="atLeast"/>
              <w:ind w:left="240" w:hangingChars="100" w:hanging="24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毕业证编码</w:t>
            </w:r>
          </w:p>
        </w:tc>
        <w:tc>
          <w:tcPr>
            <w:tcW w:w="1891"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rPr>
            </w:pPr>
          </w:p>
        </w:tc>
      </w:tr>
      <w:tr w:rsidR="002E1B9A" w:rsidTr="00B15F52">
        <w:trPr>
          <w:trHeight w:val="633"/>
          <w:jc w:val="center"/>
        </w:trPr>
        <w:tc>
          <w:tcPr>
            <w:tcW w:w="1341" w:type="dxa"/>
            <w:vMerge/>
            <w:vAlign w:val="center"/>
          </w:tcPr>
          <w:p w:rsidR="002E1B9A" w:rsidRDefault="002E1B9A" w:rsidP="00B15F52">
            <w:pPr>
              <w:kinsoku/>
              <w:topLinePunct/>
              <w:spacing w:line="440" w:lineRule="atLeast"/>
              <w:jc w:val="center"/>
              <w:rPr>
                <w:rFonts w:ascii="Times New Roman" w:eastAsia="仿宋_GB2312" w:hAnsi="Times New Roman" w:cs="Times New Roman"/>
                <w:color w:val="000000" w:themeColor="text1"/>
                <w:sz w:val="24"/>
                <w:szCs w:val="24"/>
                <w:lang w:eastAsia="zh-CN"/>
              </w:rPr>
            </w:pPr>
          </w:p>
        </w:tc>
        <w:tc>
          <w:tcPr>
            <w:tcW w:w="1890"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工作单位</w:t>
            </w:r>
            <w:r>
              <w:rPr>
                <w:rFonts w:ascii="Times New Roman" w:eastAsia="仿宋_GB2312" w:hAnsi="Times New Roman" w:cs="Times New Roman"/>
                <w:color w:val="000000" w:themeColor="text1"/>
                <w:sz w:val="24"/>
                <w:szCs w:val="24"/>
                <w:lang w:eastAsia="zh-CN"/>
              </w:rPr>
              <w:t xml:space="preserve">    </w:t>
            </w:r>
          </w:p>
        </w:tc>
        <w:tc>
          <w:tcPr>
            <w:tcW w:w="1940"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c>
          <w:tcPr>
            <w:tcW w:w="2400"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工作</w:t>
            </w:r>
            <w:r>
              <w:rPr>
                <w:rFonts w:ascii="Times New Roman" w:eastAsia="仿宋_GB2312" w:hAnsi="Times New Roman" w:cs="Times New Roman" w:hint="eastAsia"/>
                <w:color w:val="000000" w:themeColor="text1"/>
                <w:sz w:val="24"/>
                <w:szCs w:val="24"/>
                <w:lang w:eastAsia="zh-CN"/>
              </w:rPr>
              <w:t>地址</w:t>
            </w:r>
          </w:p>
        </w:tc>
        <w:tc>
          <w:tcPr>
            <w:tcW w:w="1891"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r>
      <w:tr w:rsidR="002E1B9A" w:rsidTr="00B15F52">
        <w:trPr>
          <w:trHeight w:val="732"/>
          <w:jc w:val="center"/>
        </w:trPr>
        <w:tc>
          <w:tcPr>
            <w:tcW w:w="1341" w:type="dxa"/>
            <w:vMerge/>
            <w:vAlign w:val="center"/>
          </w:tcPr>
          <w:p w:rsidR="002E1B9A" w:rsidRDefault="002E1B9A" w:rsidP="00B15F52">
            <w:pPr>
              <w:kinsoku/>
              <w:topLinePunct/>
              <w:spacing w:line="440" w:lineRule="atLeast"/>
              <w:jc w:val="center"/>
              <w:rPr>
                <w:rFonts w:ascii="Times New Roman" w:eastAsia="仿宋_GB2312" w:hAnsi="Times New Roman" w:cs="Times New Roman"/>
                <w:color w:val="000000" w:themeColor="text1"/>
                <w:sz w:val="24"/>
                <w:szCs w:val="24"/>
                <w:lang w:eastAsia="zh-CN"/>
              </w:rPr>
            </w:pPr>
          </w:p>
        </w:tc>
        <w:tc>
          <w:tcPr>
            <w:tcW w:w="6230" w:type="dxa"/>
            <w:gridSpan w:val="3"/>
            <w:vAlign w:val="center"/>
          </w:tcPr>
          <w:p w:rsidR="002E1B9A" w:rsidRDefault="002E1B9A" w:rsidP="00B15F52">
            <w:pPr>
              <w:kinsoku/>
              <w:topLinePunct/>
              <w:spacing w:line="140" w:lineRule="atLeast"/>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签订劳动（聘用）合同起止日期、机关事业单位入职日期、工商注册登记信息日期或《就业创业证》发放日期</w:t>
            </w:r>
          </w:p>
        </w:tc>
        <w:tc>
          <w:tcPr>
            <w:tcW w:w="1891"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r>
      <w:tr w:rsidR="002E1B9A" w:rsidTr="00B15F52">
        <w:trPr>
          <w:trHeight w:val="848"/>
          <w:jc w:val="center"/>
        </w:trPr>
        <w:tc>
          <w:tcPr>
            <w:tcW w:w="1341" w:type="dxa"/>
            <w:vMerge/>
            <w:vAlign w:val="center"/>
          </w:tcPr>
          <w:p w:rsidR="002E1B9A" w:rsidRDefault="002E1B9A" w:rsidP="00B15F52">
            <w:pPr>
              <w:kinsoku/>
              <w:topLinePunct/>
              <w:spacing w:line="440" w:lineRule="atLeast"/>
              <w:jc w:val="center"/>
              <w:rPr>
                <w:rFonts w:ascii="Times New Roman" w:eastAsia="仿宋_GB2312" w:hAnsi="Times New Roman" w:cs="Times New Roman"/>
                <w:color w:val="000000" w:themeColor="text1"/>
                <w:sz w:val="24"/>
                <w:szCs w:val="24"/>
                <w:lang w:eastAsia="zh-CN"/>
              </w:rPr>
            </w:pPr>
          </w:p>
        </w:tc>
        <w:tc>
          <w:tcPr>
            <w:tcW w:w="1890"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社会保障卡银行账户或其他银行账户</w:t>
            </w:r>
          </w:p>
        </w:tc>
        <w:tc>
          <w:tcPr>
            <w:tcW w:w="1940"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c>
          <w:tcPr>
            <w:tcW w:w="2400"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开户行</w:t>
            </w:r>
            <w:r>
              <w:rPr>
                <w:rFonts w:ascii="Times New Roman" w:eastAsia="仿宋_GB2312" w:hAnsi="Times New Roman" w:cs="Times New Roman"/>
                <w:color w:val="000000" w:themeColor="text1"/>
                <w:sz w:val="24"/>
                <w:szCs w:val="24"/>
                <w:lang w:eastAsia="zh-CN"/>
              </w:rPr>
              <w:t xml:space="preserve">  </w:t>
            </w:r>
          </w:p>
        </w:tc>
        <w:tc>
          <w:tcPr>
            <w:tcW w:w="1891"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r>
      <w:tr w:rsidR="002E1B9A" w:rsidTr="00B15F52">
        <w:trPr>
          <w:trHeight w:val="703"/>
          <w:jc w:val="center"/>
        </w:trPr>
        <w:tc>
          <w:tcPr>
            <w:tcW w:w="1341" w:type="dxa"/>
            <w:vMerge/>
            <w:vAlign w:val="center"/>
          </w:tcPr>
          <w:p w:rsidR="002E1B9A" w:rsidRDefault="002E1B9A" w:rsidP="00B15F52">
            <w:pPr>
              <w:kinsoku/>
              <w:topLinePunct/>
              <w:spacing w:line="440" w:lineRule="atLeast"/>
              <w:jc w:val="center"/>
              <w:rPr>
                <w:rFonts w:ascii="Times New Roman" w:eastAsia="仿宋_GB2312" w:hAnsi="Times New Roman" w:cs="Times New Roman"/>
                <w:color w:val="000000" w:themeColor="text1"/>
                <w:sz w:val="24"/>
                <w:szCs w:val="24"/>
                <w:lang w:eastAsia="zh-CN"/>
              </w:rPr>
            </w:pPr>
          </w:p>
        </w:tc>
        <w:tc>
          <w:tcPr>
            <w:tcW w:w="1890"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开户行号</w:t>
            </w:r>
          </w:p>
        </w:tc>
        <w:tc>
          <w:tcPr>
            <w:tcW w:w="1940"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c>
          <w:tcPr>
            <w:tcW w:w="2400"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联系电话</w:t>
            </w:r>
          </w:p>
        </w:tc>
        <w:tc>
          <w:tcPr>
            <w:tcW w:w="1891"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lang w:eastAsia="zh-CN"/>
              </w:rPr>
            </w:pPr>
          </w:p>
        </w:tc>
      </w:tr>
      <w:tr w:rsidR="002E1B9A" w:rsidTr="00B15F52">
        <w:trPr>
          <w:trHeight w:val="675"/>
          <w:jc w:val="center"/>
        </w:trPr>
        <w:tc>
          <w:tcPr>
            <w:tcW w:w="1341" w:type="dxa"/>
            <w:vAlign w:val="center"/>
          </w:tcPr>
          <w:p w:rsidR="002E1B9A" w:rsidRDefault="002E1B9A" w:rsidP="00B15F52">
            <w:pPr>
              <w:kinsoku/>
              <w:topLinePunct/>
              <w:spacing w:line="440" w:lineRule="atLeast"/>
              <w:ind w:firstLineChars="50" w:firstLine="12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申请补贴信息</w:t>
            </w:r>
          </w:p>
        </w:tc>
        <w:tc>
          <w:tcPr>
            <w:tcW w:w="1890" w:type="dxa"/>
            <w:vAlign w:val="center"/>
          </w:tcPr>
          <w:p w:rsidR="002E1B9A" w:rsidRDefault="002E1B9A" w:rsidP="00B15F52">
            <w:pPr>
              <w:kinsoku/>
              <w:topLinePunct/>
              <w:spacing w:line="140" w:lineRule="atLeast"/>
              <w:ind w:firstLineChars="50" w:firstLine="12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申请日期</w:t>
            </w:r>
          </w:p>
        </w:tc>
        <w:tc>
          <w:tcPr>
            <w:tcW w:w="1940" w:type="dxa"/>
            <w:vAlign w:val="center"/>
          </w:tcPr>
          <w:p w:rsidR="002E1B9A" w:rsidRDefault="002E1B9A" w:rsidP="00B15F52">
            <w:pPr>
              <w:kinsoku/>
              <w:topLinePunct/>
              <w:spacing w:line="140" w:lineRule="atLeast"/>
              <w:jc w:val="center"/>
              <w:rPr>
                <w:rFonts w:ascii="Times New Roman" w:eastAsia="仿宋_GB2312" w:hAnsi="Times New Roman" w:cs="Times New Roman"/>
                <w:color w:val="000000" w:themeColor="text1"/>
                <w:sz w:val="24"/>
                <w:szCs w:val="24"/>
              </w:rPr>
            </w:pPr>
          </w:p>
        </w:tc>
        <w:tc>
          <w:tcPr>
            <w:tcW w:w="2400" w:type="dxa"/>
            <w:vAlign w:val="center"/>
          </w:tcPr>
          <w:p w:rsidR="002E1B9A" w:rsidRDefault="002E1B9A" w:rsidP="00B15F52">
            <w:pPr>
              <w:kinsoku/>
              <w:topLinePunct/>
              <w:spacing w:line="140" w:lineRule="atLeast"/>
              <w:ind w:firstLineChars="100" w:firstLine="240"/>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申请金额</w:t>
            </w:r>
          </w:p>
        </w:tc>
        <w:tc>
          <w:tcPr>
            <w:tcW w:w="1891" w:type="dxa"/>
            <w:vAlign w:val="center"/>
          </w:tcPr>
          <w:p w:rsidR="002E1B9A" w:rsidRDefault="002E1B9A" w:rsidP="00B15F52">
            <w:pPr>
              <w:kinsoku/>
              <w:topLinePunct/>
              <w:spacing w:line="140" w:lineRule="atLeast"/>
              <w:jc w:val="both"/>
              <w:rPr>
                <w:rFonts w:ascii="Times New Roman" w:eastAsia="仿宋_GB2312" w:hAnsi="Times New Roman" w:cs="Times New Roman"/>
                <w:color w:val="000000" w:themeColor="text1"/>
                <w:sz w:val="24"/>
                <w:szCs w:val="24"/>
                <w:lang w:eastAsia="zh-CN"/>
              </w:rPr>
            </w:pPr>
          </w:p>
        </w:tc>
      </w:tr>
      <w:tr w:rsidR="002E1B9A" w:rsidTr="00B15F52">
        <w:trPr>
          <w:trHeight w:val="1640"/>
          <w:jc w:val="center"/>
        </w:trPr>
        <w:tc>
          <w:tcPr>
            <w:tcW w:w="1341" w:type="dxa"/>
            <w:vAlign w:val="center"/>
          </w:tcPr>
          <w:p w:rsidR="002E1B9A" w:rsidRDefault="002E1B9A" w:rsidP="00B15F52">
            <w:pPr>
              <w:kinsoku/>
              <w:topLinePunct/>
              <w:spacing w:line="580" w:lineRule="exa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申请人</w:t>
            </w:r>
            <w:r>
              <w:rPr>
                <w:rFonts w:ascii="Times New Roman" w:eastAsia="仿宋_GB2312" w:hAnsi="Times New Roman" w:cs="Times New Roman" w:hint="eastAsia"/>
                <w:color w:val="000000" w:themeColor="text1"/>
                <w:sz w:val="24"/>
                <w:szCs w:val="24"/>
                <w:lang w:eastAsia="zh-CN"/>
              </w:rPr>
              <w:t xml:space="preserve">   </w:t>
            </w:r>
            <w:proofErr w:type="spellStart"/>
            <w:r>
              <w:rPr>
                <w:rFonts w:ascii="Times New Roman" w:eastAsia="仿宋_GB2312" w:hAnsi="Times New Roman" w:cs="Times New Roman"/>
                <w:color w:val="000000" w:themeColor="text1"/>
                <w:sz w:val="24"/>
                <w:szCs w:val="24"/>
              </w:rPr>
              <w:t>承诺</w:t>
            </w:r>
            <w:proofErr w:type="spellEnd"/>
          </w:p>
        </w:tc>
        <w:tc>
          <w:tcPr>
            <w:tcW w:w="8121" w:type="dxa"/>
            <w:gridSpan w:val="4"/>
            <w:vAlign w:val="center"/>
          </w:tcPr>
          <w:p w:rsidR="002E1B9A" w:rsidRDefault="002E1B9A" w:rsidP="00B15F52">
            <w:pPr>
              <w:widowControl w:val="0"/>
              <w:kinsoku/>
              <w:topLinePunct/>
              <w:autoSpaceDE/>
              <w:autoSpaceDN/>
              <w:snapToGrid/>
              <w:spacing w:line="400" w:lineRule="exact"/>
              <w:ind w:firstLineChars="200" w:firstLine="480"/>
              <w:rPr>
                <w:rFonts w:ascii="Times New Roman" w:eastAsia="仿宋_GB2312" w:hAnsi="Times New Roman" w:cs="Times New Roman"/>
                <w:bCs/>
                <w:color w:val="000000" w:themeColor="text1"/>
                <w:sz w:val="24"/>
                <w:szCs w:val="24"/>
                <w:shd w:val="clear" w:color="auto" w:fill="FFFFFF"/>
                <w:lang w:eastAsia="zh-CN"/>
              </w:rPr>
            </w:pPr>
            <w:r>
              <w:rPr>
                <w:rFonts w:ascii="Times New Roman" w:eastAsia="仿宋_GB2312" w:hAnsi="Times New Roman" w:cs="Times New Roman"/>
                <w:bCs/>
                <w:color w:val="000000" w:themeColor="text1"/>
                <w:sz w:val="24"/>
                <w:szCs w:val="24"/>
                <w:shd w:val="clear" w:color="auto" w:fill="FFFFFF"/>
                <w:lang w:eastAsia="zh-CN"/>
              </w:rPr>
              <w:t>本人保证上述填报内容真实、准确，若填报失实或违反有关规定，本人将承担全部责任。</w:t>
            </w:r>
          </w:p>
          <w:p w:rsidR="002E1B9A" w:rsidRDefault="002E1B9A" w:rsidP="00B15F52">
            <w:pPr>
              <w:kinsoku/>
              <w:topLinePunct/>
              <w:spacing w:line="400" w:lineRule="exact"/>
              <w:ind w:firstLineChars="2100" w:firstLine="5040"/>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本人</w:t>
            </w:r>
            <w:r>
              <w:rPr>
                <w:rFonts w:ascii="Times New Roman" w:eastAsia="仿宋_GB2312" w:hAnsi="Times New Roman" w:cs="Times New Roman"/>
                <w:color w:val="000000" w:themeColor="text1"/>
                <w:sz w:val="24"/>
                <w:szCs w:val="24"/>
                <w:lang w:eastAsia="zh-CN"/>
              </w:rPr>
              <w:t>签字：</w:t>
            </w:r>
            <w:r>
              <w:rPr>
                <w:rFonts w:ascii="Times New Roman" w:eastAsia="仿宋_GB2312" w:hAnsi="Times New Roman" w:cs="Times New Roman"/>
                <w:color w:val="000000" w:themeColor="text1"/>
                <w:sz w:val="24"/>
                <w:szCs w:val="24"/>
                <w:lang w:eastAsia="zh-CN"/>
              </w:rPr>
              <w:t xml:space="preserve">                                                                </w:t>
            </w:r>
          </w:p>
          <w:p w:rsidR="002E1B9A" w:rsidRDefault="002E1B9A" w:rsidP="00B15F52">
            <w:pPr>
              <w:kinsoku/>
              <w:topLinePunct/>
              <w:spacing w:line="400" w:lineRule="exact"/>
              <w:ind w:firstLineChars="2200" w:firstLine="5280"/>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年</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月</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日</w:t>
            </w:r>
          </w:p>
        </w:tc>
      </w:tr>
      <w:tr w:rsidR="002E1B9A" w:rsidTr="00B15F52">
        <w:trPr>
          <w:trHeight w:val="1920"/>
          <w:jc w:val="center"/>
        </w:trPr>
        <w:tc>
          <w:tcPr>
            <w:tcW w:w="1341" w:type="dxa"/>
            <w:vAlign w:val="center"/>
          </w:tcPr>
          <w:p w:rsidR="002E1B9A" w:rsidRDefault="002E1B9A" w:rsidP="00B15F52">
            <w:pPr>
              <w:widowControl w:val="0"/>
              <w:kinsoku/>
              <w:topLinePunct/>
              <w:autoSpaceDE/>
              <w:autoSpaceDN/>
              <w:snapToGrid/>
              <w:spacing w:line="440" w:lineRule="exa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bCs/>
                <w:color w:val="000000" w:themeColor="text1"/>
                <w:sz w:val="24"/>
                <w:szCs w:val="24"/>
                <w:shd w:val="clear" w:color="auto" w:fill="FFFFFF"/>
                <w:lang w:eastAsia="zh-CN"/>
              </w:rPr>
              <w:t>公共就业服务机构意见</w:t>
            </w:r>
          </w:p>
        </w:tc>
        <w:tc>
          <w:tcPr>
            <w:tcW w:w="8121" w:type="dxa"/>
            <w:gridSpan w:val="4"/>
            <w:vAlign w:val="center"/>
          </w:tcPr>
          <w:p w:rsidR="002E1B9A" w:rsidRDefault="002E1B9A" w:rsidP="00B15F52">
            <w:pPr>
              <w:kinsoku/>
              <w:topLinePunct/>
              <w:spacing w:line="580" w:lineRule="exact"/>
              <w:ind w:firstLineChars="200" w:firstLine="480"/>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经核实，符合政策规定条件。</w:t>
            </w:r>
          </w:p>
          <w:p w:rsidR="002E1B9A" w:rsidRDefault="002E1B9A" w:rsidP="00B15F52">
            <w:pPr>
              <w:kinsoku/>
              <w:topLinePunct/>
              <w:spacing w:line="580" w:lineRule="exact"/>
              <w:ind w:firstLineChars="2300" w:firstLine="552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签</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章</w:t>
            </w:r>
          </w:p>
          <w:p w:rsidR="002E1B9A" w:rsidRDefault="002E1B9A" w:rsidP="00B15F52">
            <w:pPr>
              <w:kinsoku/>
              <w:topLinePunct/>
              <w:spacing w:line="58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年</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月</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日</w:t>
            </w:r>
          </w:p>
        </w:tc>
      </w:tr>
    </w:tbl>
    <w:p w:rsidR="002E1B9A" w:rsidRDefault="002E1B9A" w:rsidP="002E1B9A">
      <w:pPr>
        <w:pStyle w:val="a0"/>
        <w:kinsoku/>
        <w:topLinePunct/>
        <w:spacing w:line="280" w:lineRule="exact"/>
        <w:rPr>
          <w:rFonts w:ascii="Times New Roman" w:eastAsia="仿宋_GB2312" w:hAnsi="Times New Roman" w:cs="Times New Roman"/>
          <w:color w:val="000000" w:themeColor="text1"/>
          <w:sz w:val="24"/>
          <w:szCs w:val="24"/>
          <w:lang w:eastAsia="zh-CN"/>
        </w:rPr>
        <w:sectPr w:rsidR="002E1B9A">
          <w:footerReference w:type="default" r:id="rId7"/>
          <w:pgSz w:w="11906" w:h="16838"/>
          <w:pgMar w:top="2098" w:right="1474" w:bottom="1984" w:left="1587" w:header="0" w:footer="1304" w:gutter="0"/>
          <w:cols w:space="0"/>
          <w:docGrid w:linePitch="286"/>
        </w:sectPr>
      </w:pPr>
    </w:p>
    <w:p w:rsidR="002E1B9A" w:rsidRDefault="002E1B9A" w:rsidP="002E1B9A">
      <w:pPr>
        <w:pStyle w:val="a5"/>
        <w:topLinePunct/>
        <w:rPr>
          <w:rFonts w:ascii="Times New Roman" w:hAnsi="Times New Roman" w:cs="Times New Roman"/>
          <w:color w:val="000000" w:themeColor="text1"/>
        </w:rPr>
      </w:pPr>
    </w:p>
    <w:p w:rsidR="002E1B9A" w:rsidRDefault="002E1B9A" w:rsidP="002E1B9A">
      <w:pPr>
        <w:kinsoku/>
        <w:topLinePunct/>
        <w:jc w:val="both"/>
        <w:rPr>
          <w:rFonts w:ascii="黑体" w:eastAsia="黑体" w:hAnsi="黑体" w:cs="黑体"/>
          <w:color w:val="000000" w:themeColor="text1"/>
          <w:sz w:val="32"/>
          <w:szCs w:val="32"/>
          <w:lang w:eastAsia="zh-CN"/>
        </w:rPr>
      </w:pPr>
      <w:r>
        <w:rPr>
          <w:rFonts w:ascii="黑体" w:eastAsia="黑体" w:hAnsi="黑体" w:cs="黑体" w:hint="eastAsia"/>
          <w:color w:val="000000" w:themeColor="text1"/>
          <w:sz w:val="24"/>
          <w:szCs w:val="24"/>
          <w:lang w:eastAsia="zh-CN"/>
        </w:rPr>
        <w:t xml:space="preserve"> </w:t>
      </w:r>
      <w:r>
        <w:rPr>
          <w:rFonts w:ascii="黑体" w:eastAsia="黑体" w:hAnsi="黑体" w:cs="黑体" w:hint="eastAsia"/>
          <w:color w:val="000000" w:themeColor="text1"/>
          <w:sz w:val="32"/>
          <w:szCs w:val="32"/>
          <w:lang w:eastAsia="zh-CN"/>
        </w:rPr>
        <w:t>附件5—2</w:t>
      </w:r>
    </w:p>
    <w:p w:rsidR="002E1B9A" w:rsidRDefault="002E1B9A" w:rsidP="002E1B9A">
      <w:pPr>
        <w:kinsoku/>
        <w:topLinePunct/>
        <w:jc w:val="both"/>
        <w:rPr>
          <w:rFonts w:ascii="Times New Roman" w:eastAsia="宋体" w:hAnsi="Times New Roman" w:cs="Times New Roman"/>
          <w:b/>
          <w:bCs/>
          <w:color w:val="000000" w:themeColor="text1"/>
          <w:sz w:val="32"/>
          <w:szCs w:val="32"/>
          <w:lang w:eastAsia="zh-CN" w:bidi="ar"/>
        </w:rPr>
      </w:pPr>
    </w:p>
    <w:p w:rsidR="002E1B9A" w:rsidRDefault="002E1B9A" w:rsidP="002E1B9A">
      <w:pPr>
        <w:kinsoku/>
        <w:topLinePunct/>
        <w:jc w:val="center"/>
        <w:rPr>
          <w:rFonts w:ascii="方正小标宋简体" w:eastAsia="方正小标宋简体" w:hAnsi="方正小标宋简体" w:cs="方正小标宋简体"/>
          <w:color w:val="000000" w:themeColor="text1"/>
          <w:sz w:val="44"/>
          <w:szCs w:val="44"/>
          <w:lang w:eastAsia="zh-CN" w:bidi="ar"/>
        </w:rPr>
      </w:pPr>
      <w:r>
        <w:rPr>
          <w:rFonts w:ascii="方正小标宋简体" w:eastAsia="方正小标宋简体" w:hAnsi="方正小标宋简体" w:cs="方正小标宋简体" w:hint="eastAsia"/>
          <w:color w:val="000000" w:themeColor="text1"/>
          <w:sz w:val="44"/>
          <w:szCs w:val="44"/>
          <w:lang w:eastAsia="zh-CN" w:bidi="ar"/>
        </w:rPr>
        <w:t>吉林省高校毕业生就业创业租房补贴汇总表</w:t>
      </w:r>
    </w:p>
    <w:p w:rsidR="002E1B9A" w:rsidRDefault="002E1B9A" w:rsidP="002E1B9A">
      <w:pPr>
        <w:kinsoku/>
        <w:topLinePunct/>
        <w:jc w:val="center"/>
        <w:rPr>
          <w:rFonts w:ascii="Times New Roman" w:eastAsia="宋体" w:hAnsi="Times New Roman" w:cs="Times New Roman"/>
          <w:b/>
          <w:bCs/>
          <w:color w:val="000000" w:themeColor="text1"/>
          <w:sz w:val="32"/>
          <w:szCs w:val="32"/>
          <w:lang w:eastAsia="zh-CN" w:bidi="ar"/>
        </w:rPr>
      </w:pPr>
      <w:r>
        <w:rPr>
          <w:rFonts w:ascii="Times New Roman" w:eastAsia="仿宋_GB2312" w:hAnsi="Times New Roman" w:cs="Times New Roman"/>
          <w:color w:val="000000" w:themeColor="text1"/>
          <w:sz w:val="32"/>
          <w:szCs w:val="32"/>
          <w:lang w:eastAsia="zh-CN"/>
        </w:rPr>
        <w:t xml:space="preserve">            </w:t>
      </w:r>
    </w:p>
    <w:p w:rsidR="002E1B9A" w:rsidRDefault="002E1B9A" w:rsidP="002E1B9A">
      <w:pPr>
        <w:kinsoku/>
        <w:topLinePunct/>
        <w:ind w:firstLineChars="400" w:firstLine="1280"/>
        <w:jc w:val="both"/>
        <w:rPr>
          <w:rFonts w:ascii="Times New Roman" w:eastAsia="仿宋_GB2312" w:hAnsi="Times New Roman" w:cs="Times New Roman"/>
          <w:color w:val="000000" w:themeColor="text1"/>
          <w:sz w:val="32"/>
          <w:szCs w:val="32"/>
          <w:lang w:eastAsia="zh-CN"/>
        </w:rPr>
      </w:pPr>
    </w:p>
    <w:tbl>
      <w:tblPr>
        <w:tblpPr w:leftFromText="180" w:rightFromText="180" w:vertAnchor="text" w:horzAnchor="page" w:tblpX="1176" w:tblpY="677"/>
        <w:tblOverlap w:val="neve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741"/>
        <w:gridCol w:w="1230"/>
        <w:gridCol w:w="1230"/>
        <w:gridCol w:w="730"/>
        <w:gridCol w:w="1313"/>
        <w:gridCol w:w="1243"/>
        <w:gridCol w:w="1042"/>
        <w:gridCol w:w="800"/>
        <w:gridCol w:w="1739"/>
        <w:gridCol w:w="1486"/>
        <w:gridCol w:w="1245"/>
        <w:gridCol w:w="1364"/>
      </w:tblGrid>
      <w:tr w:rsidR="002E1B9A" w:rsidTr="00B15F52">
        <w:trPr>
          <w:trHeight w:val="701"/>
        </w:trPr>
        <w:tc>
          <w:tcPr>
            <w:tcW w:w="906" w:type="dxa"/>
            <w:vAlign w:val="center"/>
          </w:tcPr>
          <w:p w:rsidR="002E1B9A" w:rsidRDefault="002E1B9A"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序号</w:t>
            </w:r>
          </w:p>
        </w:tc>
        <w:tc>
          <w:tcPr>
            <w:tcW w:w="741" w:type="dxa"/>
            <w:vAlign w:val="center"/>
          </w:tcPr>
          <w:p w:rsidR="002E1B9A" w:rsidRDefault="002E1B9A"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姓名</w:t>
            </w:r>
          </w:p>
        </w:tc>
        <w:tc>
          <w:tcPr>
            <w:tcW w:w="1230" w:type="dxa"/>
            <w:vAlign w:val="center"/>
          </w:tcPr>
          <w:p w:rsidR="002E1B9A" w:rsidRDefault="002E1B9A"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工作单位</w:t>
            </w:r>
          </w:p>
        </w:tc>
        <w:tc>
          <w:tcPr>
            <w:tcW w:w="1230" w:type="dxa"/>
            <w:vAlign w:val="center"/>
          </w:tcPr>
          <w:p w:rsidR="002E1B9A" w:rsidRDefault="002E1B9A"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身份证号</w:t>
            </w:r>
          </w:p>
        </w:tc>
        <w:tc>
          <w:tcPr>
            <w:tcW w:w="730" w:type="dxa"/>
            <w:vAlign w:val="center"/>
          </w:tcPr>
          <w:p w:rsidR="002E1B9A" w:rsidRDefault="002E1B9A"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学历</w:t>
            </w:r>
          </w:p>
        </w:tc>
        <w:tc>
          <w:tcPr>
            <w:tcW w:w="1313" w:type="dxa"/>
            <w:tcBorders>
              <w:top w:val="single" w:sz="4" w:space="0" w:color="auto"/>
            </w:tcBorders>
            <w:vAlign w:val="center"/>
          </w:tcPr>
          <w:p w:rsidR="002E1B9A" w:rsidRDefault="002E1B9A"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毕业时间</w:t>
            </w:r>
            <w:r>
              <w:rPr>
                <w:rFonts w:ascii="Times New Roman" w:eastAsia="仿宋_GB2312" w:hAnsi="Times New Roman" w:cs="Times New Roman"/>
                <w:color w:val="000000" w:themeColor="text1"/>
                <w:sz w:val="24"/>
                <w:szCs w:val="24"/>
                <w:lang w:eastAsia="zh-CN"/>
              </w:rPr>
              <w:t xml:space="preserve"> </w:t>
            </w:r>
          </w:p>
        </w:tc>
        <w:tc>
          <w:tcPr>
            <w:tcW w:w="1243" w:type="dxa"/>
            <w:tcBorders>
              <w:top w:val="single" w:sz="4" w:space="0" w:color="auto"/>
            </w:tcBorders>
            <w:vAlign w:val="center"/>
          </w:tcPr>
          <w:p w:rsidR="002E1B9A" w:rsidRDefault="002E1B9A"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申请时间</w:t>
            </w:r>
          </w:p>
        </w:tc>
        <w:tc>
          <w:tcPr>
            <w:tcW w:w="1042" w:type="dxa"/>
            <w:tcBorders>
              <w:top w:val="single" w:sz="4" w:space="0" w:color="auto"/>
            </w:tcBorders>
            <w:vAlign w:val="center"/>
          </w:tcPr>
          <w:p w:rsidR="002E1B9A" w:rsidRDefault="002E1B9A" w:rsidP="00B15F52">
            <w:pPr>
              <w:tabs>
                <w:tab w:val="left" w:pos="524"/>
              </w:tabs>
              <w:kinsoku/>
              <w:topLinePunct/>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开户行</w:t>
            </w:r>
          </w:p>
        </w:tc>
        <w:tc>
          <w:tcPr>
            <w:tcW w:w="800" w:type="dxa"/>
            <w:tcBorders>
              <w:top w:val="single" w:sz="4" w:space="0" w:color="auto"/>
            </w:tcBorders>
            <w:vAlign w:val="center"/>
          </w:tcPr>
          <w:p w:rsidR="002E1B9A" w:rsidRDefault="002E1B9A"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开户行号</w:t>
            </w:r>
          </w:p>
        </w:tc>
        <w:tc>
          <w:tcPr>
            <w:tcW w:w="1739" w:type="dxa"/>
            <w:vAlign w:val="center"/>
          </w:tcPr>
          <w:p w:rsidR="002E1B9A" w:rsidRDefault="002E1B9A"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社会保障卡银行账户或其他银行账户</w:t>
            </w:r>
            <w:r>
              <w:rPr>
                <w:rFonts w:ascii="Times New Roman" w:eastAsia="仿宋_GB2312" w:hAnsi="Times New Roman" w:cs="Times New Roman" w:hint="eastAsia"/>
                <w:color w:val="000000" w:themeColor="text1"/>
                <w:sz w:val="24"/>
                <w:szCs w:val="24"/>
                <w:lang w:eastAsia="zh-CN"/>
              </w:rPr>
              <w:t xml:space="preserve"> </w:t>
            </w:r>
          </w:p>
        </w:tc>
        <w:tc>
          <w:tcPr>
            <w:tcW w:w="1486" w:type="dxa"/>
            <w:vAlign w:val="center"/>
          </w:tcPr>
          <w:p w:rsidR="002E1B9A" w:rsidRDefault="002E1B9A"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缴</w:t>
            </w:r>
            <w:r>
              <w:rPr>
                <w:rFonts w:ascii="Times New Roman" w:eastAsia="仿宋_GB2312" w:hAnsi="Times New Roman" w:cs="Times New Roman" w:hint="eastAsia"/>
                <w:color w:val="000000" w:themeColor="text1"/>
                <w:sz w:val="24"/>
                <w:szCs w:val="24"/>
                <w:lang w:eastAsia="zh-CN"/>
              </w:rPr>
              <w:t>费社会保险起始时间</w:t>
            </w:r>
          </w:p>
        </w:tc>
        <w:tc>
          <w:tcPr>
            <w:tcW w:w="1245" w:type="dxa"/>
            <w:vAlign w:val="center"/>
          </w:tcPr>
          <w:p w:rsidR="002E1B9A" w:rsidRDefault="002E1B9A" w:rsidP="00B15F52">
            <w:pPr>
              <w:tabs>
                <w:tab w:val="left" w:pos="342"/>
                <w:tab w:val="center" w:pos="957"/>
              </w:tabs>
              <w:kinsoku/>
              <w:topLinePunct/>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hint="eastAsia"/>
                <w:color w:val="000000" w:themeColor="text1"/>
                <w:sz w:val="24"/>
                <w:szCs w:val="24"/>
                <w:lang w:eastAsia="zh-CN"/>
              </w:rPr>
              <w:t>补贴</w:t>
            </w:r>
            <w:r>
              <w:rPr>
                <w:rFonts w:ascii="Times New Roman" w:eastAsia="仿宋_GB2312" w:hAnsi="Times New Roman" w:cs="Times New Roman"/>
                <w:color w:val="000000" w:themeColor="text1"/>
                <w:sz w:val="24"/>
                <w:szCs w:val="24"/>
                <w:lang w:eastAsia="zh-CN"/>
              </w:rPr>
              <w:t>月数</w:t>
            </w:r>
          </w:p>
        </w:tc>
        <w:tc>
          <w:tcPr>
            <w:tcW w:w="1364" w:type="dxa"/>
            <w:vAlign w:val="center"/>
          </w:tcPr>
          <w:p w:rsidR="002E1B9A" w:rsidRDefault="002E1B9A"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补贴金额</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（元）</w:t>
            </w:r>
          </w:p>
        </w:tc>
      </w:tr>
      <w:tr w:rsidR="002E1B9A" w:rsidTr="00B15F52">
        <w:trPr>
          <w:trHeight w:val="540"/>
        </w:trPr>
        <w:tc>
          <w:tcPr>
            <w:tcW w:w="906" w:type="dxa"/>
            <w:vAlign w:val="center"/>
          </w:tcPr>
          <w:p w:rsidR="002E1B9A" w:rsidRDefault="002E1B9A" w:rsidP="00B15F52">
            <w:pPr>
              <w:kinsoku/>
              <w:topLinePunct/>
              <w:spacing w:line="2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1</w:t>
            </w:r>
          </w:p>
        </w:tc>
        <w:tc>
          <w:tcPr>
            <w:tcW w:w="741"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730"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313" w:type="dxa"/>
            <w:vAlign w:val="center"/>
          </w:tcPr>
          <w:p w:rsidR="002E1B9A" w:rsidRDefault="002E1B9A" w:rsidP="00B15F52">
            <w:pPr>
              <w:kinsoku/>
              <w:topLinePunct/>
              <w:spacing w:line="24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1243" w:type="dxa"/>
            <w:vAlign w:val="center"/>
          </w:tcPr>
          <w:p w:rsidR="002E1B9A" w:rsidRDefault="002E1B9A" w:rsidP="00B15F52">
            <w:pPr>
              <w:kinsoku/>
              <w:topLinePunct/>
              <w:spacing w:line="18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1042" w:type="dxa"/>
            <w:vAlign w:val="center"/>
          </w:tcPr>
          <w:p w:rsidR="002E1B9A" w:rsidRDefault="002E1B9A" w:rsidP="00B15F52">
            <w:pPr>
              <w:kinsoku/>
              <w:topLinePunct/>
              <w:spacing w:line="18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800" w:type="dxa"/>
            <w:vAlign w:val="center"/>
          </w:tcPr>
          <w:p w:rsidR="002E1B9A" w:rsidRDefault="002E1B9A" w:rsidP="00B15F52">
            <w:pPr>
              <w:kinsoku/>
              <w:topLinePunct/>
              <w:spacing w:line="18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1739" w:type="dxa"/>
            <w:vAlign w:val="center"/>
          </w:tcPr>
          <w:p w:rsidR="002E1B9A" w:rsidRDefault="002E1B9A" w:rsidP="00B15F52">
            <w:pPr>
              <w:kinsoku/>
              <w:topLinePunct/>
              <w:spacing w:line="18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1486" w:type="dxa"/>
            <w:vAlign w:val="center"/>
          </w:tcPr>
          <w:p w:rsidR="002E1B9A" w:rsidRDefault="002E1B9A" w:rsidP="00B15F52">
            <w:pPr>
              <w:kinsoku/>
              <w:topLinePunct/>
              <w:spacing w:line="18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1245" w:type="dxa"/>
            <w:vAlign w:val="center"/>
          </w:tcPr>
          <w:p w:rsidR="002E1B9A" w:rsidRDefault="002E1B9A" w:rsidP="00B15F52">
            <w:pPr>
              <w:kinsoku/>
              <w:topLinePunct/>
              <w:spacing w:line="180" w:lineRule="atLeast"/>
              <w:ind w:left="240" w:hangingChars="100" w:hanging="240"/>
              <w:jc w:val="both"/>
              <w:rPr>
                <w:rFonts w:ascii="Times New Roman" w:eastAsia="仿宋_GB2312" w:hAnsi="Times New Roman" w:cs="Times New Roman"/>
                <w:color w:val="000000" w:themeColor="text1"/>
                <w:sz w:val="24"/>
                <w:szCs w:val="24"/>
                <w:lang w:eastAsia="zh-CN"/>
              </w:rPr>
            </w:pPr>
          </w:p>
        </w:tc>
        <w:tc>
          <w:tcPr>
            <w:tcW w:w="1364"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r>
      <w:tr w:rsidR="002E1B9A" w:rsidTr="00B15F52">
        <w:trPr>
          <w:trHeight w:val="496"/>
        </w:trPr>
        <w:tc>
          <w:tcPr>
            <w:tcW w:w="906" w:type="dxa"/>
            <w:vAlign w:val="center"/>
          </w:tcPr>
          <w:p w:rsidR="002E1B9A" w:rsidRDefault="002E1B9A" w:rsidP="00B15F52">
            <w:pPr>
              <w:kinsoku/>
              <w:topLinePunct/>
              <w:spacing w:line="2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2</w:t>
            </w:r>
          </w:p>
        </w:tc>
        <w:tc>
          <w:tcPr>
            <w:tcW w:w="741"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730"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313"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lang w:eastAsia="zh-CN"/>
              </w:rPr>
            </w:pPr>
          </w:p>
        </w:tc>
        <w:tc>
          <w:tcPr>
            <w:tcW w:w="1243"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lang w:eastAsia="zh-CN"/>
              </w:rPr>
            </w:pPr>
          </w:p>
        </w:tc>
        <w:tc>
          <w:tcPr>
            <w:tcW w:w="1042"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lang w:eastAsia="zh-CN"/>
              </w:rPr>
            </w:pPr>
          </w:p>
        </w:tc>
        <w:tc>
          <w:tcPr>
            <w:tcW w:w="800"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lang w:eastAsia="zh-CN"/>
              </w:rPr>
            </w:pPr>
          </w:p>
        </w:tc>
        <w:tc>
          <w:tcPr>
            <w:tcW w:w="1739"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lang w:eastAsia="zh-CN"/>
              </w:rPr>
            </w:pPr>
          </w:p>
        </w:tc>
        <w:tc>
          <w:tcPr>
            <w:tcW w:w="1486"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lang w:eastAsia="zh-CN"/>
              </w:rPr>
            </w:pPr>
          </w:p>
        </w:tc>
        <w:tc>
          <w:tcPr>
            <w:tcW w:w="1245"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lang w:eastAsia="zh-CN"/>
              </w:rPr>
            </w:pPr>
          </w:p>
        </w:tc>
        <w:tc>
          <w:tcPr>
            <w:tcW w:w="1364"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r>
      <w:tr w:rsidR="002E1B9A" w:rsidTr="00B15F52">
        <w:trPr>
          <w:trHeight w:val="473"/>
        </w:trPr>
        <w:tc>
          <w:tcPr>
            <w:tcW w:w="906" w:type="dxa"/>
            <w:vAlign w:val="center"/>
          </w:tcPr>
          <w:p w:rsidR="002E1B9A" w:rsidRDefault="002E1B9A" w:rsidP="00B15F52">
            <w:pPr>
              <w:kinsoku/>
              <w:topLinePunct/>
              <w:spacing w:line="2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3</w:t>
            </w:r>
          </w:p>
        </w:tc>
        <w:tc>
          <w:tcPr>
            <w:tcW w:w="741"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730"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313"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43"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042"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800"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739"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486"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245"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364"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r>
      <w:tr w:rsidR="002E1B9A" w:rsidTr="00B15F52">
        <w:trPr>
          <w:trHeight w:val="428"/>
        </w:trPr>
        <w:tc>
          <w:tcPr>
            <w:tcW w:w="906" w:type="dxa"/>
            <w:vAlign w:val="center"/>
          </w:tcPr>
          <w:p w:rsidR="002E1B9A" w:rsidRDefault="002E1B9A" w:rsidP="00B15F52">
            <w:pPr>
              <w:kinsoku/>
              <w:topLinePunct/>
              <w:spacing w:line="240" w:lineRule="atLeas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w:t>
            </w:r>
          </w:p>
        </w:tc>
        <w:tc>
          <w:tcPr>
            <w:tcW w:w="741"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30"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730"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313"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c>
          <w:tcPr>
            <w:tcW w:w="1243"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042"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800"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739"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486"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245" w:type="dxa"/>
            <w:vAlign w:val="center"/>
          </w:tcPr>
          <w:p w:rsidR="002E1B9A" w:rsidRDefault="002E1B9A" w:rsidP="00B15F52">
            <w:pPr>
              <w:kinsoku/>
              <w:topLinePunct/>
              <w:spacing w:line="180" w:lineRule="atLeast"/>
              <w:jc w:val="both"/>
              <w:rPr>
                <w:rFonts w:ascii="Times New Roman" w:eastAsia="仿宋_GB2312" w:hAnsi="Times New Roman" w:cs="Times New Roman"/>
                <w:color w:val="000000" w:themeColor="text1"/>
                <w:sz w:val="24"/>
                <w:szCs w:val="24"/>
              </w:rPr>
            </w:pPr>
          </w:p>
        </w:tc>
        <w:tc>
          <w:tcPr>
            <w:tcW w:w="1364" w:type="dxa"/>
            <w:vAlign w:val="center"/>
          </w:tcPr>
          <w:p w:rsidR="002E1B9A" w:rsidRDefault="002E1B9A" w:rsidP="00B15F52">
            <w:pPr>
              <w:kinsoku/>
              <w:topLinePunct/>
              <w:spacing w:line="240" w:lineRule="atLeast"/>
              <w:jc w:val="both"/>
              <w:rPr>
                <w:rFonts w:ascii="Times New Roman" w:eastAsia="仿宋_GB2312" w:hAnsi="Times New Roman" w:cs="Times New Roman"/>
                <w:color w:val="000000" w:themeColor="text1"/>
                <w:sz w:val="24"/>
                <w:szCs w:val="24"/>
              </w:rPr>
            </w:pPr>
          </w:p>
        </w:tc>
      </w:tr>
      <w:tr w:rsidR="002E1B9A" w:rsidTr="00B15F52">
        <w:trPr>
          <w:trHeight w:val="475"/>
        </w:trPr>
        <w:tc>
          <w:tcPr>
            <w:tcW w:w="906" w:type="dxa"/>
            <w:vAlign w:val="center"/>
          </w:tcPr>
          <w:p w:rsidR="002E1B9A" w:rsidRDefault="002E1B9A" w:rsidP="00B15F52">
            <w:pPr>
              <w:kinsoku/>
              <w:topLinePunct/>
              <w:jc w:val="both"/>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合计</w:t>
            </w:r>
          </w:p>
        </w:tc>
        <w:tc>
          <w:tcPr>
            <w:tcW w:w="12799" w:type="dxa"/>
            <w:gridSpan w:val="11"/>
            <w:vAlign w:val="center"/>
          </w:tcPr>
          <w:p w:rsidR="002E1B9A" w:rsidRDefault="002E1B9A" w:rsidP="00B15F52">
            <w:pPr>
              <w:kinsoku/>
              <w:topLinePunct/>
              <w:ind w:firstLineChars="1300" w:firstLine="3120"/>
              <w:jc w:val="both"/>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w:t>
            </w:r>
          </w:p>
        </w:tc>
        <w:tc>
          <w:tcPr>
            <w:tcW w:w="1364" w:type="dxa"/>
            <w:vAlign w:val="center"/>
          </w:tcPr>
          <w:p w:rsidR="002E1B9A" w:rsidRDefault="002E1B9A" w:rsidP="00B15F52">
            <w:pPr>
              <w:kinsoku/>
              <w:topLinePunct/>
              <w:jc w:val="both"/>
              <w:rPr>
                <w:rFonts w:ascii="Times New Roman" w:eastAsia="仿宋_GB2312" w:hAnsi="Times New Roman" w:cs="Times New Roman"/>
                <w:color w:val="000000" w:themeColor="text1"/>
                <w:sz w:val="24"/>
                <w:szCs w:val="24"/>
              </w:rPr>
            </w:pPr>
          </w:p>
        </w:tc>
      </w:tr>
      <w:tr w:rsidR="002E1B9A" w:rsidTr="00B15F52">
        <w:trPr>
          <w:trHeight w:val="1676"/>
        </w:trPr>
        <w:tc>
          <w:tcPr>
            <w:tcW w:w="906" w:type="dxa"/>
            <w:vAlign w:val="center"/>
          </w:tcPr>
          <w:p w:rsidR="002E1B9A" w:rsidRDefault="002E1B9A" w:rsidP="00B15F52">
            <w:pPr>
              <w:kinsoku/>
              <w:topLinePunct/>
              <w:jc w:val="center"/>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公共就业服务机构意见</w:t>
            </w:r>
          </w:p>
        </w:tc>
        <w:tc>
          <w:tcPr>
            <w:tcW w:w="14163" w:type="dxa"/>
            <w:gridSpan w:val="12"/>
          </w:tcPr>
          <w:p w:rsidR="002E1B9A" w:rsidRDefault="002E1B9A" w:rsidP="00B15F52">
            <w:pPr>
              <w:kinsoku/>
              <w:topLinePunct/>
              <w:jc w:val="both"/>
              <w:rPr>
                <w:rFonts w:ascii="Times New Roman" w:eastAsia="仿宋_GB2312" w:hAnsi="Times New Roman" w:cs="Times New Roman"/>
                <w:color w:val="000000" w:themeColor="text1"/>
                <w:sz w:val="24"/>
                <w:szCs w:val="24"/>
                <w:lang w:eastAsia="zh-CN"/>
              </w:rPr>
            </w:pPr>
          </w:p>
          <w:p w:rsidR="002E1B9A" w:rsidRDefault="002E1B9A" w:rsidP="00B15F52">
            <w:pPr>
              <w:kinsoku/>
              <w:topLinePunct/>
              <w:ind w:firstLineChars="1600" w:firstLine="3840"/>
              <w:jc w:val="both"/>
              <w:rPr>
                <w:rFonts w:ascii="Times New Roman" w:eastAsia="仿宋_GB2312" w:hAnsi="Times New Roman" w:cs="Times New Roman"/>
                <w:color w:val="000000" w:themeColor="text1"/>
                <w:sz w:val="24"/>
                <w:szCs w:val="24"/>
                <w:lang w:eastAsia="zh-CN"/>
              </w:rPr>
            </w:pPr>
          </w:p>
          <w:p w:rsidR="002E1B9A" w:rsidRDefault="002E1B9A" w:rsidP="00B15F52">
            <w:pPr>
              <w:kinsoku/>
              <w:topLinePunct/>
              <w:ind w:firstLineChars="4900" w:firstLine="11760"/>
              <w:jc w:val="both"/>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签</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章</w:t>
            </w:r>
          </w:p>
          <w:p w:rsidR="002E1B9A" w:rsidRDefault="002E1B9A" w:rsidP="00B15F52">
            <w:pPr>
              <w:kinsoku/>
              <w:topLinePunct/>
              <w:ind w:left="9600" w:hangingChars="4000" w:hanging="9600"/>
              <w:jc w:val="both"/>
              <w:rPr>
                <w:rFonts w:ascii="Times New Roman" w:eastAsia="仿宋_GB2312" w:hAnsi="Times New Roman" w:cs="Times New Roman"/>
                <w:color w:val="000000" w:themeColor="text1"/>
                <w:sz w:val="24"/>
                <w:szCs w:val="24"/>
                <w:lang w:eastAsia="zh-CN"/>
              </w:rPr>
            </w:pP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rPr>
              <w:t>年</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月</w:t>
            </w:r>
            <w:r>
              <w:rPr>
                <w:rFonts w:ascii="Times New Roman" w:eastAsia="仿宋_GB2312" w:hAnsi="Times New Roman" w:cs="Times New Roman"/>
                <w:color w:val="000000" w:themeColor="text1"/>
                <w:sz w:val="24"/>
                <w:szCs w:val="24"/>
              </w:rPr>
              <w:t xml:space="preserve">    </w:t>
            </w:r>
            <w:r>
              <w:rPr>
                <w:rFonts w:ascii="Times New Roman" w:eastAsia="仿宋_GB2312" w:hAnsi="Times New Roman" w:cs="Times New Roman"/>
                <w:color w:val="000000" w:themeColor="text1"/>
                <w:sz w:val="24"/>
                <w:szCs w:val="24"/>
              </w:rPr>
              <w:t>日</w:t>
            </w:r>
          </w:p>
        </w:tc>
      </w:tr>
    </w:tbl>
    <w:p w:rsidR="002E1B9A" w:rsidRPr="002E1B9A" w:rsidRDefault="002E1B9A" w:rsidP="002E1B9A">
      <w:pPr>
        <w:kinsoku/>
        <w:topLinePunct/>
        <w:rPr>
          <w:rFonts w:ascii="Times New Roman" w:eastAsia="仿宋_GB2312" w:hAnsi="Times New Roman" w:cs="Times New Roman" w:hint="eastAsia"/>
          <w:color w:val="000000" w:themeColor="text1"/>
          <w:sz w:val="24"/>
          <w:szCs w:val="24"/>
          <w:lang w:eastAsia="zh-CN"/>
        </w:rPr>
      </w:pPr>
      <w:r>
        <w:rPr>
          <w:rFonts w:ascii="Times New Roman" w:eastAsia="仿宋_GB2312" w:hAnsi="Times New Roman" w:cs="Times New Roman"/>
          <w:color w:val="000000" w:themeColor="text1"/>
          <w:sz w:val="24"/>
          <w:szCs w:val="24"/>
          <w:lang w:eastAsia="zh-CN"/>
        </w:rPr>
        <w:t>______________</w:t>
      </w:r>
      <w:r>
        <w:rPr>
          <w:rFonts w:ascii="Times New Roman" w:eastAsia="仿宋_GB2312" w:hAnsi="Times New Roman" w:cs="Times New Roman"/>
          <w:color w:val="000000" w:themeColor="text1"/>
          <w:sz w:val="24"/>
          <w:szCs w:val="24"/>
          <w:lang w:eastAsia="zh-CN"/>
        </w:rPr>
        <w:t>县（市、区）</w:t>
      </w:r>
      <w:r>
        <w:rPr>
          <w:rFonts w:ascii="Times New Roman" w:eastAsia="仿宋_GB2312" w:hAnsi="Times New Roman" w:cs="Times New Roman" w:hint="eastAsia"/>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年</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月</w:t>
      </w:r>
      <w:r>
        <w:rPr>
          <w:rFonts w:ascii="Times New Roman" w:eastAsia="仿宋_GB2312" w:hAnsi="Times New Roman" w:cs="Times New Roman"/>
          <w:color w:val="000000" w:themeColor="text1"/>
          <w:sz w:val="24"/>
          <w:szCs w:val="24"/>
          <w:lang w:eastAsia="zh-CN"/>
        </w:rPr>
        <w:t xml:space="preserve">    </w:t>
      </w:r>
      <w:r>
        <w:rPr>
          <w:rFonts w:ascii="Times New Roman" w:eastAsia="仿宋_GB2312" w:hAnsi="Times New Roman" w:cs="Times New Roman"/>
          <w:color w:val="000000" w:themeColor="text1"/>
          <w:sz w:val="24"/>
          <w:szCs w:val="24"/>
          <w:lang w:eastAsia="zh-CN"/>
        </w:rPr>
        <w:t>日</w:t>
      </w:r>
    </w:p>
    <w:p w:rsidR="000A36F2" w:rsidRPr="002E1B9A" w:rsidRDefault="002E1B9A" w:rsidP="002E1B9A">
      <w:pPr>
        <w:kinsoku/>
        <w:topLinePunct/>
        <w:rPr>
          <w:rFonts w:ascii="Times New Roman" w:eastAsia="仿宋_GB2312" w:hAnsi="Times New Roman" w:cs="Times New Roman" w:hint="eastAsia"/>
          <w:color w:val="000000" w:themeColor="text1"/>
          <w:sz w:val="24"/>
          <w:szCs w:val="24"/>
          <w:lang w:eastAsia="zh-CN"/>
        </w:rPr>
      </w:pPr>
      <w:bookmarkStart w:id="0" w:name="_GoBack"/>
      <w:bookmarkEnd w:id="0"/>
      <w:r>
        <w:rPr>
          <w:rFonts w:ascii="Times New Roman" w:eastAsia="仿宋_GB2312" w:hAnsi="Times New Roman" w:cs="Times New Roman"/>
          <w:color w:val="000000" w:themeColor="text1"/>
          <w:sz w:val="24"/>
          <w:szCs w:val="24"/>
          <w:lang w:eastAsia="zh-CN"/>
        </w:rPr>
        <w:t xml:space="preserve">                                          </w:t>
      </w:r>
    </w:p>
    <w:sectPr w:rsidR="000A36F2" w:rsidRPr="002E1B9A" w:rsidSect="002E1B9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B9A" w:rsidRDefault="002E1B9A" w:rsidP="002E1B9A">
      <w:r>
        <w:separator/>
      </w:r>
    </w:p>
  </w:endnote>
  <w:endnote w:type="continuationSeparator" w:id="0">
    <w:p w:rsidR="002E1B9A" w:rsidRDefault="002E1B9A" w:rsidP="002E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B9A" w:rsidRDefault="002E1B9A">
    <w:pPr>
      <w:pStyle w:val="a5"/>
      <w:jc w:val="center"/>
    </w:pPr>
    <w:r>
      <w:rPr>
        <w:noProof/>
      </w:rPr>
      <mc:AlternateContent>
        <mc:Choice Requires="wps">
          <w:drawing>
            <wp:anchor distT="0" distB="0" distL="114300" distR="114300" simplePos="0" relativeHeight="251660288" behindDoc="0" locked="0" layoutInCell="1" allowOverlap="1" wp14:anchorId="2524DF1C" wp14:editId="128FFA69">
              <wp:simplePos x="0" y="0"/>
              <wp:positionH relativeFrom="margin">
                <wp:align>outside</wp:align>
              </wp:positionH>
              <wp:positionV relativeFrom="paragraph">
                <wp:posOffset>0</wp:posOffset>
              </wp:positionV>
              <wp:extent cx="1828800" cy="2565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25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1B9A" w:rsidRDefault="002E1B9A">
                          <w:pPr>
                            <w:pStyle w:val="a5"/>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6</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92.8pt;margin-top:0;width:2in;height:20.2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" filled="f" stroked="f" strokeweight=".5pt">
              <v:textbox inset="0,0,0,0">
                <w:txbxContent>
                  <w:p w:rsidR="002E1B9A" w:rsidRDefault="002E1B9A">
                    <w:pPr>
                      <w:pStyle w:val="a5"/>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6</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38863B54" wp14:editId="109ECD4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E1B9A" w:rsidRDefault="002E1B9A">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cdarZx4CAAAeBAAADgAAAAAAAAAAAAAAAAAuAgAAZHJzL2Uyb0RvYy54bWxQSwECLQAUAAYA&#10;CAAAACEAcarRudcAAAAFAQAADwAAAAAAAAAAAAAAAAB4BAAAZHJzL2Rvd25yZXYueG1sUEsFBgAA&#10;AAAEAAQA8wAAAHwFAAAAAA==&#10;" filled="f" stroked="f" strokeweight=".5pt">
              <v:textbox style="mso-fit-shape-to-text:t" inset="0,0,0,0">
                <w:txbxContent>
                  <w:p w:rsidR="002E1B9A" w:rsidRDefault="002E1B9A">
                    <w:pPr>
                      <w:pStyle w:val="a5"/>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B9A" w:rsidRDefault="002E1B9A" w:rsidP="002E1B9A">
      <w:r>
        <w:separator/>
      </w:r>
    </w:p>
  </w:footnote>
  <w:footnote w:type="continuationSeparator" w:id="0">
    <w:p w:rsidR="002E1B9A" w:rsidRDefault="002E1B9A" w:rsidP="002E1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6E"/>
    <w:rsid w:val="000916C5"/>
    <w:rsid w:val="00266C70"/>
    <w:rsid w:val="002E1B9A"/>
    <w:rsid w:val="003A1901"/>
    <w:rsid w:val="00E06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1B9A"/>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E1B9A"/>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Char">
    <w:name w:val="页眉 Char"/>
    <w:basedOn w:val="a1"/>
    <w:link w:val="a4"/>
    <w:uiPriority w:val="99"/>
    <w:rsid w:val="002E1B9A"/>
    <w:rPr>
      <w:sz w:val="18"/>
      <w:szCs w:val="18"/>
    </w:rPr>
  </w:style>
  <w:style w:type="paragraph" w:styleId="a5">
    <w:name w:val="footer"/>
    <w:basedOn w:val="a"/>
    <w:link w:val="Char0"/>
    <w:unhideWhenUsed/>
    <w:qFormat/>
    <w:rsid w:val="002E1B9A"/>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character" w:customStyle="1" w:styleId="Char0">
    <w:name w:val="页脚 Char"/>
    <w:basedOn w:val="a1"/>
    <w:link w:val="a5"/>
    <w:uiPriority w:val="99"/>
    <w:rsid w:val="002E1B9A"/>
    <w:rPr>
      <w:sz w:val="18"/>
      <w:szCs w:val="18"/>
    </w:rPr>
  </w:style>
  <w:style w:type="paragraph" w:styleId="a0">
    <w:name w:val="Body Text"/>
    <w:basedOn w:val="a"/>
    <w:next w:val="2"/>
    <w:link w:val="Char1"/>
    <w:semiHidden/>
    <w:qFormat/>
    <w:rsid w:val="002E1B9A"/>
  </w:style>
  <w:style w:type="character" w:customStyle="1" w:styleId="Char1">
    <w:name w:val="正文文本 Char"/>
    <w:basedOn w:val="a1"/>
    <w:link w:val="a0"/>
    <w:semiHidden/>
    <w:rsid w:val="002E1B9A"/>
    <w:rPr>
      <w:rFonts w:ascii="Arial" w:eastAsia="Arial" w:hAnsi="Arial" w:cs="Arial"/>
      <w:snapToGrid w:val="0"/>
      <w:color w:val="000000"/>
      <w:kern w:val="0"/>
      <w:szCs w:val="21"/>
      <w:lang w:eastAsia="en-US"/>
    </w:rPr>
  </w:style>
  <w:style w:type="paragraph" w:styleId="5">
    <w:name w:val="index 5"/>
    <w:basedOn w:val="a"/>
    <w:next w:val="a"/>
    <w:qFormat/>
    <w:rsid w:val="002E1B9A"/>
    <w:pPr>
      <w:ind w:leftChars="800" w:left="800"/>
    </w:pPr>
  </w:style>
  <w:style w:type="paragraph" w:styleId="a6">
    <w:name w:val="Normal (Web)"/>
    <w:basedOn w:val="a"/>
    <w:qFormat/>
    <w:rsid w:val="002E1B9A"/>
    <w:pPr>
      <w:spacing w:before="100" w:beforeAutospacing="1" w:after="100" w:afterAutospacing="1"/>
    </w:pPr>
    <w:rPr>
      <w:rFonts w:cs="Times New Roman"/>
      <w:sz w:val="24"/>
      <w:lang w:eastAsia="zh-CN"/>
    </w:rPr>
  </w:style>
  <w:style w:type="paragraph" w:customStyle="1" w:styleId="112">
    <w:name w:val="样式 正文11 + 首行缩进:  2 字符"/>
    <w:qFormat/>
    <w:rsid w:val="002E1B9A"/>
    <w:pPr>
      <w:spacing w:line="500" w:lineRule="exact"/>
      <w:ind w:firstLineChars="200" w:firstLine="560"/>
    </w:pPr>
    <w:rPr>
      <w:rFonts w:ascii="宋体" w:eastAsia="仿宋_GB2312" w:hAnsi="宋体" w:cs="宋体"/>
      <w:color w:val="000000"/>
      <w:sz w:val="32"/>
      <w:szCs w:val="32"/>
    </w:rPr>
  </w:style>
  <w:style w:type="paragraph" w:styleId="2">
    <w:name w:val="toc 2"/>
    <w:basedOn w:val="a"/>
    <w:next w:val="a"/>
    <w:autoRedefine/>
    <w:uiPriority w:val="39"/>
    <w:semiHidden/>
    <w:unhideWhenUsed/>
    <w:rsid w:val="002E1B9A"/>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1B9A"/>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E1B9A"/>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Char">
    <w:name w:val="页眉 Char"/>
    <w:basedOn w:val="a1"/>
    <w:link w:val="a4"/>
    <w:uiPriority w:val="99"/>
    <w:rsid w:val="002E1B9A"/>
    <w:rPr>
      <w:sz w:val="18"/>
      <w:szCs w:val="18"/>
    </w:rPr>
  </w:style>
  <w:style w:type="paragraph" w:styleId="a5">
    <w:name w:val="footer"/>
    <w:basedOn w:val="a"/>
    <w:link w:val="Char0"/>
    <w:unhideWhenUsed/>
    <w:qFormat/>
    <w:rsid w:val="002E1B9A"/>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character" w:customStyle="1" w:styleId="Char0">
    <w:name w:val="页脚 Char"/>
    <w:basedOn w:val="a1"/>
    <w:link w:val="a5"/>
    <w:uiPriority w:val="99"/>
    <w:rsid w:val="002E1B9A"/>
    <w:rPr>
      <w:sz w:val="18"/>
      <w:szCs w:val="18"/>
    </w:rPr>
  </w:style>
  <w:style w:type="paragraph" w:styleId="a0">
    <w:name w:val="Body Text"/>
    <w:basedOn w:val="a"/>
    <w:next w:val="2"/>
    <w:link w:val="Char1"/>
    <w:semiHidden/>
    <w:qFormat/>
    <w:rsid w:val="002E1B9A"/>
  </w:style>
  <w:style w:type="character" w:customStyle="1" w:styleId="Char1">
    <w:name w:val="正文文本 Char"/>
    <w:basedOn w:val="a1"/>
    <w:link w:val="a0"/>
    <w:semiHidden/>
    <w:rsid w:val="002E1B9A"/>
    <w:rPr>
      <w:rFonts w:ascii="Arial" w:eastAsia="Arial" w:hAnsi="Arial" w:cs="Arial"/>
      <w:snapToGrid w:val="0"/>
      <w:color w:val="000000"/>
      <w:kern w:val="0"/>
      <w:szCs w:val="21"/>
      <w:lang w:eastAsia="en-US"/>
    </w:rPr>
  </w:style>
  <w:style w:type="paragraph" w:styleId="5">
    <w:name w:val="index 5"/>
    <w:basedOn w:val="a"/>
    <w:next w:val="a"/>
    <w:qFormat/>
    <w:rsid w:val="002E1B9A"/>
    <w:pPr>
      <w:ind w:leftChars="800" w:left="800"/>
    </w:pPr>
  </w:style>
  <w:style w:type="paragraph" w:styleId="a6">
    <w:name w:val="Normal (Web)"/>
    <w:basedOn w:val="a"/>
    <w:qFormat/>
    <w:rsid w:val="002E1B9A"/>
    <w:pPr>
      <w:spacing w:before="100" w:beforeAutospacing="1" w:after="100" w:afterAutospacing="1"/>
    </w:pPr>
    <w:rPr>
      <w:rFonts w:cs="Times New Roman"/>
      <w:sz w:val="24"/>
      <w:lang w:eastAsia="zh-CN"/>
    </w:rPr>
  </w:style>
  <w:style w:type="paragraph" w:customStyle="1" w:styleId="112">
    <w:name w:val="样式 正文11 + 首行缩进:  2 字符"/>
    <w:qFormat/>
    <w:rsid w:val="002E1B9A"/>
    <w:pPr>
      <w:spacing w:line="500" w:lineRule="exact"/>
      <w:ind w:firstLineChars="200" w:firstLine="560"/>
    </w:pPr>
    <w:rPr>
      <w:rFonts w:ascii="宋体" w:eastAsia="仿宋_GB2312" w:hAnsi="宋体" w:cs="宋体"/>
      <w:color w:val="000000"/>
      <w:sz w:val="32"/>
      <w:szCs w:val="32"/>
    </w:rPr>
  </w:style>
  <w:style w:type="paragraph" w:styleId="2">
    <w:name w:val="toc 2"/>
    <w:basedOn w:val="a"/>
    <w:next w:val="a"/>
    <w:autoRedefine/>
    <w:uiPriority w:val="39"/>
    <w:semiHidden/>
    <w:unhideWhenUsed/>
    <w:rsid w:val="002E1B9A"/>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2024-07-26T07:14:00Z</dcterms:created>
  <dcterms:modified xsi:type="dcterms:W3CDTF">2024-07-26T07:15:00Z</dcterms:modified>
</cp:coreProperties>
</file>