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8C" w:rsidRDefault="00777C8C" w:rsidP="00777C8C">
      <w:pPr>
        <w:pStyle w:val="a5"/>
        <w:topLinePunct/>
        <w:spacing w:line="560" w:lineRule="exact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4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jc w:val="center"/>
        <w:textAlignment w:val="auto"/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widowControl w:val="0"/>
        <w:kinsoku/>
        <w:topLinePunct/>
        <w:autoSpaceDN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lang w:eastAsia="zh-CN"/>
        </w:rPr>
        <w:t>吉林省高校毕业生创业补贴实施细则（暂行）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为促进高校毕业生留吉回吉来吉就业创业，吸引集聚青年人才，以人口高质量发展，支撑新时代吉林全面振兴率先实现新突破，制定本细则。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第一条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补贴范围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创业补贴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）毕业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年内未就业高校毕业生（包括全日制博士研究生、硕士研究生、本科毕业生，经教育部认证的海外同等学历留学人员），自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2024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22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日起，首次在吉林省行政区域内注册创办小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微企业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并担任法定代表人或从事个体经营；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）自工商登记注册之日起正常运营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年以上，申请和发放补贴时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均为正常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运营状态；</w:t>
      </w:r>
    </w:p>
    <w:p w:rsidR="00777C8C" w:rsidRDefault="00777C8C" w:rsidP="00777C8C">
      <w:pPr>
        <w:pStyle w:val="a6"/>
        <w:shd w:val="clear" w:color="auto" w:fill="FFFFFF"/>
        <w:kinsoku/>
        <w:topLinePunct/>
        <w:autoSpaceDE/>
        <w:autoSpaceDN/>
        <w:spacing w:before="0" w:beforeAutospacing="0" w:after="0" w:afterAutospacing="0" w:line="560" w:lineRule="exact"/>
        <w:ind w:firstLineChars="200" w:firstLine="640"/>
        <w:jc w:val="both"/>
        <w:textAlignment w:val="auto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）带动就业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人（含本人）以上并为其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按规定在吉林省</w:t>
      </w:r>
      <w:r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缴纳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社会保险</w:t>
      </w:r>
      <w:r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费。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创业奖补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已申领上述创业补贴并正常运营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年以上。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第二条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补贴标准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创业补贴标准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为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万元，此项补贴不得与初次创业补贴重复享受。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创业奖补标准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为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万元。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补贴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应按规定依法纳税。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第三条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申报材料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lastRenderedPageBreak/>
        <w:t>1.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创业补贴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（１）申请人身份证（港澳台居民居住证）原件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及复印件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；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（２）申请人毕业证书原件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及复印件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；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（３）申请人营业执照原件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及复印件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；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（４）经营场所的房产证明或租赁合同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原件及复印件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；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（５）吸纳就业人员连续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个月以上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的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  <w:lang w:eastAsia="zh-CN"/>
        </w:rPr>
        <w:t>社会保险缴费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明细；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（６）正常运营证明：支付工资凭证、劳动合同、纳税或免税凭证；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（７）申请人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社会保障卡银行账户或其他银行账户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。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创业奖补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申请人需提交正常运营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年期间的上述材料，且提供吸纳就业人员累计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90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个月以上的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  <w:lang w:eastAsia="zh-CN"/>
        </w:rPr>
        <w:t>社会保险缴费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明细。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第四条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办理流程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申报。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符合条件的高校毕业生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可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到所创办企业注册地县（市、区）公共就业服务机构提出申请，填写《吉林省高校毕业生创业补贴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创业奖补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申请表》（附件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），并提交相关材料。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审核。县（市、区）公共就业服务机构于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10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个工作日之内，对申请人提交的信息进行审核。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3.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公示。审核通过后，县（市、区）公共就业服务机构每月根据发放条件对申请人信息进行比对，对符合发放条件人员的信息在本地人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社部门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官方网站进行公示，公示期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个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lastRenderedPageBreak/>
        <w:t>工作日。公示无异议后，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形成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《吉林省高校毕业生创业补贴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创业奖补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汇总表》（附件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）报当地财政部门。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4.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支付。财政部门对资金拨付申请报告及《吉林省高校毕业生创业补贴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创业奖补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汇总表》数据审核无误后，按规定将资金拨付至县（市、区）公共就业服务机构，由县（市、区）公共就业服务机构支付到申请人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社会保障卡银行账户或其他银行账户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。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第五条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创业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  <w:lang w:eastAsia="zh-CN"/>
        </w:rPr>
        <w:t>补贴及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  <w:lang w:eastAsia="zh-CN"/>
        </w:rPr>
        <w:t>创业奖补资金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  <w:lang w:eastAsia="zh-CN"/>
        </w:rPr>
        <w:t>从申请之日计算，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  <w:lang w:eastAsia="zh-CN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  <w:lang w:eastAsia="zh-CN"/>
        </w:rPr>
        <w:t>个月内发放至本人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社会保障卡银行账户或其他银行账户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  <w:lang w:eastAsia="zh-CN"/>
        </w:rPr>
        <w:t>。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第六条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各县（市、区）公共就业服务机构严格按照政策规定，有效甄别享受补贴人员申请材料的真实性，防止出现造假行为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并接受相关部门监督管理。对在申报过程中弄虚作假，涉嫌骗取补贴的单位和个人，一经查实，取消申领资格并依法追缴已发放补贴资金，涉嫌犯罪的，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移交司法机关处理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。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第七条</w:t>
      </w:r>
      <w:r>
        <w:rPr>
          <w:rFonts w:ascii="Times New Roman" w:eastAsia="仿宋_GB2312" w:hAnsi="Times New Roman" w:cs="Times New Roman" w:hint="eastAsia"/>
          <w:b/>
          <w:bCs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市（州）级公共就业服务机构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对所属县（市、区）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  <w:lang w:eastAsia="zh-CN"/>
        </w:rPr>
        <w:t>负责业务经办指导和监督管理。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县（市、区）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公共就业服务机构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负责材料归档。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第</w:t>
      </w:r>
      <w:r>
        <w:rPr>
          <w:rFonts w:ascii="Times New Roman" w:eastAsia="仿宋_GB2312" w:hAnsi="Times New Roman" w:cs="Times New Roman" w:hint="eastAsia"/>
          <w:b/>
          <w:bCs/>
          <w:color w:val="000000" w:themeColor="text1"/>
          <w:sz w:val="32"/>
          <w:szCs w:val="32"/>
          <w:lang w:eastAsia="zh-CN"/>
        </w:rPr>
        <w:t>八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条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指标解释</w:t>
      </w:r>
    </w:p>
    <w:p w:rsidR="00777C8C" w:rsidRDefault="00777C8C" w:rsidP="00777C8C">
      <w:pPr>
        <w:widowControl w:val="0"/>
        <w:kinsoku/>
        <w:autoSpaceDN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1.离校3年内未就业高校毕业生的认定。离校3年内未就业高校毕业生，是指取得毕业证后3年内，无就业登记和社会保险缴费记录的高校毕业生。</w:t>
      </w:r>
    </w:p>
    <w:p w:rsidR="00777C8C" w:rsidRDefault="00777C8C" w:rsidP="00777C8C">
      <w:pPr>
        <w:widowControl w:val="0"/>
        <w:tabs>
          <w:tab w:val="left" w:pos="520"/>
        </w:tabs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  <w:lang w:eastAsia="zh-CN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  <w:lang w:eastAsia="zh-CN"/>
        </w:rPr>
        <w:t>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  <w:lang w:eastAsia="zh-CN"/>
        </w:rPr>
        <w:t>毕业时间的认定。国内高校毕业生毕业时间以毕业证书上载明的毕业时间为准，海外留学人员以教育部留学服务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  <w:lang w:eastAsia="zh-CN"/>
        </w:rPr>
        <w:lastRenderedPageBreak/>
        <w:t>中心开具的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  <w:lang w:eastAsia="zh-CN"/>
        </w:rPr>
        <w:t>国外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  <w:lang w:eastAsia="zh-CN"/>
        </w:rPr>
        <w:t>学历学位认证书上载明的毕业时间为准。只标注月份的，以标注的当月最后一天为准。</w:t>
      </w:r>
    </w:p>
    <w:p w:rsidR="00777C8C" w:rsidRDefault="00777C8C" w:rsidP="00777C8C">
      <w:pPr>
        <w:widowControl w:val="0"/>
        <w:tabs>
          <w:tab w:val="left" w:pos="520"/>
        </w:tabs>
        <w:kinsoku/>
        <w:topLinePunct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第</w:t>
      </w:r>
      <w:r>
        <w:rPr>
          <w:rFonts w:ascii="Times New Roman" w:eastAsia="仿宋_GB2312" w:hAnsi="Times New Roman" w:cs="Times New Roman" w:hint="eastAsia"/>
          <w:b/>
          <w:bCs/>
          <w:color w:val="000000" w:themeColor="text1"/>
          <w:sz w:val="32"/>
          <w:szCs w:val="32"/>
          <w:lang w:eastAsia="zh-CN"/>
        </w:rPr>
        <w:t>九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本细则由省人力资源和社会保障厅负责解释。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pacing w:val="-1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附件：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color w:val="000000" w:themeColor="text1"/>
          <w:spacing w:val="-11"/>
          <w:sz w:val="32"/>
          <w:szCs w:val="32"/>
          <w:lang w:eastAsia="zh-CN"/>
        </w:rPr>
        <w:t>吉林省高校毕业生创业补贴</w:t>
      </w:r>
      <w:r>
        <w:rPr>
          <w:rFonts w:ascii="Times New Roman" w:eastAsia="仿宋_GB2312" w:hAnsi="Times New Roman" w:cs="Times New Roman" w:hint="eastAsia"/>
          <w:color w:val="000000" w:themeColor="text1"/>
          <w:spacing w:val="-11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/>
          <w:color w:val="000000" w:themeColor="text1"/>
          <w:spacing w:val="-11"/>
          <w:sz w:val="32"/>
          <w:szCs w:val="32"/>
          <w:lang w:eastAsia="zh-CN"/>
        </w:rPr>
        <w:t>创业奖补</w:t>
      </w:r>
      <w:r>
        <w:rPr>
          <w:rFonts w:ascii="Times New Roman" w:eastAsia="仿宋_GB2312" w:hAnsi="Times New Roman" w:cs="Times New Roman" w:hint="eastAsia"/>
          <w:color w:val="000000" w:themeColor="text1"/>
          <w:spacing w:val="-11"/>
          <w:sz w:val="32"/>
          <w:szCs w:val="32"/>
          <w:lang w:eastAsia="zh-CN"/>
        </w:rPr>
        <w:t>）</w:t>
      </w:r>
      <w:r>
        <w:rPr>
          <w:rFonts w:ascii="Times New Roman" w:eastAsia="仿宋_GB2312" w:hAnsi="Times New Roman" w:cs="Times New Roman"/>
          <w:color w:val="000000" w:themeColor="text1"/>
          <w:spacing w:val="-11"/>
          <w:sz w:val="32"/>
          <w:szCs w:val="32"/>
          <w:lang w:eastAsia="zh-CN"/>
        </w:rPr>
        <w:t>申请表</w:t>
      </w:r>
    </w:p>
    <w:p w:rsidR="00777C8C" w:rsidRDefault="00777C8C" w:rsidP="00777C8C">
      <w:pPr>
        <w:widowControl w:val="0"/>
        <w:kinsoku/>
        <w:topLinePunct/>
        <w:autoSpaceDN/>
        <w:spacing w:line="560" w:lineRule="exact"/>
        <w:ind w:firstLineChars="500" w:firstLine="160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pacing w:val="-1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/>
          <w:color w:val="000000" w:themeColor="text1"/>
          <w:spacing w:val="-11"/>
          <w:sz w:val="32"/>
          <w:szCs w:val="32"/>
          <w:lang w:eastAsia="zh-CN"/>
        </w:rPr>
        <w:t>吉林省高校毕业生创业补贴</w:t>
      </w:r>
      <w:r>
        <w:rPr>
          <w:rFonts w:ascii="Times New Roman" w:eastAsia="仿宋_GB2312" w:hAnsi="Times New Roman" w:cs="Times New Roman" w:hint="eastAsia"/>
          <w:color w:val="000000" w:themeColor="text1"/>
          <w:spacing w:val="-11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/>
          <w:color w:val="000000" w:themeColor="text1"/>
          <w:spacing w:val="-11"/>
          <w:sz w:val="32"/>
          <w:szCs w:val="32"/>
          <w:lang w:eastAsia="zh-CN"/>
        </w:rPr>
        <w:t>创业奖补</w:t>
      </w:r>
      <w:r>
        <w:rPr>
          <w:rFonts w:ascii="Times New Roman" w:eastAsia="仿宋_GB2312" w:hAnsi="Times New Roman" w:cs="Times New Roman" w:hint="eastAsia"/>
          <w:color w:val="000000" w:themeColor="text1"/>
          <w:spacing w:val="-11"/>
          <w:sz w:val="32"/>
          <w:szCs w:val="32"/>
          <w:lang w:eastAsia="zh-CN"/>
        </w:rPr>
        <w:t>）</w:t>
      </w:r>
      <w:r>
        <w:rPr>
          <w:rFonts w:ascii="Times New Roman" w:eastAsia="仿宋_GB2312" w:hAnsi="Times New Roman" w:cs="Times New Roman"/>
          <w:color w:val="000000" w:themeColor="text1"/>
          <w:spacing w:val="-11"/>
          <w:sz w:val="32"/>
          <w:szCs w:val="32"/>
          <w:lang w:eastAsia="zh-CN"/>
        </w:rPr>
        <w:t>汇总表</w:t>
      </w:r>
    </w:p>
    <w:p w:rsidR="00777C8C" w:rsidRDefault="00777C8C" w:rsidP="00777C8C">
      <w:pPr>
        <w:kinsoku/>
        <w:topLinePunct/>
        <w:spacing w:line="560" w:lineRule="exact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kinsoku/>
        <w:topLinePunct/>
        <w:spacing w:line="560" w:lineRule="exact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kinsoku/>
        <w:topLinePunct/>
        <w:spacing w:line="560" w:lineRule="exact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kinsoku/>
        <w:topLinePunct/>
        <w:spacing w:line="560" w:lineRule="exact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kinsoku/>
        <w:topLinePunct/>
        <w:spacing w:line="560" w:lineRule="exact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kinsoku/>
        <w:topLinePunct/>
        <w:spacing w:line="560" w:lineRule="exact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kinsoku/>
        <w:topLinePunct/>
        <w:spacing w:line="560" w:lineRule="exact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kinsoku/>
        <w:topLinePunct/>
        <w:spacing w:line="560" w:lineRule="exact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kinsoku/>
        <w:topLinePunct/>
        <w:spacing w:line="560" w:lineRule="exact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kinsoku/>
        <w:topLinePunct/>
        <w:spacing w:line="560" w:lineRule="exact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kinsoku/>
        <w:topLinePunct/>
        <w:spacing w:line="560" w:lineRule="exact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kinsoku/>
        <w:topLinePunct/>
        <w:spacing w:line="560" w:lineRule="exact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kinsoku/>
        <w:topLinePunct/>
        <w:spacing w:line="560" w:lineRule="exact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kinsoku/>
        <w:topLinePunct/>
        <w:spacing w:line="560" w:lineRule="exact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kinsoku/>
        <w:topLinePunct/>
        <w:jc w:val="both"/>
        <w:rPr>
          <w:rFonts w:ascii="黑体" w:eastAsia="黑体" w:hAnsi="黑体" w:cs="黑体"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kinsoku/>
        <w:topLinePunct/>
        <w:jc w:val="both"/>
        <w:rPr>
          <w:rFonts w:ascii="黑体" w:eastAsia="黑体" w:hAnsi="黑体" w:cs="黑体"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kinsoku/>
        <w:topLinePunct/>
        <w:jc w:val="both"/>
        <w:rPr>
          <w:rFonts w:ascii="黑体" w:eastAsia="黑体" w:hAnsi="黑体" w:cs="黑体"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kinsoku/>
        <w:topLinePunct/>
        <w:jc w:val="both"/>
        <w:rPr>
          <w:rFonts w:ascii="黑体" w:eastAsia="黑体" w:hAnsi="黑体" w:cs="黑体"/>
          <w:color w:val="000000" w:themeColor="text1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lang w:eastAsia="zh-CN"/>
        </w:rPr>
        <w:t>附件4—1</w:t>
      </w:r>
    </w:p>
    <w:p w:rsidR="00777C8C" w:rsidRDefault="00777C8C" w:rsidP="00777C8C">
      <w:pPr>
        <w:kinsoku/>
        <w:topLinePunct/>
        <w:spacing w:line="500" w:lineRule="exact"/>
        <w:jc w:val="both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2"/>
          <w:lang w:eastAsia="zh-CN" w:bidi="ar"/>
        </w:rPr>
      </w:pPr>
    </w:p>
    <w:p w:rsidR="00777C8C" w:rsidRDefault="00777C8C" w:rsidP="00777C8C">
      <w:pPr>
        <w:kinsoku/>
        <w:topLinePunct/>
        <w:jc w:val="center"/>
        <w:rPr>
          <w:rFonts w:ascii="方正小标宋简体" w:eastAsia="方正小标宋简体" w:hAnsi="方正小标宋简体" w:cs="方正小标宋简体"/>
          <w:color w:val="000000" w:themeColor="text1"/>
          <w:w w:val="90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w w:val="90"/>
          <w:sz w:val="44"/>
          <w:szCs w:val="44"/>
          <w:lang w:eastAsia="zh-CN" w:bidi="ar"/>
        </w:rPr>
        <w:t>吉林省高校毕业生创业补贴（创业奖补）申请表</w:t>
      </w:r>
    </w:p>
    <w:p w:rsidR="00777C8C" w:rsidRDefault="00777C8C" w:rsidP="00777C8C">
      <w:pPr>
        <w:kinsoku/>
        <w:topLinePunct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 xml:space="preserve">                                 </w:t>
      </w:r>
    </w:p>
    <w:p w:rsidR="00777C8C" w:rsidRDefault="00777C8C" w:rsidP="00777C8C">
      <w:pPr>
        <w:kinsoku/>
        <w:topLinePunct/>
        <w:jc w:val="right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申请时间</w:t>
      </w:r>
      <w:proofErr w:type="spellEnd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：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日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2455"/>
        <w:gridCol w:w="2826"/>
        <w:gridCol w:w="2196"/>
      </w:tblGrid>
      <w:tr w:rsidR="00777C8C" w:rsidTr="00B15F52">
        <w:trPr>
          <w:trHeight w:val="571"/>
          <w:jc w:val="center"/>
        </w:trPr>
        <w:tc>
          <w:tcPr>
            <w:tcW w:w="1874" w:type="dxa"/>
            <w:vAlign w:val="center"/>
          </w:tcPr>
          <w:p w:rsidR="00777C8C" w:rsidRDefault="00777C8C" w:rsidP="00B15F52">
            <w:pPr>
              <w:kinsoku/>
              <w:topLinePunct/>
              <w:ind w:firstLineChars="50" w:firstLine="12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申请人姓名</w:t>
            </w:r>
          </w:p>
        </w:tc>
        <w:tc>
          <w:tcPr>
            <w:tcW w:w="2455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</w:tcBorders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实体名称</w:t>
            </w:r>
          </w:p>
        </w:tc>
        <w:tc>
          <w:tcPr>
            <w:tcW w:w="2196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7C8C" w:rsidTr="00B15F52">
        <w:trPr>
          <w:trHeight w:val="555"/>
          <w:jc w:val="center"/>
        </w:trPr>
        <w:tc>
          <w:tcPr>
            <w:tcW w:w="1874" w:type="dxa"/>
            <w:vAlign w:val="center"/>
          </w:tcPr>
          <w:p w:rsidR="00777C8C" w:rsidRDefault="00777C8C" w:rsidP="00B15F52">
            <w:pPr>
              <w:kinsoku/>
              <w:topLinePunct/>
              <w:ind w:firstLineChars="50" w:firstLine="12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7477" w:type="dxa"/>
            <w:gridSpan w:val="3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777C8C" w:rsidTr="00B15F52">
        <w:trPr>
          <w:trHeight w:val="561"/>
          <w:jc w:val="center"/>
        </w:trPr>
        <w:tc>
          <w:tcPr>
            <w:tcW w:w="1874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统一社会</w:t>
            </w:r>
          </w:p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2455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 w:rsidR="00777C8C" w:rsidRDefault="00777C8C" w:rsidP="00B15F52">
            <w:pPr>
              <w:kinsoku/>
              <w:topLinePunct/>
              <w:ind w:firstLineChars="100" w:firstLine="24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初次注册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196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7C8C" w:rsidTr="00B15F52">
        <w:trPr>
          <w:trHeight w:val="693"/>
          <w:jc w:val="center"/>
        </w:trPr>
        <w:tc>
          <w:tcPr>
            <w:tcW w:w="1874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经营场所</w:t>
            </w:r>
          </w:p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（住所）地址</w:t>
            </w:r>
          </w:p>
        </w:tc>
        <w:tc>
          <w:tcPr>
            <w:tcW w:w="2455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826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联系方式</w:t>
            </w:r>
            <w:proofErr w:type="spellEnd"/>
          </w:p>
        </w:tc>
        <w:tc>
          <w:tcPr>
            <w:tcW w:w="2196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7C8C" w:rsidTr="00B15F52">
        <w:trPr>
          <w:trHeight w:val="513"/>
          <w:jc w:val="center"/>
        </w:trPr>
        <w:tc>
          <w:tcPr>
            <w:tcW w:w="1874" w:type="dxa"/>
            <w:vAlign w:val="center"/>
          </w:tcPr>
          <w:p w:rsidR="00777C8C" w:rsidRDefault="00777C8C" w:rsidP="00B15F52">
            <w:pPr>
              <w:kinsoku/>
              <w:topLinePunct/>
              <w:ind w:firstLineChars="50" w:firstLine="12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吸纳</w:t>
            </w:r>
            <w:proofErr w:type="spell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就业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人数</w:t>
            </w:r>
            <w:proofErr w:type="spellEnd"/>
          </w:p>
        </w:tc>
        <w:tc>
          <w:tcPr>
            <w:tcW w:w="2455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社会保障卡银行账户或其他银行账户</w:t>
            </w:r>
          </w:p>
        </w:tc>
        <w:tc>
          <w:tcPr>
            <w:tcW w:w="2196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777C8C" w:rsidTr="00B15F52">
        <w:trPr>
          <w:trHeight w:val="603"/>
          <w:jc w:val="center"/>
        </w:trPr>
        <w:tc>
          <w:tcPr>
            <w:tcW w:w="1874" w:type="dxa"/>
            <w:vAlign w:val="center"/>
          </w:tcPr>
          <w:p w:rsidR="00777C8C" w:rsidRDefault="00777C8C" w:rsidP="00B15F52">
            <w:pPr>
              <w:kinsoku/>
              <w:topLinePunct/>
              <w:ind w:firstLineChars="50" w:firstLine="12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开户行</w:t>
            </w:r>
          </w:p>
        </w:tc>
        <w:tc>
          <w:tcPr>
            <w:tcW w:w="2455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开户行号</w:t>
            </w:r>
          </w:p>
        </w:tc>
        <w:tc>
          <w:tcPr>
            <w:tcW w:w="2196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777C8C" w:rsidTr="00B15F52">
        <w:trPr>
          <w:trHeight w:val="684"/>
          <w:jc w:val="center"/>
        </w:trPr>
        <w:tc>
          <w:tcPr>
            <w:tcW w:w="1874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吸纳人员姓名</w:t>
            </w:r>
          </w:p>
        </w:tc>
        <w:tc>
          <w:tcPr>
            <w:tcW w:w="5281" w:type="dxa"/>
            <w:gridSpan w:val="2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196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联系电话</w:t>
            </w:r>
          </w:p>
        </w:tc>
      </w:tr>
      <w:tr w:rsidR="00777C8C" w:rsidTr="00B15F52">
        <w:trPr>
          <w:trHeight w:val="536"/>
          <w:jc w:val="center"/>
        </w:trPr>
        <w:tc>
          <w:tcPr>
            <w:tcW w:w="1874" w:type="dxa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81" w:type="dxa"/>
            <w:gridSpan w:val="2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6" w:type="dxa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7C8C" w:rsidTr="00B15F52">
        <w:trPr>
          <w:trHeight w:val="559"/>
          <w:jc w:val="center"/>
        </w:trPr>
        <w:tc>
          <w:tcPr>
            <w:tcW w:w="1874" w:type="dxa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1" w:type="dxa"/>
            <w:gridSpan w:val="2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6" w:type="dxa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7C8C" w:rsidTr="00B15F52">
        <w:trPr>
          <w:trHeight w:val="596"/>
          <w:jc w:val="center"/>
        </w:trPr>
        <w:tc>
          <w:tcPr>
            <w:tcW w:w="1874" w:type="dxa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1" w:type="dxa"/>
            <w:gridSpan w:val="2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6" w:type="dxa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7C8C" w:rsidTr="00B15F52">
        <w:trPr>
          <w:trHeight w:val="561"/>
          <w:jc w:val="center"/>
        </w:trPr>
        <w:tc>
          <w:tcPr>
            <w:tcW w:w="1874" w:type="dxa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81" w:type="dxa"/>
            <w:gridSpan w:val="2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96" w:type="dxa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777C8C" w:rsidTr="00B15F52">
        <w:trPr>
          <w:trHeight w:val="1682"/>
          <w:jc w:val="center"/>
        </w:trPr>
        <w:tc>
          <w:tcPr>
            <w:tcW w:w="1874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申请人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承诺</w:t>
            </w:r>
            <w:proofErr w:type="spellEnd"/>
          </w:p>
        </w:tc>
        <w:tc>
          <w:tcPr>
            <w:tcW w:w="7477" w:type="dxa"/>
            <w:gridSpan w:val="3"/>
            <w:vAlign w:val="center"/>
          </w:tcPr>
          <w:p w:rsidR="00777C8C" w:rsidRDefault="00777C8C" w:rsidP="00B15F52">
            <w:pPr>
              <w:widowControl w:val="0"/>
              <w:kinsoku/>
              <w:topLinePunct/>
              <w:autoSpaceDE/>
              <w:autoSpaceDN/>
              <w:snapToGrid/>
              <w:spacing w:line="440" w:lineRule="exact"/>
              <w:ind w:firstLineChars="200" w:firstLine="480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本人保证上述填报内容真实、准确，若填报失实或违反有关规定，本人将承担全部责任。</w:t>
            </w:r>
          </w:p>
          <w:p w:rsidR="00777C8C" w:rsidRDefault="00777C8C" w:rsidP="00B15F52">
            <w:pPr>
              <w:kinsoku/>
              <w:topLinePunct/>
              <w:ind w:firstLineChars="2000" w:firstLine="4800"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本人签字：</w:t>
            </w:r>
          </w:p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 xml:space="preserve">                                                              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　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　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日</w:t>
            </w:r>
          </w:p>
        </w:tc>
      </w:tr>
      <w:tr w:rsidR="00777C8C" w:rsidTr="00B15F52">
        <w:trPr>
          <w:trHeight w:val="1755"/>
          <w:jc w:val="center"/>
        </w:trPr>
        <w:tc>
          <w:tcPr>
            <w:tcW w:w="1874" w:type="dxa"/>
            <w:vAlign w:val="center"/>
          </w:tcPr>
          <w:p w:rsidR="00777C8C" w:rsidRDefault="00777C8C" w:rsidP="00B15F52">
            <w:pPr>
              <w:kinsoku/>
              <w:topLinePunct/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公共就业服务</w:t>
            </w:r>
          </w:p>
          <w:p w:rsidR="00777C8C" w:rsidRDefault="00777C8C" w:rsidP="00B15F52">
            <w:pPr>
              <w:kinsoku/>
              <w:topLinePunct/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机构意见</w:t>
            </w:r>
          </w:p>
        </w:tc>
        <w:tc>
          <w:tcPr>
            <w:tcW w:w="7477" w:type="dxa"/>
            <w:gridSpan w:val="3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777C8C" w:rsidRDefault="00777C8C" w:rsidP="00B15F52">
            <w:pPr>
              <w:kinsoku/>
              <w:topLinePunct/>
              <w:ind w:firstLineChars="300" w:firstLine="720"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经核实，符合政策规定条件。</w:t>
            </w:r>
          </w:p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777C8C" w:rsidRDefault="00777C8C" w:rsidP="00B15F52">
            <w:pPr>
              <w:kinsoku/>
              <w:topLinePunct/>
              <w:ind w:firstLineChars="2200" w:firstLine="5280"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签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章</w:t>
            </w:r>
          </w:p>
          <w:p w:rsidR="00777C8C" w:rsidRDefault="00777C8C" w:rsidP="00B15F52">
            <w:pPr>
              <w:kinsoku/>
              <w:topLinePunct/>
              <w:ind w:left="3600" w:hangingChars="1500" w:hanging="360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 xml:space="preserve">                                                             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　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777C8C" w:rsidRDefault="00777C8C" w:rsidP="00777C8C">
      <w:pPr>
        <w:kinsoku/>
        <w:topLinePunct/>
        <w:jc w:val="both"/>
        <w:rPr>
          <w:rFonts w:ascii="黑体" w:eastAsia="黑体" w:hAnsi="黑体" w:cs="黑体"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kinsoku/>
        <w:topLinePunct/>
        <w:jc w:val="both"/>
        <w:rPr>
          <w:rFonts w:ascii="黑体" w:eastAsia="黑体" w:hAnsi="黑体" w:cs="黑体"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kinsoku/>
        <w:topLinePunct/>
        <w:jc w:val="both"/>
        <w:rPr>
          <w:rFonts w:ascii="黑体" w:eastAsia="黑体" w:hAnsi="黑体" w:cs="黑体"/>
          <w:color w:val="000000" w:themeColor="text1"/>
          <w:sz w:val="32"/>
          <w:szCs w:val="32"/>
          <w:lang w:eastAsia="zh-CN"/>
        </w:rPr>
      </w:pPr>
    </w:p>
    <w:p w:rsidR="00777C8C" w:rsidRDefault="00777C8C" w:rsidP="00777C8C">
      <w:pPr>
        <w:kinsoku/>
        <w:topLinePunct/>
        <w:jc w:val="both"/>
        <w:rPr>
          <w:rFonts w:ascii="黑体" w:eastAsia="黑体" w:hAnsi="黑体" w:cs="黑体"/>
          <w:color w:val="000000" w:themeColor="text1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lang w:eastAsia="zh-CN"/>
        </w:rPr>
        <w:t>附件4—2</w:t>
      </w:r>
    </w:p>
    <w:p w:rsidR="00777C8C" w:rsidRDefault="00777C8C" w:rsidP="00777C8C">
      <w:pPr>
        <w:kinsoku/>
        <w:topLinePunct/>
        <w:jc w:val="both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2"/>
          <w:lang w:eastAsia="zh-CN" w:bidi="ar"/>
        </w:rPr>
      </w:pPr>
    </w:p>
    <w:p w:rsidR="00777C8C" w:rsidRDefault="00777C8C" w:rsidP="00777C8C">
      <w:pPr>
        <w:kinsoku/>
        <w:topLinePunct/>
        <w:jc w:val="center"/>
        <w:rPr>
          <w:rFonts w:ascii="方正小标宋简体" w:eastAsia="方正小标宋简体" w:hAnsi="方正小标宋简体" w:cs="方正小标宋简体"/>
          <w:color w:val="000000" w:themeColor="text1"/>
          <w:w w:val="90"/>
          <w:sz w:val="44"/>
          <w:szCs w:val="44"/>
          <w:lang w:eastAsia="zh-CN" w:bidi="ar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w w:val="90"/>
          <w:sz w:val="44"/>
          <w:szCs w:val="44"/>
          <w:lang w:eastAsia="zh-CN" w:bidi="ar"/>
        </w:rPr>
        <w:t>吉林省高校毕业生创业补贴（创业奖补）汇总表</w:t>
      </w:r>
    </w:p>
    <w:p w:rsidR="00777C8C" w:rsidRDefault="00777C8C" w:rsidP="00777C8C">
      <w:pPr>
        <w:kinsoku/>
        <w:topLinePunct/>
        <w:ind w:firstLineChars="400" w:firstLine="128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 xml:space="preserve">               </w:t>
      </w:r>
    </w:p>
    <w:tbl>
      <w:tblPr>
        <w:tblpPr w:leftFromText="180" w:rightFromText="180" w:vertAnchor="text" w:horzAnchor="page" w:tblpXSpec="center" w:tblpY="631"/>
        <w:tblOverlap w:val="never"/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1449"/>
        <w:gridCol w:w="18"/>
        <w:gridCol w:w="2298"/>
        <w:gridCol w:w="8"/>
        <w:gridCol w:w="1418"/>
        <w:gridCol w:w="10"/>
        <w:gridCol w:w="927"/>
        <w:gridCol w:w="1229"/>
        <w:gridCol w:w="1195"/>
      </w:tblGrid>
      <w:tr w:rsidR="00777C8C" w:rsidTr="00B15F52">
        <w:trPr>
          <w:trHeight w:val="701"/>
          <w:jc w:val="center"/>
        </w:trPr>
        <w:tc>
          <w:tcPr>
            <w:tcW w:w="953" w:type="dxa"/>
            <w:vAlign w:val="center"/>
          </w:tcPr>
          <w:p w:rsidR="00777C8C" w:rsidRDefault="00777C8C" w:rsidP="00B15F52">
            <w:pPr>
              <w:kinsoku/>
              <w:topLinePunct/>
              <w:ind w:firstLineChars="50" w:firstLine="120"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449" w:type="dxa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申请人姓名</w:t>
            </w:r>
          </w:p>
        </w:tc>
        <w:tc>
          <w:tcPr>
            <w:tcW w:w="2316" w:type="dxa"/>
            <w:gridSpan w:val="2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创办实体名称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</w:tcBorders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实体类型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</w:tcBorders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社会保障卡银行账户或其他银行账户</w:t>
            </w:r>
          </w:p>
        </w:tc>
        <w:tc>
          <w:tcPr>
            <w:tcW w:w="1195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补贴金额（万元）</w:t>
            </w:r>
          </w:p>
        </w:tc>
      </w:tr>
      <w:tr w:rsidR="00777C8C" w:rsidTr="00B15F52">
        <w:trPr>
          <w:trHeight w:val="700"/>
          <w:jc w:val="center"/>
        </w:trPr>
        <w:tc>
          <w:tcPr>
            <w:tcW w:w="953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49" w:type="dxa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777C8C" w:rsidRDefault="00777C8C" w:rsidP="00B15F52">
            <w:pPr>
              <w:kinsoku/>
              <w:topLinePunct/>
              <w:ind w:left="240" w:hangingChars="100" w:hanging="240"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66" w:type="dxa"/>
            <w:gridSpan w:val="3"/>
            <w:vAlign w:val="center"/>
          </w:tcPr>
          <w:p w:rsidR="00777C8C" w:rsidRDefault="00777C8C" w:rsidP="00B15F52">
            <w:pPr>
              <w:kinsoku/>
              <w:topLinePunct/>
              <w:ind w:left="240" w:hangingChars="100" w:hanging="240"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7C8C" w:rsidTr="00B15F52">
        <w:trPr>
          <w:trHeight w:val="691"/>
          <w:jc w:val="center"/>
        </w:trPr>
        <w:tc>
          <w:tcPr>
            <w:tcW w:w="953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49" w:type="dxa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66" w:type="dxa"/>
            <w:gridSpan w:val="3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7C8C" w:rsidTr="00B15F52">
        <w:trPr>
          <w:trHeight w:val="693"/>
          <w:jc w:val="center"/>
        </w:trPr>
        <w:tc>
          <w:tcPr>
            <w:tcW w:w="953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49" w:type="dxa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6" w:type="dxa"/>
            <w:gridSpan w:val="3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7C8C" w:rsidTr="00B15F52">
        <w:trPr>
          <w:trHeight w:val="617"/>
          <w:jc w:val="center"/>
        </w:trPr>
        <w:tc>
          <w:tcPr>
            <w:tcW w:w="953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49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777C8C" w:rsidRDefault="00777C8C" w:rsidP="00B15F52">
            <w:pPr>
              <w:kinsoku/>
              <w:topLinePunct/>
              <w:ind w:firstLineChars="100" w:firstLine="24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66" w:type="dxa"/>
            <w:gridSpan w:val="3"/>
            <w:vAlign w:val="center"/>
          </w:tcPr>
          <w:p w:rsidR="00777C8C" w:rsidRDefault="00777C8C" w:rsidP="00B15F52">
            <w:pPr>
              <w:kinsoku/>
              <w:topLinePunct/>
              <w:ind w:firstLineChars="100" w:firstLine="24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7C8C" w:rsidTr="00B15F52">
        <w:trPr>
          <w:trHeight w:val="712"/>
          <w:jc w:val="center"/>
        </w:trPr>
        <w:tc>
          <w:tcPr>
            <w:tcW w:w="953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9" w:type="dxa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777C8C" w:rsidRDefault="00777C8C" w:rsidP="00B15F52">
            <w:pPr>
              <w:kinsoku/>
              <w:topLinePunct/>
              <w:ind w:firstLineChars="100" w:firstLine="240"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6" w:type="dxa"/>
            <w:gridSpan w:val="3"/>
            <w:vAlign w:val="center"/>
          </w:tcPr>
          <w:p w:rsidR="00777C8C" w:rsidRDefault="00777C8C" w:rsidP="00B15F52">
            <w:pPr>
              <w:kinsoku/>
              <w:topLinePunct/>
              <w:ind w:firstLineChars="100" w:firstLine="240"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7C8C" w:rsidTr="00B15F52">
        <w:trPr>
          <w:trHeight w:val="722"/>
          <w:jc w:val="center"/>
        </w:trPr>
        <w:tc>
          <w:tcPr>
            <w:tcW w:w="953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49" w:type="dxa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777C8C" w:rsidRDefault="00777C8C" w:rsidP="00B15F52">
            <w:pPr>
              <w:kinsoku/>
              <w:topLinePunct/>
              <w:ind w:firstLineChars="100" w:firstLine="240"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6" w:type="dxa"/>
            <w:gridSpan w:val="3"/>
            <w:vAlign w:val="center"/>
          </w:tcPr>
          <w:p w:rsidR="00777C8C" w:rsidRDefault="00777C8C" w:rsidP="00B15F52">
            <w:pPr>
              <w:kinsoku/>
              <w:topLinePunct/>
              <w:ind w:firstLineChars="100" w:firstLine="240"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7C8C" w:rsidTr="00B15F52">
        <w:trPr>
          <w:trHeight w:val="611"/>
          <w:jc w:val="center"/>
        </w:trPr>
        <w:tc>
          <w:tcPr>
            <w:tcW w:w="953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49" w:type="dxa"/>
            <w:vAlign w:val="center"/>
          </w:tcPr>
          <w:p w:rsidR="00777C8C" w:rsidRDefault="00777C8C" w:rsidP="00B15F52">
            <w:pPr>
              <w:kinsoku/>
              <w:topLinePunct/>
              <w:ind w:firstLineChars="100" w:firstLine="24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77C8C" w:rsidRDefault="00777C8C" w:rsidP="00B15F52">
            <w:pPr>
              <w:kinsoku/>
              <w:topLinePunct/>
              <w:ind w:firstLineChars="100" w:firstLine="24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777C8C" w:rsidRDefault="00777C8C" w:rsidP="00B15F52">
            <w:pPr>
              <w:kinsoku/>
              <w:topLinePunct/>
              <w:ind w:firstLineChars="100" w:firstLine="24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777C8C" w:rsidRDefault="00777C8C" w:rsidP="00B15F52">
            <w:pPr>
              <w:kinsoku/>
              <w:topLinePunct/>
              <w:ind w:firstLineChars="100" w:firstLine="24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7C8C" w:rsidTr="00B15F52">
        <w:trPr>
          <w:trHeight w:val="680"/>
          <w:jc w:val="center"/>
        </w:trPr>
        <w:tc>
          <w:tcPr>
            <w:tcW w:w="953" w:type="dxa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49" w:type="dxa"/>
            <w:vAlign w:val="center"/>
          </w:tcPr>
          <w:p w:rsidR="00777C8C" w:rsidRDefault="00777C8C" w:rsidP="00B15F52">
            <w:pPr>
              <w:kinsoku/>
              <w:topLinePunct/>
              <w:ind w:firstLineChars="100" w:firstLine="24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77C8C" w:rsidRDefault="00777C8C" w:rsidP="00B15F52">
            <w:pPr>
              <w:kinsoku/>
              <w:topLinePunct/>
              <w:ind w:firstLineChars="100" w:firstLine="24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777C8C" w:rsidRDefault="00777C8C" w:rsidP="00B15F52">
            <w:pPr>
              <w:kinsoku/>
              <w:topLinePunct/>
              <w:ind w:firstLineChars="100" w:firstLine="24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777C8C" w:rsidRDefault="00777C8C" w:rsidP="00B15F52">
            <w:pPr>
              <w:kinsoku/>
              <w:topLinePunct/>
              <w:ind w:firstLineChars="100" w:firstLine="24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7C8C" w:rsidTr="00B15F52">
        <w:trPr>
          <w:trHeight w:val="589"/>
          <w:jc w:val="center"/>
        </w:trPr>
        <w:tc>
          <w:tcPr>
            <w:tcW w:w="953" w:type="dxa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7357" w:type="dxa"/>
            <w:gridSpan w:val="8"/>
            <w:vAlign w:val="center"/>
          </w:tcPr>
          <w:p w:rsidR="00777C8C" w:rsidRDefault="00777C8C" w:rsidP="00B15F52">
            <w:pPr>
              <w:kinsoku/>
              <w:topLinePunct/>
              <w:ind w:firstLineChars="100" w:firstLine="24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——————————</w:t>
            </w:r>
          </w:p>
        </w:tc>
        <w:tc>
          <w:tcPr>
            <w:tcW w:w="1195" w:type="dxa"/>
            <w:vAlign w:val="center"/>
          </w:tcPr>
          <w:p w:rsidR="00777C8C" w:rsidRDefault="00777C8C" w:rsidP="00B15F52">
            <w:pPr>
              <w:kinsoku/>
              <w:topLinePunct/>
              <w:jc w:val="both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7C8C" w:rsidTr="00B15F52">
        <w:trPr>
          <w:trHeight w:val="2917"/>
          <w:jc w:val="center"/>
        </w:trPr>
        <w:tc>
          <w:tcPr>
            <w:tcW w:w="2420" w:type="dxa"/>
            <w:gridSpan w:val="3"/>
            <w:vAlign w:val="center"/>
          </w:tcPr>
          <w:p w:rsidR="00777C8C" w:rsidRDefault="00777C8C" w:rsidP="00B15F52">
            <w:pPr>
              <w:kinsoku/>
              <w:topLinePunct/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公共就业服务</w:t>
            </w:r>
          </w:p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机构意见</w:t>
            </w:r>
          </w:p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777C8C" w:rsidRDefault="00777C8C" w:rsidP="00B15F52">
            <w:pPr>
              <w:kinsoku/>
              <w:topLinePunct/>
              <w:ind w:firstLineChars="1600" w:firstLine="384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777C8C" w:rsidRDefault="00777C8C" w:rsidP="00B15F52">
            <w:pPr>
              <w:kinsoku/>
              <w:topLinePunct/>
              <w:ind w:firstLineChars="1600" w:firstLine="384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777C8C" w:rsidRDefault="00777C8C" w:rsidP="00B15F52">
            <w:pPr>
              <w:kinsoku/>
              <w:topLinePunct/>
              <w:ind w:leftChars="342" w:left="718" w:firstLineChars="2000" w:firstLine="480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签</w:t>
            </w:r>
          </w:p>
          <w:p w:rsidR="00777C8C" w:rsidRDefault="00777C8C" w:rsidP="00B15F52">
            <w:pPr>
              <w:kinsoku/>
              <w:topLinePunct/>
              <w:ind w:leftChars="342" w:left="718" w:firstLineChars="2000" w:firstLine="480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签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章</w:t>
            </w:r>
          </w:p>
          <w:p w:rsidR="00777C8C" w:rsidRDefault="00777C8C" w:rsidP="00B15F52">
            <w:pPr>
              <w:pStyle w:val="a0"/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2355" w:type="dxa"/>
            <w:gridSpan w:val="3"/>
            <w:vAlign w:val="center"/>
          </w:tcPr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财政部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门意见</w:t>
            </w:r>
            <w:proofErr w:type="gramEnd"/>
          </w:p>
        </w:tc>
        <w:tc>
          <w:tcPr>
            <w:tcW w:w="2424" w:type="dxa"/>
            <w:gridSpan w:val="2"/>
            <w:vAlign w:val="center"/>
          </w:tcPr>
          <w:p w:rsidR="00777C8C" w:rsidRDefault="00777C8C" w:rsidP="00B15F52">
            <w:pPr>
              <w:kinsoku/>
              <w:topLinePunct/>
              <w:ind w:firstLineChars="2300" w:firstLine="552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签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签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章</w:t>
            </w:r>
          </w:p>
          <w:p w:rsidR="00777C8C" w:rsidRDefault="00777C8C" w:rsidP="00B15F52">
            <w:pPr>
              <w:pStyle w:val="a0"/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777C8C" w:rsidRDefault="00777C8C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B67867" w:rsidRDefault="00777C8C" w:rsidP="00B67867">
      <w:pPr>
        <w:kinsoku/>
        <w:topLinePunct/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 xml:space="preserve"> ______________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>县（市、区）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lang w:eastAsia="zh-CN"/>
        </w:rPr>
        <w:t xml:space="preserve">         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 xml:space="preserve">              </w:t>
      </w:r>
      <w:r w:rsidR="00B67867"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lang w:eastAsia="zh-CN"/>
        </w:rPr>
        <w:t xml:space="preserve">     </w:t>
      </w:r>
      <w:r w:rsidR="00B67867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年</w:t>
      </w:r>
      <w:r w:rsidR="00B67867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    </w:t>
      </w:r>
      <w:r w:rsidR="00B67867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月</w:t>
      </w:r>
      <w:r w:rsidR="00B67867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    </w:t>
      </w:r>
      <w:r w:rsidR="00B67867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日</w:t>
      </w:r>
    </w:p>
    <w:p w:rsidR="00777C8C" w:rsidRDefault="00777C8C" w:rsidP="00B67867">
      <w:pPr>
        <w:kinsoku/>
        <w:topLinePunct/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lang w:eastAsia="zh-CN"/>
        </w:rPr>
        <w:t xml:space="preserve">                                        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</w:p>
    <w:p w:rsidR="000A36F2" w:rsidRDefault="00B67867"/>
    <w:sectPr w:rsidR="000A3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C8C" w:rsidRDefault="00777C8C" w:rsidP="00777C8C">
      <w:r>
        <w:separator/>
      </w:r>
    </w:p>
  </w:endnote>
  <w:endnote w:type="continuationSeparator" w:id="0">
    <w:p w:rsidR="00777C8C" w:rsidRDefault="00777C8C" w:rsidP="0077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C8C" w:rsidRDefault="00777C8C" w:rsidP="00777C8C">
      <w:r>
        <w:separator/>
      </w:r>
    </w:p>
  </w:footnote>
  <w:footnote w:type="continuationSeparator" w:id="0">
    <w:p w:rsidR="00777C8C" w:rsidRDefault="00777C8C" w:rsidP="00777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DC"/>
    <w:rsid w:val="000916C5"/>
    <w:rsid w:val="00266C70"/>
    <w:rsid w:val="003A1901"/>
    <w:rsid w:val="00777C8C"/>
    <w:rsid w:val="00B67867"/>
    <w:rsid w:val="00D9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77C8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77C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1"/>
    <w:link w:val="a4"/>
    <w:uiPriority w:val="99"/>
    <w:rsid w:val="00777C8C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777C8C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1"/>
    <w:link w:val="a5"/>
    <w:uiPriority w:val="99"/>
    <w:rsid w:val="00777C8C"/>
    <w:rPr>
      <w:sz w:val="18"/>
      <w:szCs w:val="18"/>
    </w:rPr>
  </w:style>
  <w:style w:type="paragraph" w:styleId="a0">
    <w:name w:val="Body Text"/>
    <w:basedOn w:val="a"/>
    <w:next w:val="2"/>
    <w:link w:val="Char1"/>
    <w:semiHidden/>
    <w:qFormat/>
    <w:rsid w:val="00777C8C"/>
  </w:style>
  <w:style w:type="character" w:customStyle="1" w:styleId="Char1">
    <w:name w:val="正文文本 Char"/>
    <w:basedOn w:val="a1"/>
    <w:link w:val="a0"/>
    <w:semiHidden/>
    <w:rsid w:val="00777C8C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Normal (Web)"/>
    <w:basedOn w:val="a"/>
    <w:qFormat/>
    <w:rsid w:val="00777C8C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paragraph" w:styleId="2">
    <w:name w:val="toc 2"/>
    <w:basedOn w:val="a"/>
    <w:next w:val="a"/>
    <w:autoRedefine/>
    <w:uiPriority w:val="39"/>
    <w:semiHidden/>
    <w:unhideWhenUsed/>
    <w:rsid w:val="00777C8C"/>
    <w:pPr>
      <w:ind w:leftChars="200" w:left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77C8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77C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1"/>
    <w:link w:val="a4"/>
    <w:uiPriority w:val="99"/>
    <w:rsid w:val="00777C8C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777C8C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1"/>
    <w:link w:val="a5"/>
    <w:uiPriority w:val="99"/>
    <w:rsid w:val="00777C8C"/>
    <w:rPr>
      <w:sz w:val="18"/>
      <w:szCs w:val="18"/>
    </w:rPr>
  </w:style>
  <w:style w:type="paragraph" w:styleId="a0">
    <w:name w:val="Body Text"/>
    <w:basedOn w:val="a"/>
    <w:next w:val="2"/>
    <w:link w:val="Char1"/>
    <w:semiHidden/>
    <w:qFormat/>
    <w:rsid w:val="00777C8C"/>
  </w:style>
  <w:style w:type="character" w:customStyle="1" w:styleId="Char1">
    <w:name w:val="正文文本 Char"/>
    <w:basedOn w:val="a1"/>
    <w:link w:val="a0"/>
    <w:semiHidden/>
    <w:rsid w:val="00777C8C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Normal (Web)"/>
    <w:basedOn w:val="a"/>
    <w:qFormat/>
    <w:rsid w:val="00777C8C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paragraph" w:styleId="2">
    <w:name w:val="toc 2"/>
    <w:basedOn w:val="a"/>
    <w:next w:val="a"/>
    <w:autoRedefine/>
    <w:uiPriority w:val="39"/>
    <w:semiHidden/>
    <w:unhideWhenUsed/>
    <w:rsid w:val="00777C8C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2024-07-26T07:13:00Z</dcterms:created>
  <dcterms:modified xsi:type="dcterms:W3CDTF">2024-07-26T07:26:00Z</dcterms:modified>
</cp:coreProperties>
</file>