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9"/>
        <w:rPr>
          <w:rFonts w:hint="eastAsia" w:eastAsia="宋体"/>
          <w:b/>
          <w:bCs/>
          <w:sz w:val="52"/>
          <w:szCs w:val="52"/>
        </w:rPr>
      </w:pPr>
      <w:bookmarkStart w:id="0" w:name="_Toc24005"/>
    </w:p>
    <w:p>
      <w:pPr>
        <w:jc w:val="center"/>
        <w:outlineLvl w:val="9"/>
        <w:rPr>
          <w:rFonts w:hint="eastAsia" w:eastAsia="宋体"/>
          <w:b/>
          <w:bCs/>
          <w:sz w:val="52"/>
          <w:szCs w:val="52"/>
        </w:rPr>
      </w:pPr>
    </w:p>
    <w:p>
      <w:pPr>
        <w:jc w:val="center"/>
        <w:outlineLvl w:val="9"/>
        <w:rPr>
          <w:rFonts w:hint="eastAsia" w:eastAsia="宋体"/>
          <w:b/>
          <w:bCs/>
          <w:sz w:val="52"/>
          <w:szCs w:val="52"/>
        </w:rPr>
      </w:pPr>
    </w:p>
    <w:p>
      <w:pPr>
        <w:jc w:val="center"/>
        <w:outlineLvl w:val="9"/>
        <w:rPr>
          <w:rFonts w:hint="eastAsia" w:eastAsia="宋体"/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jc w:val="center"/>
        <w:textAlignment w:val="auto"/>
        <w:outlineLvl w:val="0"/>
        <w:rPr>
          <w:rFonts w:hint="eastAsia" w:eastAsia="宋体"/>
          <w:b/>
          <w:bCs/>
          <w:sz w:val="52"/>
          <w:szCs w:val="52"/>
          <w:lang w:eastAsia="zh-CN"/>
        </w:rPr>
      </w:pPr>
      <w:bookmarkStart w:id="1" w:name="_Toc14729"/>
      <w:r>
        <w:rPr>
          <w:rFonts w:hint="eastAsia" w:eastAsia="宋体"/>
          <w:b/>
          <w:bCs/>
          <w:sz w:val="52"/>
          <w:szCs w:val="52"/>
        </w:rPr>
        <w:t>齐鲁工业大学</w:t>
      </w:r>
      <w:r>
        <w:rPr>
          <w:rFonts w:hint="eastAsia" w:eastAsia="宋体"/>
          <w:b/>
          <w:bCs/>
          <w:sz w:val="52"/>
          <w:szCs w:val="52"/>
          <w:lang w:eastAsia="zh-CN"/>
        </w:rPr>
        <w:t>（</w:t>
      </w:r>
      <w:r>
        <w:rPr>
          <w:rFonts w:hint="eastAsia" w:eastAsia="宋体"/>
          <w:b/>
          <w:bCs/>
          <w:sz w:val="52"/>
          <w:szCs w:val="52"/>
          <w:lang w:val="en-US" w:eastAsia="zh-CN"/>
        </w:rPr>
        <w:t>山东省科学院</w:t>
      </w:r>
      <w:r>
        <w:rPr>
          <w:rFonts w:hint="eastAsia" w:eastAsia="宋体"/>
          <w:b/>
          <w:bCs/>
          <w:sz w:val="52"/>
          <w:szCs w:val="52"/>
          <w:lang w:eastAsia="zh-CN"/>
        </w:rPr>
        <w:t>）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jc w:val="center"/>
        <w:textAlignment w:val="auto"/>
        <w:outlineLvl w:val="0"/>
        <w:rPr>
          <w:rFonts w:hint="default" w:eastAsia="宋体"/>
          <w:b/>
          <w:bCs/>
          <w:sz w:val="52"/>
          <w:szCs w:val="52"/>
          <w:lang w:val="en-US" w:eastAsia="zh-CN"/>
        </w:rPr>
      </w:pPr>
      <w:bookmarkStart w:id="2" w:name="_Toc16368"/>
      <w:r>
        <w:rPr>
          <w:rFonts w:hint="eastAsia" w:eastAsia="宋体"/>
          <w:b/>
          <w:bCs/>
          <w:sz w:val="52"/>
          <w:szCs w:val="52"/>
          <w:lang w:val="en-US" w:eastAsia="zh-CN"/>
        </w:rPr>
        <w:t>云就业平台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jc w:val="center"/>
        <w:textAlignment w:val="auto"/>
        <w:outlineLvl w:val="0"/>
        <w:rPr>
          <w:rFonts w:hint="eastAsia" w:eastAsia="宋体"/>
          <w:b/>
          <w:bCs/>
          <w:sz w:val="52"/>
          <w:szCs w:val="5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  <w:bookmarkStart w:id="3" w:name="_Toc22057"/>
      <w:r>
        <w:rPr>
          <w:rFonts w:hint="eastAsia" w:eastAsia="宋体"/>
          <w:b/>
          <w:bCs/>
          <w:sz w:val="52"/>
          <w:szCs w:val="52"/>
        </w:rPr>
        <w:t>校园招聘系统使用说明</w:t>
      </w:r>
      <w:bookmarkEnd w:id="3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568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4"/>
              <w:szCs w:val="44"/>
            </w:rPr>
          </w:pPr>
          <w:r>
            <w:rPr>
              <w:rFonts w:ascii="宋体" w:hAnsi="宋体" w:eastAsia="宋体"/>
              <w:b/>
              <w:bCs/>
              <w:sz w:val="44"/>
              <w:szCs w:val="44"/>
            </w:rPr>
            <w:t>目录</w:t>
          </w:r>
        </w:p>
        <w:p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HYPERLINK \l _Toc18791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rFonts w:hint="eastAsia"/>
              <w:b/>
              <w:bCs/>
              <w:sz w:val="28"/>
              <w:szCs w:val="28"/>
            </w:rPr>
            <w:t>一、 注册云就业平台</w:t>
          </w:r>
          <w:r>
            <w:rPr>
              <w:b/>
              <w:bCs/>
              <w:sz w:val="28"/>
              <w:szCs w:val="28"/>
            </w:rPr>
            <w:tab/>
          </w: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PAGEREF _Toc18791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b/>
              <w:bCs/>
              <w:sz w:val="28"/>
              <w:szCs w:val="28"/>
            </w:rPr>
            <w:t>2</w:t>
          </w:r>
          <w:r>
            <w:rPr>
              <w:b/>
              <w:bCs/>
              <w:sz w:val="28"/>
              <w:szCs w:val="28"/>
            </w:rPr>
            <w:fldChar w:fldCharType="end"/>
          </w:r>
          <w:r>
            <w:rPr>
              <w:b/>
              <w:bCs/>
              <w:sz w:val="28"/>
              <w:szCs w:val="28"/>
            </w:rPr>
            <w:fldChar w:fldCharType="end"/>
          </w: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HYPERLINK \l _Toc8811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t>二</w:t>
          </w:r>
          <w:r>
            <w:rPr>
              <w:rFonts w:hint="eastAsia"/>
              <w:b/>
              <w:bCs/>
              <w:sz w:val="28"/>
              <w:szCs w:val="28"/>
            </w:rPr>
            <w:t>、申请线上招聘</w:t>
          </w:r>
          <w:r>
            <w:rPr>
              <w:b/>
              <w:bCs/>
              <w:sz w:val="28"/>
              <w:szCs w:val="28"/>
            </w:rPr>
            <w:tab/>
          </w: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PAGEREF _Toc8811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b/>
              <w:bCs/>
              <w:sz w:val="28"/>
              <w:szCs w:val="28"/>
            </w:rPr>
            <w:t>3</w:t>
          </w:r>
          <w:r>
            <w:rPr>
              <w:b/>
              <w:bCs/>
              <w:sz w:val="28"/>
              <w:szCs w:val="28"/>
            </w:rPr>
            <w:fldChar w:fldCharType="end"/>
          </w:r>
          <w:r>
            <w:rPr>
              <w:b/>
              <w:bCs/>
              <w:sz w:val="28"/>
              <w:szCs w:val="28"/>
            </w:rPr>
            <w:fldChar w:fldCharType="end"/>
          </w: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HYPERLINK \l _Toc6575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t>三、申请线下宣讲会</w:t>
          </w:r>
          <w:r>
            <w:rPr>
              <w:b/>
              <w:bCs/>
              <w:sz w:val="28"/>
              <w:szCs w:val="28"/>
            </w:rPr>
            <w:tab/>
          </w: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PAGEREF _Toc6575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b/>
              <w:bCs/>
              <w:sz w:val="28"/>
              <w:szCs w:val="28"/>
            </w:rPr>
            <w:t>5</w:t>
          </w:r>
          <w:r>
            <w:rPr>
              <w:b/>
              <w:bCs/>
              <w:sz w:val="28"/>
              <w:szCs w:val="28"/>
            </w:rPr>
            <w:fldChar w:fldCharType="end"/>
          </w:r>
          <w:r>
            <w:rPr>
              <w:b/>
              <w:bCs/>
              <w:sz w:val="28"/>
              <w:szCs w:val="28"/>
            </w:rPr>
            <w:fldChar w:fldCharType="end"/>
          </w: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HYPERLINK \l _Toc24547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t>四、申请线上云宣讲</w:t>
          </w:r>
          <w:r>
            <w:rPr>
              <w:b/>
              <w:bCs/>
              <w:sz w:val="28"/>
              <w:szCs w:val="28"/>
            </w:rPr>
            <w:tab/>
          </w: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PAGEREF _Toc24547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b/>
              <w:bCs/>
              <w:sz w:val="28"/>
              <w:szCs w:val="28"/>
            </w:rPr>
            <w:t>6</w:t>
          </w:r>
          <w:r>
            <w:rPr>
              <w:b/>
              <w:bCs/>
              <w:sz w:val="28"/>
              <w:szCs w:val="28"/>
            </w:rPr>
            <w:fldChar w:fldCharType="end"/>
          </w:r>
          <w:r>
            <w:rPr>
              <w:b/>
              <w:bCs/>
              <w:sz w:val="28"/>
              <w:szCs w:val="28"/>
            </w:rPr>
            <w:fldChar w:fldCharType="end"/>
          </w: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HYPERLINK \l _Toc12407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t>五</w:t>
          </w:r>
          <w:r>
            <w:rPr>
              <w:rFonts w:hint="eastAsia"/>
              <w:b/>
              <w:bCs/>
              <w:sz w:val="28"/>
              <w:szCs w:val="28"/>
            </w:rPr>
            <w:t>、申请双选会</w:t>
          </w:r>
          <w:r>
            <w:rPr>
              <w:b/>
              <w:bCs/>
              <w:sz w:val="28"/>
              <w:szCs w:val="28"/>
            </w:rPr>
            <w:tab/>
          </w: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PAGEREF _Toc12407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b/>
              <w:bCs/>
              <w:sz w:val="28"/>
              <w:szCs w:val="28"/>
            </w:rPr>
            <w:t>13</w:t>
          </w:r>
          <w:r>
            <w:rPr>
              <w:b/>
              <w:bCs/>
              <w:sz w:val="28"/>
              <w:szCs w:val="28"/>
            </w:rPr>
            <w:fldChar w:fldCharType="end"/>
          </w:r>
          <w:r>
            <w:rPr>
              <w:b/>
              <w:bCs/>
              <w:sz w:val="28"/>
              <w:szCs w:val="28"/>
            </w:rPr>
            <w:fldChar w:fldCharType="end"/>
          </w: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HYPERLINK \l _Toc8092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t>六、联系我们</w:t>
          </w:r>
          <w:r>
            <w:rPr>
              <w:b/>
              <w:bCs/>
              <w:sz w:val="28"/>
              <w:szCs w:val="28"/>
            </w:rPr>
            <w:tab/>
          </w: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PAGEREF _Toc8092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b/>
              <w:bCs/>
              <w:sz w:val="28"/>
              <w:szCs w:val="28"/>
            </w:rPr>
            <w:t>16</w:t>
          </w:r>
          <w:r>
            <w:rPr>
              <w:b/>
              <w:bCs/>
              <w:sz w:val="28"/>
              <w:szCs w:val="28"/>
            </w:rPr>
            <w:fldChar w:fldCharType="end"/>
          </w:r>
          <w:r>
            <w:rPr>
              <w:b/>
              <w:bCs/>
              <w:sz w:val="28"/>
              <w:szCs w:val="28"/>
            </w:rPr>
            <w:fldChar w:fldCharType="end"/>
          </w: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  <w:sz w:val="28"/>
              <w:szCs w:val="28"/>
            </w:rPr>
          </w:pPr>
          <w:bookmarkStart w:id="10" w:name="_GoBack"/>
          <w:bookmarkEnd w:id="10"/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  <w:sz w:val="28"/>
              <w:szCs w:val="28"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  <w:sz w:val="28"/>
              <w:szCs w:val="28"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  <w:sz w:val="28"/>
              <w:szCs w:val="28"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pPr>
            <w:pStyle w:val="11"/>
            <w:shd w:val="clear"/>
            <w:tabs>
              <w:tab w:val="right" w:leader="dot" w:pos="8306"/>
            </w:tabs>
            <w:rPr>
              <w:b/>
              <w:bCs/>
            </w:rPr>
          </w:pPr>
        </w:p>
        <w:p>
          <w:r>
            <w:fldChar w:fldCharType="end"/>
          </w:r>
        </w:p>
      </w:sdtContent>
    </w:sdt>
    <w:bookmarkEnd w:id="0"/>
    <w:p>
      <w:pPr>
        <w:pStyle w:val="2"/>
        <w:numPr>
          <w:ilvl w:val="0"/>
          <w:numId w:val="1"/>
        </w:numPr>
        <w:bidi w:val="0"/>
      </w:pPr>
      <w:bookmarkStart w:id="4" w:name="_Toc18791"/>
      <w:r>
        <w:rPr>
          <w:rFonts w:hint="eastAsia"/>
        </w:rPr>
        <w:t>注册云就业平台</w:t>
      </w:r>
      <w:bookmarkEnd w:id="4"/>
    </w:p>
    <w:p>
      <w:pPr>
        <w:rPr>
          <w:sz w:val="21"/>
          <w:szCs w:val="21"/>
        </w:rPr>
      </w:pPr>
      <w:r>
        <w:rPr>
          <w:rFonts w:hint="eastAsia" w:eastAsia="宋体"/>
          <w:sz w:val="21"/>
          <w:szCs w:val="21"/>
        </w:rPr>
        <w:t>打开</w:t>
      </w:r>
      <w:r>
        <w:rPr>
          <w:sz w:val="21"/>
          <w:szCs w:val="21"/>
        </w:rPr>
        <w:t>学校就业网</w:t>
      </w:r>
      <w:r>
        <w:rPr>
          <w:rFonts w:hint="eastAsia"/>
          <w:sz w:val="21"/>
          <w:szCs w:val="21"/>
        </w:rPr>
        <w:t>http://qlu.bysjy.com.cn/</w:t>
      </w:r>
      <w:r>
        <w:rPr>
          <w:sz w:val="21"/>
          <w:szCs w:val="21"/>
        </w:rPr>
        <w:t>，点击单位注册。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t>步骤一：填写单位注册信息、认证资料；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3060700" cy="1993900"/>
            <wp:effectExtent l="0" t="0" r="12700" b="12700"/>
            <wp:docPr id="7" name="图片 7" descr="/var/folders/y1/k2zt974d2k19lshkljn5rrn80000gn/T/net.shinyfrog.bear/BearTemp.lby6GP/78EE67E2-9074-4F90-9BBA-F9A1BE330C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var/folders/y1/k2zt974d2k19lshkljn5rrn80000gn/T/net.shinyfrog.bear/BearTemp.lby6GP/78EE67E2-9074-4F90-9BBA-F9A1BE330CA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</w:p>
    <w:p>
      <w:pPr>
        <w:rPr>
          <w:sz w:val="21"/>
          <w:szCs w:val="21"/>
        </w:rPr>
      </w:pPr>
      <w:r>
        <w:rPr>
          <w:sz w:val="21"/>
          <w:szCs w:val="21"/>
        </w:rPr>
        <w:t>步骤</w:t>
      </w:r>
      <w:r>
        <w:rPr>
          <w:rFonts w:hint="eastAsia"/>
          <w:sz w:val="21"/>
          <w:szCs w:val="21"/>
        </w:rPr>
        <w:t>二</w:t>
      </w:r>
      <w:r>
        <w:rPr>
          <w:sz w:val="21"/>
          <w:szCs w:val="21"/>
        </w:rPr>
        <w:t>：微信关注“云校招企业服务平台”，并扫码绑定微信。</w:t>
      </w:r>
      <w:r>
        <w:rPr>
          <w:rFonts w:hint="eastAsia"/>
          <w:color w:val="FF0000"/>
          <w:sz w:val="21"/>
          <w:szCs w:val="21"/>
        </w:rPr>
        <w:t>请公司务必绑定微信，相关的通知信息会通过</w:t>
      </w:r>
      <w:r>
        <w:rPr>
          <w:color w:val="FF0000"/>
          <w:sz w:val="21"/>
          <w:szCs w:val="21"/>
        </w:rPr>
        <w:t>“云校招企业服务平台”</w:t>
      </w:r>
      <w:r>
        <w:rPr>
          <w:rFonts w:hint="eastAsia"/>
          <w:color w:val="FF0000"/>
          <w:sz w:val="21"/>
          <w:szCs w:val="21"/>
        </w:rPr>
        <w:t>发送。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57800" cy="1282700"/>
            <wp:effectExtent l="0" t="0" r="0" b="12700"/>
            <wp:docPr id="5" name="图片 5" descr="/var/folders/y1/k2zt974d2k19lshkljn5rrn80000gn/T/net.shinyfrog.bear/BearTemp.HwARKb/F856C981-ADC0-43E6-8CEE-312E6F659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var/folders/y1/k2zt974d2k19lshkljn5rrn80000gn/T/net.shinyfrog.bear/BearTemp.HwARKb/F856C981-ADC0-43E6-8CEE-312E6F65967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4887595" cy="2313940"/>
            <wp:effectExtent l="0" t="0" r="0" b="0"/>
            <wp:docPr id="4" name="图片 4" descr="/var/folders/y1/k2zt974d2k19lshkljn5rrn80000gn/T/net.shinyfrog.bear/BearTemp.MvVydw/8C75196E-FB27-41AC-A97B-A24710459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var/folders/y1/k2zt974d2k19lshkljn5rrn80000gn/T/net.shinyfrog.bear/BearTemp.MvVydw/8C75196E-FB27-41AC-A97B-A2471045998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434" cy="23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sz w:val="21"/>
          <w:szCs w:val="21"/>
          <w:lang w:val="en-US"/>
        </w:rPr>
      </w:pPr>
      <w:r>
        <w:rPr>
          <w:rFonts w:hint="eastAsia"/>
          <w:b/>
          <w:sz w:val="21"/>
          <w:szCs w:val="21"/>
        </w:rPr>
        <w:t>二</w:t>
      </w:r>
      <w:r>
        <w:rPr>
          <w:b/>
          <w:sz w:val="21"/>
          <w:szCs w:val="21"/>
        </w:rPr>
        <w:t>个步骤完成后，即</w:t>
      </w:r>
      <w:r>
        <w:rPr>
          <w:rFonts w:hint="eastAsia"/>
          <w:b/>
          <w:sz w:val="21"/>
          <w:szCs w:val="21"/>
        </w:rPr>
        <w:t>申请</w:t>
      </w:r>
      <w:r>
        <w:rPr>
          <w:b/>
          <w:sz w:val="21"/>
          <w:szCs w:val="21"/>
        </w:rPr>
        <w:t>成功，</w:t>
      </w:r>
      <w:r>
        <w:rPr>
          <w:rFonts w:hint="eastAsia"/>
          <w:b/>
          <w:sz w:val="21"/>
          <w:szCs w:val="21"/>
        </w:rPr>
        <w:t>如需加快审核，请致电</w:t>
      </w:r>
      <w:r>
        <w:rPr>
          <w:rFonts w:hint="eastAsia"/>
          <w:b/>
          <w:sz w:val="21"/>
          <w:szCs w:val="21"/>
          <w:lang w:val="en-US" w:eastAsia="zh-CN"/>
        </w:rPr>
        <w:t>云就业技术，电话：4006922999</w:t>
      </w:r>
    </w:p>
    <w:p>
      <w:pPr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审核通过以后，可通过微信查看审核结果</w:t>
      </w:r>
    </w:p>
    <w:p>
      <w:pPr>
        <w:rPr>
          <w:rFonts w:asciiTheme="majorHAnsi" w:hAnsiTheme="majorHAnsi" w:eastAsiaTheme="majorHAnsi"/>
          <w:sz w:val="21"/>
          <w:szCs w:val="21"/>
        </w:rPr>
      </w:pPr>
      <w:r>
        <w:rPr>
          <w:rFonts w:hint="eastAsia" w:asciiTheme="majorHAnsi" w:hAnsiTheme="majorHAnsi" w:eastAsiaTheme="majorHAnsi"/>
          <w:sz w:val="21"/>
          <w:szCs w:val="21"/>
        </w:rPr>
        <w:t>单位资质审核通知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413635" cy="2115820"/>
            <wp:effectExtent l="0" t="0" r="5715" b="177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028" cy="21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</w:rPr>
        <w:t>同时，在云就业平台首页也会出现审核结果通知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0500" cy="1320800"/>
            <wp:effectExtent l="0" t="0" r="635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pStyle w:val="2"/>
        <w:bidi w:val="0"/>
        <w:rPr>
          <w:rFonts w:hint="eastAsia"/>
        </w:rPr>
      </w:pPr>
      <w:bookmarkStart w:id="5" w:name="_Toc8811"/>
      <w:r>
        <w:rPr>
          <w:rFonts w:hint="eastAsia"/>
          <w:lang w:val="en-US" w:eastAsia="zh-CN"/>
        </w:rPr>
        <w:t>二</w:t>
      </w:r>
      <w:r>
        <w:rPr>
          <w:rFonts w:hint="eastAsia"/>
        </w:rPr>
        <w:t>、申请线上招聘</w:t>
      </w:r>
      <w:bookmarkEnd w:id="5"/>
    </w:p>
    <w:p>
      <w:pPr>
        <w:rPr>
          <w:sz w:val="21"/>
          <w:szCs w:val="21"/>
        </w:rPr>
      </w:pPr>
      <w:r>
        <w:rPr>
          <w:rFonts w:hint="eastAsia" w:eastAsia="宋体"/>
          <w:sz w:val="21"/>
          <w:szCs w:val="21"/>
        </w:rPr>
        <w:t>打开</w:t>
      </w:r>
      <w:r>
        <w:rPr>
          <w:sz w:val="21"/>
          <w:szCs w:val="21"/>
        </w:rPr>
        <w:t>学校就业网</w:t>
      </w:r>
      <w:r>
        <w:rPr>
          <w:rFonts w:hint="eastAsia" w:eastAsia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http://qlu.bysjy.com.cn/</w:t>
      </w:r>
      <w:r>
        <w:rPr>
          <w:rFonts w:hint="eastAsia" w:eastAsia="宋体"/>
          <w:sz w:val="21"/>
          <w:szCs w:val="21"/>
        </w:rPr>
        <w:t>）</w:t>
      </w:r>
      <w:r>
        <w:rPr>
          <w:sz w:val="21"/>
          <w:szCs w:val="21"/>
        </w:rPr>
        <w:t>，点击单位登录。</w:t>
      </w: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  <w:r>
        <w:rPr>
          <w:sz w:val="21"/>
          <w:szCs w:val="21"/>
        </w:rPr>
        <w:t>输入账号，密码后点击登录。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837815" cy="2212340"/>
            <wp:effectExtent l="0" t="0" r="635" b="16510"/>
            <wp:docPr id="14" name="图片 14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479" cy="22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sz w:val="21"/>
          <w:szCs w:val="21"/>
        </w:rPr>
        <w:t>在</w:t>
      </w:r>
      <w:r>
        <w:rPr>
          <w:rFonts w:hint="eastAsia"/>
          <w:sz w:val="21"/>
          <w:szCs w:val="21"/>
        </w:rPr>
        <w:t>在线招聘</w:t>
      </w:r>
      <w:r>
        <w:rPr>
          <w:sz w:val="21"/>
          <w:szCs w:val="21"/>
        </w:rPr>
        <w:t>中点击“</w:t>
      </w:r>
      <w:r>
        <w:rPr>
          <w:rFonts w:hint="eastAsia"/>
          <w:sz w:val="21"/>
          <w:szCs w:val="21"/>
        </w:rPr>
        <w:t>新增</w:t>
      </w:r>
      <w:r>
        <w:rPr>
          <w:sz w:val="21"/>
          <w:szCs w:val="21"/>
        </w:rPr>
        <w:t>”。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0500" cy="1372870"/>
            <wp:effectExtent l="0" t="0" r="635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 w:eastAsia="宋体"/>
          <w:color w:val="FF0000"/>
          <w:sz w:val="21"/>
          <w:szCs w:val="21"/>
        </w:rPr>
        <w:t>如想进行应届生招聘请选择正式招聘，想进行实习生招聘请选择实习招聘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0500" cy="2233295"/>
            <wp:effectExtent l="0" t="0" r="6350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sz w:val="21"/>
          <w:szCs w:val="21"/>
        </w:rPr>
        <w:t>填写完相关信息即报名成功。</w:t>
      </w:r>
    </w:p>
    <w:p>
      <w:pPr>
        <w:rPr>
          <w:rFonts w:eastAsia="宋体" w:asciiTheme="majorHAnsi" w:hAnsiTheme="majorHAnsi"/>
          <w:b/>
          <w:sz w:val="21"/>
          <w:szCs w:val="21"/>
        </w:rPr>
      </w:pPr>
      <w:r>
        <w:rPr>
          <w:rFonts w:hint="eastAsia" w:asciiTheme="majorHAnsi" w:hAnsiTheme="majorHAnsi" w:eastAsiaTheme="majorHAnsi"/>
          <w:b/>
          <w:sz w:val="21"/>
          <w:szCs w:val="21"/>
        </w:rPr>
        <w:t>在线招聘审核通知</w:t>
      </w:r>
    </w:p>
    <w:p>
      <w:pPr>
        <w:rPr>
          <w:rFonts w:asciiTheme="majorHAnsi" w:hAnsiTheme="majorHAnsi" w:eastAsiaTheme="majorHAnsi"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</w:rPr>
        <w:t>同时，在云就业平台首页也会出现审核结果通知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0500" cy="1473200"/>
            <wp:effectExtent l="0" t="0" r="635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p>
      <w:pPr>
        <w:rPr>
          <w:rFonts w:eastAsia="宋体"/>
          <w:sz w:val="21"/>
          <w:szCs w:val="21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6" w:name="_Toc6575"/>
      <w:r>
        <w:rPr>
          <w:rFonts w:hint="eastAsia"/>
          <w:lang w:val="en-US" w:eastAsia="zh-CN"/>
        </w:rPr>
        <w:t>三、申请线下宣讲会</w:t>
      </w:r>
      <w:bookmarkEnd w:id="6"/>
    </w:p>
    <w:p>
      <w:pPr>
        <w:rPr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打开</w:t>
      </w:r>
      <w:r>
        <w:rPr>
          <w:sz w:val="21"/>
          <w:szCs w:val="21"/>
        </w:rPr>
        <w:t>学校就业网</w:t>
      </w:r>
      <w:r>
        <w:rPr>
          <w:rFonts w:hint="eastAsia" w:ascii="宋体" w:hAnsi="宋体" w:eastAsia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http://qlu.bysjy.com.cn/</w:t>
      </w:r>
      <w:r>
        <w:rPr>
          <w:rFonts w:hint="eastAsia" w:ascii="宋体" w:hAnsi="宋体" w:eastAsia="宋体"/>
          <w:sz w:val="21"/>
          <w:szCs w:val="21"/>
        </w:rPr>
        <w:t>）</w:t>
      </w:r>
      <w:r>
        <w:rPr>
          <w:sz w:val="21"/>
          <w:szCs w:val="21"/>
        </w:rPr>
        <w:t>，点击单位登录。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t>输入账号，密码后点击登录。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629535" cy="2049780"/>
            <wp:effectExtent l="0" t="0" r="18415" b="7620"/>
            <wp:docPr id="2" name="图片 2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308" cy="20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sz w:val="21"/>
          <w:szCs w:val="21"/>
        </w:rPr>
        <w:t>在</w:t>
      </w:r>
      <w:r>
        <w:rPr>
          <w:rFonts w:hint="eastAsia"/>
          <w:sz w:val="21"/>
          <w:szCs w:val="21"/>
          <w:lang w:val="en-US" w:eastAsia="zh-CN"/>
        </w:rPr>
        <w:t>宣讲会</w:t>
      </w:r>
      <w:r>
        <w:rPr>
          <w:sz w:val="21"/>
          <w:szCs w:val="21"/>
        </w:rPr>
        <w:t>中点击“</w:t>
      </w:r>
      <w:r>
        <w:rPr>
          <w:rFonts w:hint="eastAsia"/>
          <w:sz w:val="21"/>
          <w:szCs w:val="21"/>
        </w:rPr>
        <w:t>新增</w:t>
      </w:r>
      <w:r>
        <w:rPr>
          <w:sz w:val="21"/>
          <w:szCs w:val="21"/>
        </w:rPr>
        <w:t>”。</w:t>
      </w:r>
    </w:p>
    <w:p>
      <w:r>
        <w:drawing>
          <wp:inline distT="0" distB="0" distL="114300" distR="114300">
            <wp:extent cx="5270500" cy="1158240"/>
            <wp:effectExtent l="0" t="0" r="635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1"/>
          <w:szCs w:val="21"/>
        </w:rPr>
      </w:pPr>
      <w:r>
        <w:rPr>
          <w:sz w:val="21"/>
          <w:szCs w:val="21"/>
        </w:rPr>
        <w:t>填写完相关信息</w:t>
      </w:r>
      <w:r>
        <w:rPr>
          <w:rFonts w:hint="eastAsia" w:eastAsia="宋体"/>
          <w:sz w:val="21"/>
          <w:szCs w:val="21"/>
        </w:rPr>
        <w:t>并提交等待学校审核</w:t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3775710"/>
            <wp:effectExtent l="0" t="0" r="2540" b="152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sz w:val="21"/>
          <w:szCs w:val="21"/>
        </w:rPr>
        <w:t>填写完相关信息即报名成功。</w:t>
      </w:r>
    </w:p>
    <w:p>
      <w:pPr>
        <w:rPr>
          <w:rFonts w:eastAsia="宋体" w:asciiTheme="majorHAnsi" w:hAnsiTheme="majorHAnsi"/>
          <w:b/>
          <w:sz w:val="21"/>
          <w:szCs w:val="21"/>
        </w:rPr>
      </w:pPr>
      <w:r>
        <w:rPr>
          <w:rFonts w:hint="eastAsia" w:asciiTheme="majorHAnsi" w:hAnsiTheme="majorHAnsi" w:eastAsiaTheme="majorHAnsi"/>
          <w:b/>
          <w:sz w:val="21"/>
          <w:szCs w:val="21"/>
        </w:rPr>
        <w:t>在线招聘审核通知</w:t>
      </w:r>
    </w:p>
    <w:p>
      <w:pP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</w:rPr>
        <w:t>同时，在云就业平台首页也会出现审核结果通知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7" w:name="_Toc24547"/>
      <w:r>
        <w:rPr>
          <w:rFonts w:hint="eastAsia"/>
          <w:lang w:val="en-US" w:eastAsia="zh-CN"/>
        </w:rPr>
        <w:t>四、申请线下云宣讲</w:t>
      </w:r>
      <w:bookmarkEnd w:id="7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 w:themeColor="text1"/>
          <w:spacing w:val="6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宋体" w:hAnsi="宋体" w:eastAsia="宋体" w:cs="宋体"/>
          <w:color w:val="000000" w:themeColor="text1"/>
          <w:spacing w:val="6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Style w:val="10"/>
          <w:rFonts w:hint="eastAsia" w:ascii="宋体" w:hAnsi="宋体" w:eastAsia="宋体" w:cs="宋体"/>
          <w:color w:val="000000" w:themeColor="text1"/>
          <w:spacing w:val="60"/>
          <w:sz w:val="24"/>
          <w:szCs w:val="24"/>
          <w14:textFill>
            <w14:solidFill>
              <w14:schemeClr w14:val="tx1"/>
            </w14:solidFill>
          </w14:textFill>
        </w:rPr>
        <w:t>操作流程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6023610" cy="4384675"/>
            <wp:effectExtent l="0" t="0" r="15240" b="15875"/>
            <wp:docPr id="32" name="图片 15" descr="159910197531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1599101975319724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438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10"/>
          <w:rFonts w:hint="eastAsia" w:ascii="宋体" w:hAnsi="宋体" w:eastAsia="宋体" w:cs="宋体"/>
          <w:color w:val="000000" w:themeColor="text1"/>
          <w:spacing w:val="45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Style w:val="10"/>
          <w:rFonts w:hint="eastAsia" w:ascii="宋体" w:hAnsi="宋体" w:eastAsia="宋体" w:cs="宋体"/>
          <w:color w:val="000000" w:themeColor="text1"/>
          <w:spacing w:val="45"/>
          <w:sz w:val="24"/>
          <w:szCs w:val="24"/>
          <w14:textFill>
            <w14:solidFill>
              <w14:schemeClr w14:val="tx1"/>
            </w14:solidFill>
          </w14:textFill>
        </w:rPr>
        <w:t>企业端操作介绍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0"/>
          <w:rFonts w:hint="eastAsia"/>
          <w:color w:val="1243A9"/>
          <w:lang w:eastAsia="zh-CN"/>
        </w:rPr>
        <w:t>（</w:t>
      </w:r>
      <w:r>
        <w:rPr>
          <w:rStyle w:val="10"/>
          <w:color w:val="1243A9"/>
        </w:rPr>
        <w:t>1</w:t>
      </w:r>
      <w:r>
        <w:rPr>
          <w:rStyle w:val="10"/>
          <w:rFonts w:hint="eastAsia"/>
          <w:color w:val="1243A9"/>
          <w:lang w:eastAsia="zh-CN"/>
        </w:rPr>
        <w:t>）</w:t>
      </w:r>
      <w:r>
        <w:rPr>
          <w:rStyle w:val="10"/>
          <w:color w:val="1243A9"/>
        </w:rPr>
        <w:t>.云宣讲申请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/>
        <w:ind w:left="0" w:right="0"/>
        <w:jc w:val="left"/>
      </w:pPr>
      <w:r>
        <w:t>单位申请云宣讲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6113780" cy="2628900"/>
            <wp:effectExtent l="0" t="0" r="1270" b="0"/>
            <wp:docPr id="33" name="图片 16" descr="159910199972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1599101999723154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7B7D83"/>
          <w:sz w:val="18"/>
          <w:szCs w:val="18"/>
        </w:rPr>
        <w:t>单位申请列表界面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点击“申请”填写相关信息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6051550" cy="8069580"/>
            <wp:effectExtent l="0" t="0" r="6350" b="7620"/>
            <wp:docPr id="31" name="图片 17" descr="159910201569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 descr="1599102015690056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t>提交云宣讲申请后，耐心等待学校审核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10"/>
          <w:rFonts w:hint="eastAsia"/>
          <w:color w:val="1243A9"/>
          <w:lang w:eastAsia="zh-CN"/>
        </w:rPr>
        <w:t>（</w:t>
      </w:r>
      <w:r>
        <w:rPr>
          <w:rStyle w:val="10"/>
          <w:color w:val="1243A9"/>
        </w:rPr>
        <w:t>2</w:t>
      </w:r>
      <w:r>
        <w:rPr>
          <w:rStyle w:val="10"/>
          <w:rFonts w:hint="eastAsia"/>
          <w:color w:val="1243A9"/>
          <w:lang w:eastAsia="zh-CN"/>
        </w:rPr>
        <w:t>）</w:t>
      </w:r>
      <w:r>
        <w:rPr>
          <w:rStyle w:val="10"/>
          <w:color w:val="1243A9"/>
        </w:rPr>
        <w:t>情况查询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学校审核通过后，单位可以在后台查看学生报名情况、简历投递情况。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6146800" cy="2481580"/>
            <wp:effectExtent l="0" t="0" r="6350" b="13970"/>
            <wp:docPr id="41" name="图片 18" descr="159910205555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 descr="159910205555143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10"/>
        </w:rPr>
        <w:t>报名情况：</w:t>
      </w:r>
      <w:r>
        <w:t>查看报名学生姓名、学院、专业和报名时间。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6241415" cy="2566035"/>
            <wp:effectExtent l="0" t="0" r="6985" b="5715"/>
            <wp:docPr id="39" name="图片 19" descr="159910209017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 descr="1599102090174495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10"/>
        </w:rPr>
        <w:t>简历投递情况：</w:t>
      </w:r>
      <w:r>
        <w:t>点击“查看简历”可以对该简历进行“纳入考虑”、“暂不考虑”处理。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6196330" cy="2501900"/>
            <wp:effectExtent l="0" t="0" r="13970" b="12700"/>
            <wp:docPr id="40" name="图片 20" descr="159910210257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 descr="1599102102573577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0"/>
          <w:rFonts w:hint="eastAsia"/>
          <w:color w:val="1243A9"/>
          <w:lang w:eastAsia="zh-CN"/>
        </w:rPr>
        <w:t>（</w:t>
      </w:r>
      <w:r>
        <w:rPr>
          <w:rStyle w:val="10"/>
          <w:color w:val="1243A9"/>
        </w:rPr>
        <w:t>3</w:t>
      </w:r>
      <w:r>
        <w:rPr>
          <w:rStyle w:val="10"/>
          <w:rFonts w:hint="eastAsia"/>
          <w:color w:val="1243A9"/>
          <w:lang w:eastAsia="zh-CN"/>
        </w:rPr>
        <w:t>）</w:t>
      </w:r>
      <w:r>
        <w:rPr>
          <w:rStyle w:val="10"/>
          <w:color w:val="1243A9"/>
        </w:rPr>
        <w:t>效果预览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点击“预览”手机扫码即可查看云宣讲效果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6195060" cy="2533015"/>
            <wp:effectExtent l="0" t="0" r="15240" b="635"/>
            <wp:docPr id="42" name="图片 21" descr="159910234014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 descr="1599102340143891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0"/>
          <w:rFonts w:hint="eastAsia"/>
          <w:color w:val="1243A9"/>
          <w:lang w:eastAsia="zh-CN"/>
        </w:rPr>
        <w:t>（</w:t>
      </w:r>
      <w:r>
        <w:rPr>
          <w:rStyle w:val="10"/>
          <w:rFonts w:hint="eastAsia"/>
          <w:color w:val="1243A9"/>
          <w:lang w:val="en-US" w:eastAsia="zh-CN"/>
        </w:rPr>
        <w:t>4</w:t>
      </w:r>
      <w:r>
        <w:rPr>
          <w:rStyle w:val="10"/>
          <w:rFonts w:hint="eastAsia"/>
          <w:color w:val="1243A9"/>
          <w:lang w:eastAsia="zh-CN"/>
        </w:rPr>
        <w:t>）</w:t>
      </w:r>
      <w:r>
        <w:rPr>
          <w:rStyle w:val="10"/>
          <w:color w:val="1243A9"/>
        </w:rPr>
        <w:t>互动答疑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支持企业在后台回复学生互动信息，置顶重要信息。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6143625" cy="2275840"/>
            <wp:effectExtent l="0" t="0" r="9525" b="10160"/>
            <wp:docPr id="35" name="图片 22" descr="159910213757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 descr="1599102137573877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通过关注本校的就业公众号，点击“宣讲会”，进入云宣讲列表，查看云宣讲信息。视频下方，支持浏览互动答疑情况、招聘简章、宣讲介绍。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HR点击“我是HR”，登录HR账号即可在手机端与毕业生参与互动；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2619375" cy="5343525"/>
            <wp:effectExtent l="0" t="0" r="9525" b="9525"/>
            <wp:docPr id="37" name="图片 23" descr="159910306881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 descr="1599103068812825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aps/>
          <w:color w:val="000000"/>
          <w:spacing w:val="150"/>
          <w:sz w:val="21"/>
          <w:szCs w:val="21"/>
        </w:rPr>
        <w:t>微信端宣讲会列表界面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                                                         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drawing>
          <wp:inline distT="0" distB="0" distL="114300" distR="114300">
            <wp:extent cx="2962275" cy="5534025"/>
            <wp:effectExtent l="0" t="0" r="9525" b="9525"/>
            <wp:docPr id="38" name="图片 24" descr="159910294765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 descr="1599102947659078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caps/>
          <w:color w:val="000000"/>
          <w:spacing w:val="150"/>
          <w:sz w:val="21"/>
          <w:szCs w:val="21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aps/>
          <w:color w:val="000000"/>
          <w:spacing w:val="150"/>
          <w:sz w:val="21"/>
          <w:szCs w:val="21"/>
        </w:rPr>
        <w:t>云宣讲详情界面，报名与投递简历</w:t>
      </w:r>
    </w:p>
    <w:p>
      <w:pPr>
        <w:pStyle w:val="7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微信端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 w:line="28" w:lineRule="atLeast"/>
        <w:ind w:left="0" w:right="0"/>
        <w:jc w:val="both"/>
        <w:rPr>
          <w:color w:val="313131"/>
          <w:spacing w:val="15"/>
          <w:sz w:val="21"/>
          <w:szCs w:val="21"/>
        </w:rPr>
      </w:pPr>
      <w:r>
        <w:rPr>
          <w:rStyle w:val="10"/>
          <w:color w:val="1243A9"/>
          <w:spacing w:val="15"/>
          <w:sz w:val="21"/>
          <w:szCs w:val="21"/>
        </w:rPr>
        <w:t>5.再次报名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sz w:val="21"/>
          <w:szCs w:val="21"/>
        </w:rPr>
        <w:t>即快速生成一条报名记录，单位只能对一个学校一天申请一次。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74945" cy="2026920"/>
            <wp:effectExtent l="0" t="0" r="1905" b="11430"/>
            <wp:docPr id="34" name="图片 25" descr="159910216931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 descr="159910216931189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温馨提示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1、单位只能向已经入驻了的学校申请云宣讲，如果单位想快速入驻，可通过“仅入驻学校”类型完成入驻。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</w:rPr>
        <w:t>2、一个单位一天只能向一个学校申请一次云宣讲。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</w:p>
    <w:p>
      <w:pPr>
        <w:pStyle w:val="2"/>
        <w:bidi w:val="0"/>
        <w:rPr>
          <w:rFonts w:hint="eastAsia"/>
        </w:rPr>
      </w:pPr>
      <w:bookmarkStart w:id="8" w:name="_Toc12407"/>
      <w:r>
        <w:rPr>
          <w:rFonts w:hint="eastAsia"/>
          <w:lang w:val="en-US" w:eastAsia="zh-CN"/>
        </w:rPr>
        <w:t>五</w:t>
      </w:r>
      <w:r>
        <w:rPr>
          <w:rFonts w:hint="eastAsia"/>
        </w:rPr>
        <w:t>、申请双选会</w:t>
      </w:r>
      <w:bookmarkEnd w:id="8"/>
    </w:p>
    <w:p>
      <w:pPr>
        <w:rPr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打开</w:t>
      </w:r>
      <w:r>
        <w:rPr>
          <w:sz w:val="21"/>
          <w:szCs w:val="21"/>
        </w:rPr>
        <w:t>学校就业网</w:t>
      </w:r>
      <w:r>
        <w:rPr>
          <w:rFonts w:hint="eastAsia" w:ascii="宋体" w:hAnsi="宋体" w:eastAsia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http://qlu.bysjy.com.cn/</w:t>
      </w:r>
      <w:r>
        <w:rPr>
          <w:rFonts w:hint="eastAsia" w:ascii="宋体" w:hAnsi="宋体" w:eastAsia="宋体"/>
          <w:sz w:val="21"/>
          <w:szCs w:val="21"/>
        </w:rPr>
        <w:t>）</w:t>
      </w:r>
      <w:r>
        <w:rPr>
          <w:sz w:val="21"/>
          <w:szCs w:val="21"/>
        </w:rPr>
        <w:t>，点击单位登录。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t>输入账号，密码后点击登录。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629535" cy="2049780"/>
            <wp:effectExtent l="0" t="0" r="18415" b="7620"/>
            <wp:docPr id="13" name="图片 13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308" cy="20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</w:p>
    <w:p>
      <w:pPr>
        <w:rPr>
          <w:sz w:val="21"/>
          <w:szCs w:val="21"/>
        </w:rPr>
      </w:pPr>
      <w:r>
        <w:rPr>
          <w:sz w:val="21"/>
          <w:szCs w:val="21"/>
        </w:rPr>
        <w:t>在双选会中选择</w:t>
      </w:r>
      <w:r>
        <w:rPr>
          <w:rFonts w:hint="eastAsia" w:eastAsia="宋体"/>
          <w:sz w:val="21"/>
          <w:szCs w:val="21"/>
        </w:rPr>
        <w:t>“双选会”</w:t>
      </w:r>
      <w:r>
        <w:rPr>
          <w:sz w:val="21"/>
          <w:szCs w:val="21"/>
        </w:rPr>
        <w:t>并点击“报名”。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080000" cy="1371600"/>
            <wp:effectExtent l="0" t="0" r="6350" b="0"/>
            <wp:docPr id="12" name="图片 12" descr="/var/folders/y1/k2zt974d2k19lshkljn5rrn80000gn/T/net.shinyfrog.bear/BearTemp.7vrDN7/83760314-16D6-42A3-966A-896AF474AB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var/folders/y1/k2zt974d2k19lshkljn5rrn80000gn/T/net.shinyfrog.bear/BearTemp.7vrDN7/83760314-16D6-42A3-966A-896AF474ABF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eastAsia="宋体"/>
          <w:sz w:val="21"/>
          <w:szCs w:val="21"/>
        </w:rPr>
      </w:pPr>
      <w:r>
        <w:rPr>
          <w:sz w:val="21"/>
          <w:szCs w:val="21"/>
        </w:rPr>
        <w:t>填写完相关信息</w:t>
      </w:r>
      <w:r>
        <w:rPr>
          <w:rFonts w:hint="eastAsia" w:eastAsia="宋体"/>
          <w:sz w:val="21"/>
          <w:szCs w:val="21"/>
        </w:rPr>
        <w:t>并提交等待学校审核（由于报名双选会公司较多，若长时间未审核请耐心等待）</w:t>
      </w:r>
    </w:p>
    <w:p>
      <w:pPr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drawing>
          <wp:inline distT="0" distB="0" distL="0" distR="0">
            <wp:extent cx="5270500" cy="38481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eastAsia="宋体"/>
          <w:color w:val="FF0000"/>
          <w:sz w:val="21"/>
          <w:szCs w:val="21"/>
        </w:rPr>
      </w:pPr>
      <w:r>
        <w:rPr>
          <w:rFonts w:hint="eastAsia" w:eastAsia="宋体"/>
          <w:color w:val="FF0000"/>
          <w:sz w:val="21"/>
          <w:szCs w:val="21"/>
        </w:rPr>
        <w:t>报名成功后，请按以下要求上传电子回执。</w:t>
      </w:r>
    </w:p>
    <w:p>
      <w:pPr>
        <w:rPr>
          <w:sz w:val="21"/>
          <w:szCs w:val="21"/>
        </w:rPr>
      </w:pPr>
      <w:r>
        <w:rPr>
          <w:rFonts w:hint="eastAsia" w:eastAsia="宋体"/>
          <w:sz w:val="21"/>
          <w:szCs w:val="21"/>
        </w:rPr>
        <w:t>1.</w:t>
      </w:r>
      <w:r>
        <w:rPr>
          <w:sz w:val="21"/>
          <w:szCs w:val="21"/>
        </w:rPr>
        <w:t>登录单位后台</w:t>
      </w:r>
      <w:r>
        <w:rPr>
          <w:rFonts w:hint="eastAsia" w:eastAsia="宋体"/>
          <w:sz w:val="21"/>
          <w:szCs w:val="21"/>
        </w:rPr>
        <w:t>，</w:t>
      </w:r>
      <w:r>
        <w:rPr>
          <w:sz w:val="21"/>
          <w:szCs w:val="21"/>
        </w:rPr>
        <w:t>点击“双选会”→“我的报名”。</w:t>
      </w:r>
    </w:p>
    <w:p>
      <w:pPr>
        <w:rPr>
          <w:sz w:val="21"/>
          <w:szCs w:val="21"/>
        </w:rPr>
      </w:pPr>
      <w:r>
        <w:rPr>
          <w:rFonts w:hint="eastAsia" w:eastAsia="宋体"/>
          <w:sz w:val="21"/>
          <w:szCs w:val="21"/>
        </w:rPr>
        <w:t>2.</w:t>
      </w:r>
      <w:r>
        <w:rPr>
          <w:sz w:val="21"/>
          <w:szCs w:val="21"/>
        </w:rPr>
        <w:t>在后台</w:t>
      </w:r>
      <w:r>
        <w:rPr>
          <w:rFonts w:hint="eastAsia" w:eastAsia="宋体"/>
          <w:sz w:val="21"/>
          <w:szCs w:val="21"/>
        </w:rPr>
        <w:t>点击</w:t>
      </w:r>
      <w:r>
        <w:rPr>
          <w:sz w:val="21"/>
          <w:szCs w:val="21"/>
        </w:rPr>
        <w:t xml:space="preserve"> “下载回执”</w:t>
      </w:r>
      <w:r>
        <w:rPr>
          <w:rFonts w:hint="eastAsia" w:eastAsia="宋体"/>
          <w:sz w:val="21"/>
          <w:szCs w:val="21"/>
        </w:rPr>
        <w:t>并打印</w:t>
      </w:r>
      <w:r>
        <w:rPr>
          <w:sz w:val="21"/>
          <w:szCs w:val="21"/>
        </w:rPr>
        <w:t>，填写盖章后</w:t>
      </w:r>
      <w:r>
        <w:rPr>
          <w:rFonts w:hint="eastAsia" w:eastAsia="宋体"/>
          <w:sz w:val="21"/>
          <w:szCs w:val="21"/>
        </w:rPr>
        <w:t>拍照点击</w:t>
      </w:r>
      <w:r>
        <w:rPr>
          <w:sz w:val="21"/>
          <w:szCs w:val="21"/>
        </w:rPr>
        <w:t>“上传回执”</w:t>
      </w:r>
      <w:r>
        <w:rPr>
          <w:rFonts w:hint="eastAsia" w:eastAsia="宋体"/>
          <w:sz w:val="21"/>
          <w:szCs w:val="21"/>
        </w:rPr>
        <w:t>上传</w:t>
      </w:r>
      <w:r>
        <w:rPr>
          <w:sz w:val="21"/>
          <w:szCs w:val="21"/>
        </w:rPr>
        <w:t>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5580" cy="1477010"/>
            <wp:effectExtent l="0" t="0" r="1270" b="8890"/>
            <wp:docPr id="27" name="图片 27" descr="/var/folders/y1/k2zt974d2k19lshkljn5rrn80000gn/T/net.shinyfrog.bear/BearTemp.4fOZT9/E5ADD58D-B1A4-4DD7-8E14-050BE0006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var/folders/y1/k2zt974d2k19lshkljn5rrn80000gn/T/net.shinyfrog.bear/BearTemp.4fOZT9/E5ADD58D-B1A4-4DD7-8E14-050BE0006D6C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</w:p>
    <w:p>
      <w:pPr>
        <w:pBdr>
          <w:bottom w:val="single" w:color="auto" w:sz="6" w:space="1"/>
        </w:pBdr>
      </w:pPr>
    </w:p>
    <w:p>
      <w:pPr>
        <w:rPr>
          <w:sz w:val="21"/>
          <w:szCs w:val="21"/>
        </w:rPr>
      </w:pPr>
    </w:p>
    <w:p>
      <w:pPr>
        <w:pStyle w:val="4"/>
        <w:rPr>
          <w:rFonts w:eastAsia="宋体" w:asciiTheme="majorHAnsi" w:hAnsiTheme="majorHAnsi"/>
          <w:sz w:val="21"/>
          <w:szCs w:val="21"/>
        </w:rPr>
      </w:pPr>
      <w:r>
        <w:rPr>
          <w:rFonts w:hint="eastAsia" w:eastAsia="宋体" w:asciiTheme="majorHAnsi" w:hAnsiTheme="majorHAnsi"/>
          <w:sz w:val="21"/>
          <w:szCs w:val="21"/>
        </w:rPr>
        <w:t>报名成功后，审核结果通过绑定的微信平台查看</w:t>
      </w:r>
    </w:p>
    <w:p>
      <w:pPr>
        <w:pStyle w:val="4"/>
        <w:rPr>
          <w:rFonts w:asciiTheme="majorHAnsi" w:hAnsiTheme="majorHAnsi" w:eastAsiaTheme="majorHAnsi"/>
          <w:sz w:val="21"/>
          <w:szCs w:val="21"/>
        </w:rPr>
      </w:pPr>
      <w:r>
        <w:rPr>
          <w:rFonts w:hint="eastAsia" w:asciiTheme="majorHAnsi" w:hAnsiTheme="majorHAnsi" w:eastAsiaTheme="majorHAnsi"/>
          <w:sz w:val="21"/>
          <w:szCs w:val="21"/>
        </w:rPr>
        <w:t>双选会审核通知</w:t>
      </w:r>
    </w:p>
    <w:p>
      <w:pPr>
        <w:jc w:val="center"/>
        <w:rPr>
          <w:rFonts w:eastAsia="宋体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374265" cy="1920240"/>
            <wp:effectExtent l="0" t="0" r="698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343" cy="19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asciiTheme="minorEastAsia" w:hAnsi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</w:rPr>
        <w:t>同时，在云就业平台首页也会出现审核结果通知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57800" cy="11811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</w:p>
    <w:p>
      <w:pPr>
        <w:jc w:val="center"/>
        <w:rPr>
          <w:sz w:val="21"/>
          <w:szCs w:val="21"/>
        </w:rPr>
      </w:pPr>
    </w:p>
    <w:p>
      <w:pPr>
        <w:jc w:val="center"/>
        <w:rPr>
          <w:sz w:val="21"/>
          <w:szCs w:val="21"/>
        </w:rPr>
      </w:pPr>
    </w:p>
    <w:p>
      <w:pPr>
        <w:pStyle w:val="2"/>
        <w:numPr>
          <w:ilvl w:val="0"/>
          <w:numId w:val="0"/>
        </w:numPr>
        <w:bidi w:val="0"/>
        <w:rPr>
          <w:rFonts w:hint="default"/>
          <w:lang w:val="en-US" w:eastAsia="zh-CN"/>
        </w:rPr>
      </w:pPr>
      <w:bookmarkStart w:id="9" w:name="_Toc8092"/>
      <w:r>
        <w:rPr>
          <w:rFonts w:hint="eastAsia"/>
          <w:lang w:val="en-US" w:eastAsia="zh-CN"/>
        </w:rPr>
        <w:t>六、联系我们</w:t>
      </w:r>
      <w:bookmarkEnd w:id="9"/>
    </w:p>
    <w:p>
      <w:pPr>
        <w:pStyle w:val="7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eastAsia" w:eastAsia="宋体"/>
          <w:b/>
          <w:bCs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  <w:drawing>
          <wp:inline distT="0" distB="0" distL="114300" distR="114300">
            <wp:extent cx="5286375" cy="3009900"/>
            <wp:effectExtent l="0" t="0" r="9525" b="0"/>
            <wp:docPr id="36" name="图片 26" descr="159910220347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 descr="1599102203477285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1" w:firstLineChars="100"/>
        <w:rPr>
          <w:rFonts w:hint="eastAsia" w:eastAsia="宋体"/>
          <w:b/>
          <w:bCs/>
          <w:sz w:val="21"/>
          <w:szCs w:val="21"/>
        </w:rPr>
      </w:pPr>
    </w:p>
    <w:p>
      <w:pPr>
        <w:ind w:firstLine="321" w:firstLineChars="10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齐鲁工业大学就业指导中心  电话：0531-89631038  咨询QQ：3314486702</w:t>
      </w:r>
    </w:p>
    <w:p>
      <w:pPr>
        <w:ind w:firstLine="321" w:firstLineChars="100"/>
        <w:rPr>
          <w:rFonts w:hint="eastAsia" w:ascii="仿宋" w:hAnsi="仿宋" w:eastAsia="仿宋" w:cs="仿宋"/>
          <w:b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云就业技术电话：4006922999</w:t>
      </w:r>
    </w:p>
    <w:sectPr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61780A"/>
    <w:multiLevelType w:val="singleLevel"/>
    <w:tmpl w:val="F761780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35080B"/>
    <w:rsid w:val="1E99420A"/>
    <w:rsid w:val="3BA1748D"/>
    <w:rsid w:val="6335080B"/>
    <w:rsid w:val="6CF60DA3"/>
    <w:rsid w:val="7F0328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2020-09-09T09:08:00Z</dcterms:created>
  <dc:creator>JiuYe</dc:creator>
  <cp:lastModifiedBy>齐鲁工大就业</cp:lastModifiedBy>
  <dcterms:modified xsi:type="dcterms:W3CDTF">2020-09-11T01:31:47Z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