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芜湖经开区企业吉林省高校毕业生专场</w:t>
      </w:r>
    </w:p>
    <w:p>
      <w:pPr>
        <w:jc w:val="center"/>
        <w:rPr>
          <w:rFonts w:ascii="宋体" w:hAnsi="宋体" w:eastAsia="宋体" w:cs="宋体"/>
          <w:b/>
          <w:bCs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直播招聘会--家用电器产业人才专</w:t>
      </w:r>
    </w:p>
    <w:tbl>
      <w:tblPr>
        <w:tblStyle w:val="2"/>
        <w:tblpPr w:leftFromText="180" w:rightFromText="180" w:vertAnchor="page" w:horzAnchor="page" w:tblpX="1572" w:tblpY="2158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941"/>
        <w:gridCol w:w="892"/>
        <w:gridCol w:w="1317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56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单位全称</w:t>
            </w:r>
          </w:p>
        </w:tc>
        <w:tc>
          <w:tcPr>
            <w:tcW w:w="6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芜湖美的厨卫电器制造有限公司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单位地址</w:t>
            </w:r>
          </w:p>
        </w:tc>
        <w:tc>
          <w:tcPr>
            <w:tcW w:w="6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安徽省芜湖市鸠江区万春东路美的厨卫工业园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宣讲人员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联系方式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联系电话（手机）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崔贯勋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  <w:t>18555111112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李秀龙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13195331566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单位简介</w:t>
            </w:r>
          </w:p>
        </w:tc>
        <w:tc>
          <w:tcPr>
            <w:tcW w:w="6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美的厨房和热水事业部是美的集团旗下专业研发，生产及销售烟机、灶具、消毒柜、洗碗机和净水、饮水、热水器及商用净饮水设备的事业部。是厨房浴室解决方案和综合用水解决方案的供应商。产品畅销200多个国家和地区，为全球客户提供优质的厨房和浴室及水系统产品和服务。在芜湖，顺德分别建有两大制造工厂和基地。拥有专业的技术、设备工艺及人才梯队。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岗位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4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福利待遇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工艺技术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机械、电气自动化等工科专业</w:t>
            </w:r>
          </w:p>
        </w:tc>
        <w:tc>
          <w:tcPr>
            <w:tcW w:w="4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5000-6000,13薪，五险一金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设备技术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机械、电气自动化等工科专业</w:t>
            </w:r>
          </w:p>
        </w:tc>
        <w:tc>
          <w:tcPr>
            <w:tcW w:w="4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5000-6000,13薪，五险一金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班组管理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4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6000-8000,13薪，五险一金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80" w:firstLineChar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/>
    <w:p>
      <w:pPr>
        <w:jc w:val="center"/>
      </w:pPr>
      <w:bookmarkStart w:id="0" w:name="_GoBack"/>
      <w:bookmarkEnd w:id="0"/>
    </w:p>
    <w:sectPr>
      <w:pgSz w:w="11906" w:h="16838"/>
      <w:pgMar w:top="60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C763E5"/>
    <w:rsid w:val="0017399B"/>
    <w:rsid w:val="003D000E"/>
    <w:rsid w:val="005525C8"/>
    <w:rsid w:val="00B516AF"/>
    <w:rsid w:val="00E61C8C"/>
    <w:rsid w:val="19EA1F57"/>
    <w:rsid w:val="1AB90A4F"/>
    <w:rsid w:val="1CC67463"/>
    <w:rsid w:val="2378518E"/>
    <w:rsid w:val="23C763E5"/>
    <w:rsid w:val="2C6202F7"/>
    <w:rsid w:val="32B03C4B"/>
    <w:rsid w:val="36CE3589"/>
    <w:rsid w:val="42FE3F8E"/>
    <w:rsid w:val="459654E6"/>
    <w:rsid w:val="4AF662D2"/>
    <w:rsid w:val="511A0FF8"/>
    <w:rsid w:val="53F23E5D"/>
    <w:rsid w:val="5ED40142"/>
    <w:rsid w:val="62AC007A"/>
    <w:rsid w:val="764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Midea</Company>
  <Pages>2</Pages>
  <Words>137</Words>
  <Characters>787</Characters>
  <Lines>6</Lines>
  <Paragraphs>1</Paragraphs>
  <TotalTime>0</TotalTime>
  <ScaleCrop>false</ScaleCrop>
  <LinksUpToDate>false</LinksUpToDate>
  <CharactersWithSpaces>923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2020-08-18T03:59:00Z</dcterms:created>
  <dc:creator>童华晨</dc:creator>
  <cp:lastModifiedBy>东北招聘网崔建伟</cp:lastModifiedBy>
  <dcterms:modified xsi:type="dcterms:W3CDTF">2020-08-24T02:38:07Z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