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373" w:rsidRPr="005714C9" w:rsidRDefault="008F7373" w:rsidP="008F7373">
      <w:pPr>
        <w:widowControl/>
        <w:jc w:val="center"/>
        <w:rPr>
          <w:rFonts w:ascii="宋体" w:eastAsia="宋体" w:hAnsi="宋体" w:cs="宋体"/>
          <w:kern w:val="0"/>
          <w:sz w:val="32"/>
          <w:szCs w:val="24"/>
        </w:rPr>
      </w:pPr>
      <w:r w:rsidRPr="005714C9">
        <w:rPr>
          <w:rFonts w:ascii="宋体" w:eastAsia="宋体" w:hAnsi="宋体" w:cs="宋体" w:hint="eastAsia"/>
          <w:color w:val="000000"/>
          <w:kern w:val="0"/>
          <w:sz w:val="24"/>
          <w:szCs w:val="21"/>
        </w:rPr>
        <w:t>普通高等学校本科专业目录（2020年版）</w:t>
      </w:r>
    </w:p>
    <w:p w:rsidR="008F7373" w:rsidRPr="005714C9" w:rsidRDefault="008F7373" w:rsidP="008F7373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32"/>
          <w:szCs w:val="26"/>
        </w:rPr>
      </w:pPr>
    </w:p>
    <w:p w:rsidR="008F7373" w:rsidRPr="008F7373" w:rsidRDefault="008F7373" w:rsidP="008F7373">
      <w:pPr>
        <w:widowControl/>
        <w:shd w:val="clear" w:color="auto" w:fill="FFFFFF"/>
        <w:ind w:firstLine="48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8F7373">
        <w:rPr>
          <w:rFonts w:ascii="宋体" w:eastAsia="宋体" w:hAnsi="宋体" w:cs="宋体" w:hint="eastAsia"/>
          <w:kern w:val="0"/>
          <w:sz w:val="18"/>
          <w:szCs w:val="18"/>
        </w:rPr>
        <w:t>说明：</w:t>
      </w:r>
    </w:p>
    <w:p w:rsidR="008F7373" w:rsidRPr="008F7373" w:rsidRDefault="008F7373" w:rsidP="008F7373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宋体" w:eastAsia="宋体" w:hAnsi="宋体" w:cs="宋体" w:hint="eastAsia"/>
          <w:kern w:val="0"/>
          <w:sz w:val="18"/>
          <w:szCs w:val="18"/>
        </w:rPr>
        <w:t>1.本目录是在《普通高等学校本科专业目录（2012年）》基础上，增补近几年批准增设的目录外新专业而形成。</w:t>
      </w:r>
    </w:p>
    <w:p w:rsidR="008F7373" w:rsidRPr="008F7373" w:rsidRDefault="008F7373" w:rsidP="008F7373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宋体" w:eastAsia="宋体" w:hAnsi="宋体" w:cs="宋体" w:hint="eastAsia"/>
          <w:kern w:val="0"/>
          <w:sz w:val="18"/>
          <w:szCs w:val="18"/>
        </w:rPr>
        <w:t>2.特设专业在专业代码后加T表示；国家控制布点专业在专业代码后加K表示。</w:t>
      </w:r>
    </w:p>
    <w:p w:rsidR="008F7373" w:rsidRPr="008F7373" w:rsidRDefault="008F7373" w:rsidP="008F7373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宋体" w:eastAsia="宋体" w:hAnsi="宋体" w:cs="宋体" w:hint="eastAsia"/>
          <w:kern w:val="0"/>
          <w:sz w:val="18"/>
          <w:szCs w:val="18"/>
        </w:rPr>
        <w:t>3.文中部分专业后面括号里面：数字指增设年份；文字指可授两种（或以上）学位门类的专业，原则上由有关高等学校确定授予其中一种。</w:t>
      </w:r>
    </w:p>
    <w:p w:rsidR="008F7373" w:rsidRPr="008F7373" w:rsidRDefault="008F7373" w:rsidP="008F7373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宋体" w:eastAsia="宋体" w:hAnsi="宋体" w:cs="宋体" w:hint="eastAsia"/>
          <w:kern w:val="0"/>
          <w:sz w:val="18"/>
          <w:szCs w:val="18"/>
        </w:rPr>
        <w:t>4.军事学专业不列为普通高等学校本科专业项目。</w:t>
      </w:r>
    </w:p>
    <w:p w:rsidR="008F7373" w:rsidRPr="008F7373" w:rsidRDefault="008F7373" w:rsidP="008F737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F7373" w:rsidRPr="008F7373" w:rsidRDefault="008F7373" w:rsidP="008F737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F7373" w:rsidRPr="005714C9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32"/>
          <w:szCs w:val="24"/>
        </w:rPr>
      </w:pPr>
      <w:r w:rsidRPr="005714C9">
        <w:rPr>
          <w:rFonts w:ascii="Arial" w:eastAsia="宋体" w:hAnsi="Arial" w:cs="Arial"/>
          <w:b/>
          <w:bCs/>
          <w:kern w:val="0"/>
          <w:sz w:val="20"/>
          <w:szCs w:val="17"/>
        </w:rPr>
        <w:t>01</w:t>
      </w:r>
      <w:r w:rsidRPr="005714C9">
        <w:rPr>
          <w:rFonts w:ascii="宋体" w:eastAsia="宋体" w:hAnsi="宋体" w:cs="宋体" w:hint="eastAsia"/>
          <w:b/>
          <w:bCs/>
          <w:kern w:val="0"/>
          <w:sz w:val="20"/>
          <w:szCs w:val="17"/>
        </w:rPr>
        <w:t>学科门类：哲学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kern w:val="0"/>
          <w:sz w:val="17"/>
          <w:szCs w:val="17"/>
        </w:rPr>
      </w:pPr>
      <w:r>
        <w:rPr>
          <w:rFonts w:ascii="Arial" w:eastAsia="宋体" w:hAnsi="Arial" w:cs="Arial"/>
          <w:kern w:val="0"/>
          <w:sz w:val="17"/>
          <w:szCs w:val="17"/>
        </w:rPr>
        <w:t>0101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哲学类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010101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哲学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010102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逻辑学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010103K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宗教学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010104T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伦理学</w:t>
      </w:r>
    </w:p>
    <w:p w:rsidR="008F7373" w:rsidRPr="00F13838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02</w:t>
      </w:r>
      <w:r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学科门类：经济学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经济统计学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国民经济管理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资源与环境经济学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商务经济学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020106T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能源经济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020107T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劳动经济学（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020108T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020109T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数字经济（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财政学类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020201K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财政学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020202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税收学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金融学类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020301K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金融学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金融工程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保险学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投资学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金融数学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信用管理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020307T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经济与金融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020308T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精算学（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020309T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互联网金融（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020310T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金融科技（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经济与贸易类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020401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国际经济与贸易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020402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贸易经济</w:t>
      </w:r>
    </w:p>
    <w:p w:rsidR="008F7373" w:rsidRPr="00F13838" w:rsidRDefault="00F13838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>
        <w:rPr>
          <w:rFonts w:ascii="Arial" w:eastAsia="宋体" w:hAnsi="Arial" w:cs="Arial"/>
          <w:b/>
          <w:bCs/>
          <w:kern w:val="0"/>
          <w:sz w:val="20"/>
          <w:szCs w:val="17"/>
        </w:rPr>
        <w:t>03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学科门类：法学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法学类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030101K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法学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030102T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知识产权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030103T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监狱学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030104T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信用风险管理与法律防控（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030105T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国际经贸规则（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030106TK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司法警察学（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030107TK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社区矫正（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政治学类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030201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政治学与行政学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030202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国际政治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030203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外交学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030204T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国际事务与国际关系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030205T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政治学、经济学与哲学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030206TK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国际组织与全球治理（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社会学类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030301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社会学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030302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社会工作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030303T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人类学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030304T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女性学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030305T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家政学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030306T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老年学（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民族学类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030401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民族学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马克思主义理论类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030501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科学社会主义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030502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中国共产党历史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030503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思想政治教育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030504T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马克思主义理论（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公安学类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030601K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治安学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030602K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侦查学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030603K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边防管理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030604TK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禁毒学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030605TK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警犬技术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030606TK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经济犯罪侦查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030607TK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边防指挥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030608TK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消防指挥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030609TK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警卫学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030610TK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公安情报学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030611TK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犯罪学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030612TK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公安管理学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030613TK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涉外警务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030614TK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国内安全保卫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030615TK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警务指挥与战术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030616TK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技术侦查学（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030617TK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海警执法（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030618TK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公安政治工作（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030619TK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移民管理（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030620TK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出入境管理（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F13838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04</w:t>
      </w:r>
      <w:r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学科门类：教育学</w:t>
      </w:r>
    </w:p>
    <w:p w:rsidR="008F7373" w:rsidRPr="00F13838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kern w:val="0"/>
          <w:sz w:val="17"/>
          <w:szCs w:val="17"/>
        </w:rPr>
      </w:pPr>
      <w:r w:rsidRPr="00F13838">
        <w:rPr>
          <w:rFonts w:ascii="Arial" w:eastAsia="宋体" w:hAnsi="Arial" w:cs="Arial"/>
          <w:kern w:val="0"/>
          <w:sz w:val="17"/>
          <w:szCs w:val="17"/>
        </w:rPr>
        <w:t>0401</w:t>
      </w:r>
      <w:r w:rsidRPr="00F13838">
        <w:rPr>
          <w:rFonts w:ascii="Arial" w:eastAsia="宋体" w:hAnsi="Arial" w:cs="Arial" w:hint="eastAsia"/>
          <w:kern w:val="0"/>
          <w:sz w:val="17"/>
          <w:szCs w:val="17"/>
        </w:rPr>
        <w:t>教育学类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教育学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科学教育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人文教育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教育技术学（注：可授教育学或理学或工学学士学位）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艺术教育（注：可授教育学或艺术学学士学位）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学前教育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040107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小学教育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特殊教育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040109T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华文教育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040110TK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教育康复学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040111T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卫生教育（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040112T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认知科学与技术（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体育学类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体育教育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040202K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运动训练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社会体育指导与管理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040204K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武术与民族传统体育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运动人体科学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运动康复（注：可授理学或教育学学士学位）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休闲体育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040208T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体能训练（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040209T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冰雪运动（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040210TK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电子竞技运动与管理（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040211TK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智能体育工程（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040212TK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体育旅游（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040213T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运动能力开发（注：可授理学或教育学学士学位）（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F13838" w:rsidRDefault="00F13838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>
        <w:rPr>
          <w:rFonts w:ascii="Arial" w:eastAsia="宋体" w:hAnsi="Arial" w:cs="Arial"/>
          <w:b/>
          <w:bCs/>
          <w:kern w:val="0"/>
          <w:sz w:val="20"/>
          <w:szCs w:val="17"/>
        </w:rPr>
        <w:t>05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学科门类：文学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中国语言文学类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汉语言文学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汉语言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汉语国际教育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中国少数民族语言文学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古典文献学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050106T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应用语言学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050107T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秘书学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050108T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中国语言与文化（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050109T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手语翻译（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050200T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桑戈语（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外国语言文学类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英语（五年，四年）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俄语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德语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法语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西班牙语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阿拉伯语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日语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波斯语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朝鲜语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菲律宾语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梵语巴利语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印度尼西亚语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印地语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柬埔寨语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老挝语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缅甸语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马来语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蒙古语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050219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僧伽罗语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乌尔都语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希伯来语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越南语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豪</w:t>
      </w:r>
      <w:proofErr w:type="gramStart"/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萨</w:t>
      </w:r>
      <w:proofErr w:type="gramEnd"/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斯瓦希里语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阿尔巴尼亚语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保加利亚语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波兰语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050229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捷克语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斯洛伐克语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罗马尼亚语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葡萄牙语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瑞典语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塞尔维亚语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土耳其语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希腊语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匈牙利语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050238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意大利语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050239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泰米尔语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普什图语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世界语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孟加拉语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尼泊尔语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克罗地亚语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荷兰语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芬兰语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乌克兰语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挪威语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050249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丹麦语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冰岛语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爱尔兰语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拉脱维亚语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立陶宛语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斯洛文尼亚语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爱沙尼亚语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马耳他语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哈萨克语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乌兹别克语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050259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祖鲁语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050260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拉丁语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050261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翻译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050262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商务英语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阿姆哈拉语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吉尔吉斯语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索马里语（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土库曼语（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加泰罗尼亚语（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约鲁巴语（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050269T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亚美尼亚语（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马达加斯加语（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格鲁吉亚语（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阿塞拜疆语（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阿非利卡语（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马其顿语（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塔吉克语（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050276T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茨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瓦纳语（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  <w:shd w:val="clear" w:color="auto" w:fill="FFFFFF"/>
        </w:rPr>
        <w:t>050277T</w:t>
      </w:r>
      <w:r w:rsidRPr="008F7373">
        <w:rPr>
          <w:rFonts w:ascii="宋体" w:eastAsia="宋体" w:hAnsi="宋体" w:cs="宋体" w:hint="eastAsia"/>
          <w:kern w:val="0"/>
          <w:sz w:val="17"/>
          <w:szCs w:val="17"/>
          <w:shd w:val="clear" w:color="auto" w:fill="FFFFFF"/>
        </w:rPr>
        <w:t>恩德贝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莱</w:t>
      </w:r>
      <w:r w:rsidRPr="008F7373">
        <w:rPr>
          <w:rFonts w:ascii="宋体" w:eastAsia="宋体" w:hAnsi="宋体" w:cs="宋体" w:hint="eastAsia"/>
          <w:kern w:val="0"/>
          <w:sz w:val="17"/>
          <w:szCs w:val="17"/>
          <w:shd w:val="clear" w:color="auto" w:fill="FFFFFF"/>
        </w:rPr>
        <w:t>语（</w:t>
      </w:r>
      <w:r w:rsidRPr="008F7373">
        <w:rPr>
          <w:rFonts w:ascii="Arial" w:eastAsia="宋体" w:hAnsi="Arial" w:cs="Arial"/>
          <w:kern w:val="0"/>
          <w:sz w:val="17"/>
          <w:szCs w:val="17"/>
          <w:shd w:val="clear" w:color="auto" w:fill="FFFFFF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  <w:shd w:val="clear" w:color="auto" w:fill="FFFFFF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科摩罗语（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050279T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克里奥尔语（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050280T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绍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纳语（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提格雷尼亚语（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白俄罗斯语（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050283T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毛利语（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汤加语（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050285T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萨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摩亚语（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库尔德语（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比斯拉马语（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达里语（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050289T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德顿语（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050290T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迪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维希语（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斐济语（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库克群岛毛利语（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隆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迪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卢森堡语（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卢旺达语（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纽埃语（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050297T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皮金语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切瓦语（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050299T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塞苏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陀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0502100T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语言学（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0502101T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塔玛齐格特语（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0502102T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爪哇语（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0502103T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旁遮普语（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新闻传播学类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新闻学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广播电视学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广告学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传播学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编辑出版学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网络与新媒体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050307T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数字出版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050308T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时尚传播（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050309T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国际新闻与传播（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99J001T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会展（注：可授管理学或文学学士学位）（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F13838" w:rsidRDefault="00F13838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>
        <w:rPr>
          <w:rFonts w:ascii="Arial" w:eastAsia="宋体" w:hAnsi="Arial" w:cs="Arial"/>
          <w:b/>
          <w:bCs/>
          <w:kern w:val="0"/>
          <w:sz w:val="20"/>
          <w:szCs w:val="17"/>
        </w:rPr>
        <w:t>06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学科门类：历史学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历史学类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历史学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世界史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考古学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文物与博物馆学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文物保护技术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060106T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外国语言与外国历史（注：可授历史学或文学学士学位）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060107T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文化遗产（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F13838" w:rsidRDefault="00F13838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>
        <w:rPr>
          <w:rFonts w:ascii="Arial" w:eastAsia="宋体" w:hAnsi="Arial" w:cs="Arial"/>
          <w:b/>
          <w:bCs/>
          <w:kern w:val="0"/>
          <w:sz w:val="20"/>
          <w:szCs w:val="17"/>
        </w:rPr>
        <w:t>07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学科门类：理学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数学类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数学与应用数学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070102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信息与计算科学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070103T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数理基础科学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070104T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数据计算及应用（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物理学类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物理学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应用物理学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核物理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070204T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声学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070205T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系统科学与工程（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化学类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化学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070302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应用化学（注：可授理学或工学学士学位）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070303T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化学生物学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070304T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分子科学与工程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070305T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能源化学（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天文学类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天文学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地理科学类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地理科学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070502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自然地理与资源环境（注：可授理学或管理学学士学位）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人文地理与城乡规划（注：可授理学或管理学学士学位）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070504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地理信息科学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大气科学类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大气科学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070602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应用气象学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海洋科学类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070702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海洋技术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(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注：可授理学或工学学士学位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)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070703T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海洋资源与环境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070704T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军事海洋学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地球物理学类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地球物理学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070802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空间科学与技术（注：可授理学或工学学士学位）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070803T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防灾减灾科学与工程（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地质学类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070901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地质学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070902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地球化学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070903T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地球信息科学与技术（注：可授理学或工学学士学位）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070904T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古生物学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生物科学类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071001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生物科学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071002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生物技术（注：可授理学或工学学士学位）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071003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生物信息学（注：可授理学或工学学士学位）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071004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生态学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071005T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整合科学（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071006T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神经科学（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心理学类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心理学（注：可授理学或教育学学士学位）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应用心理学（注：可授理学或教育学学士学位）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统计学类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统计学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071202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应用统计学</w:t>
      </w:r>
    </w:p>
    <w:p w:rsidR="008F7373" w:rsidRPr="00F13838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08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学科门类：工学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力学类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理论与应用力学（注：可授工学或理学学士学位）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工程力学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机械类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机械工程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机械设计制造及其自动化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材料成型及控制工程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机械电子工程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工业设计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过程装备与控制工程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车辆工程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汽车服务工程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机械工艺技术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080211T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机电技术教育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080212T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汽车维修工程教育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080213T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智能制造工程（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080214T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智能车辆工程（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080215T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仿生科学与工程（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080216T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新能源汽车工程（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仪器类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测控技术与仪器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080302T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精密仪器（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080303T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智能感知工程（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材料类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材料科学与工程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材料物理（注：可授工学或理学学士学位）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材料化学（注：可授工学或理学学士学位）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冶金工程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金属材料工程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无机非金属材料工程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高分子材料与工程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复合材料与工程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粉体材料科学与工程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080410T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宝石及材料工艺学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080411T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焊接技术与工程（五年，四年）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080412T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功能材料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080413T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纳米材料与技术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080414T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新能源材料与器件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080415T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材料设计科学与工程（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080416T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复合材料成型工程（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080417T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智能材料与结构（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能源动力类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能源与动力工程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080502T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能源与环境系统工程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080503T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新能源科学与工程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080504T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储能科学与工程（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电气类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电气工程及其自动化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080602T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智能电网信息工程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080603T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光源与照明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080604T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电气工程与智能控制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080605T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电机电器智能化（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080606T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电缆工程（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电子信息类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电子信息工程（注：可授工学或理学学士学位）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电子科学与技术（注：可授工学或理学学士学位）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通信工程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微电子科学与工程（注：可授工学或理学学士学位）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光电信息科学与工程（注：可授工学或理学学士学位）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信息工程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广播电视工程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水声工程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电子封装技术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080710T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集成电路设计与集成系统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080711T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医学信息工程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电磁场与无线技术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电波传播与天线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电子信息科学与技术（注：可授工学或理学学士学位）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电信工程及管理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080716T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应用电子技术教育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080717T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人工智能（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080718T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海洋信息工程（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自动化类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自动化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080802T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轨道交通信号与控制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080803T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机器人工程（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080804T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邮政工程（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080805T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核电技术与控制工程（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080806T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智能装备与系统（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080807T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工业智能（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计算机类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计算机科学与技术（注：可授工学或理学学士学位）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软件工程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网络工程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080904K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信息安全（注：可授工学或理学或管理学学士学位）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物联网工程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数字媒体技术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智能科学与技术（注：可授工学或理学或管理学学士学位）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空间信息与数字技术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080909T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电子与计算机工程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数据科学与大数据技术（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080911TK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网络空间安全（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新媒体技术（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电影制作（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080914TK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保密技术（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服务科学与工程（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虚拟现实技术（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080917T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区块链工程（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土木类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土木工程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建筑环境与能源应用工程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给排水科学与工程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建筑电气与智能化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城市地下空间工程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道路桥梁与渡河工程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铁道工程（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智能建造（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081009T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土木、水利与海洋工程（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081010T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土木、水利与交通工程（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水利类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水利水电工程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水文与水资源工程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081103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港口航道与海岸工程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081104T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水务工程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081105T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水利科学与工程（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测绘类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测绘工程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遥感科学与技术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081203T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导航工程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081204T</w:t>
      </w:r>
      <w:proofErr w:type="gramStart"/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地理国情</w:t>
      </w:r>
      <w:proofErr w:type="gramEnd"/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监测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081205T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地理空间信息工程（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化工与制药类</w:t>
      </w:r>
    </w:p>
    <w:p w:rsidR="008F7373" w:rsidRPr="008F7373" w:rsidRDefault="001C3774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化学工程与工艺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081302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制药工程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081303T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资源循环科学与工程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081304T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能源化学工程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081305T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化学工程与工业生物工程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081306T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化工安全工程（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081307T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涂料工程（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081308T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精细化工（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地质类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地质工程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勘查技术与工程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081403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资源勘查工程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081404T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地下水科学与工程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081405T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旅游地学与规划工程（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矿业类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采矿工程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石油工程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矿物加工工程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油气储运工程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矿物资源工程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081506T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海洋油气工程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纺织类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纺织工程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08160</w:t>
      </w:r>
      <w:r w:rsidR="005714C9">
        <w:rPr>
          <w:rFonts w:ascii="Arial" w:eastAsia="宋体" w:hAnsi="Arial" w:cs="Arial"/>
          <w:kern w:val="0"/>
          <w:sz w:val="17"/>
          <w:szCs w:val="17"/>
        </w:rPr>
        <w:t>2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服装设计与工程（注：可授工学或艺术学学士学位）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081603T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非织造材料与工程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081604T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服装设计与工艺教育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081605T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丝绸设计与工程（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轻工类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轻化工程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081702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包装工程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081703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印刷工程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081704T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香料香精技术与工程（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081705T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化妆品技术与工程（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交通运输类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交通运输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交通工程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081803K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航海技术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081804K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轮机工程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081805K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飞行技术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交通设备与控制工程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救助与打捞工程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081808TK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船舶电子电气工程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081809T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轨道交通电气与控制（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081810T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邮轮工程与管理（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081901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船舶与海洋工程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081902T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海洋工程与技术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081903T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海洋资源开发技术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081904T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海洋机器人（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航空航天类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航空航天工程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飞行器设计与工程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飞行器制造工程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飞行器动力工程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飞行器环境与生命保障工程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</w:t>
      </w:r>
      <w:r w:rsidR="005714C9">
        <w:rPr>
          <w:rFonts w:ascii="Arial" w:eastAsia="宋体" w:hAnsi="Arial" w:cs="Arial"/>
          <w:kern w:val="0"/>
          <w:sz w:val="17"/>
          <w:szCs w:val="17"/>
        </w:rPr>
        <w:t>82006T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飞行器质量与可靠性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082007T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飞行器适航技术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082008T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飞行器控制与信息工程（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082009Т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无人驾驶航空器系统工程（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兵器类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武器系统与工程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武器发射工程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探测制导与控制技术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弹药工程与爆炸技术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特种能源技术与工程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装甲车辆工程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082107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信息对抗技术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082108T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智能无人系统技术（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核工程类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核工程与核技术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辐射防护与核安全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工程物理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082204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核化工与核燃料工程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082302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农业机械化及其自动化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082303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农业电气化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082304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农业建筑环境与能源工程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082305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农业水利工程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082306T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土地整治工程（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082307T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农业智能装备工程（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林业工程类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森林工程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木材科学与工程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082403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林产化工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082404T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家具设计与工程（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环境科学与工程类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环境科学与工程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环境工程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082503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环境科学（五年，四年）（注：可授工学或理学学士学位）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环境生态工程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环保设备工程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资源环境科学（注：可授工学或理学学士学位）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082507T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水质科学与技术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生物医学工程类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生物医学工程（五年，四年）（注：可授工学或理学学士学位）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082602T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假肢矫形工程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082603T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临床工程技术（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082604T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康复工程（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食品科学与工程类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食品科学与工程（注：可授工学或农学学士学位）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食品质量与安全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粮食工程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乳品工程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酿酒工程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葡萄与葡萄酒工程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食品营养与检验教育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082708T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烹饪与营养教育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082709T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食品安全与检测（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082710T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食品营养与健康（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082711T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食用菌科学与工程（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082712T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白酒酿造工程（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建筑类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建筑学（五年，四年）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082802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城乡规划（五年，四年）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</w:t>
      </w:r>
      <w:r w:rsidR="005714C9">
        <w:rPr>
          <w:rFonts w:ascii="Arial" w:eastAsia="宋体" w:hAnsi="Arial" w:cs="Arial"/>
          <w:kern w:val="0"/>
          <w:sz w:val="17"/>
          <w:szCs w:val="17"/>
        </w:rPr>
        <w:t>803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风景园林（五年，四年）（注：可授工学或艺术学学士学位）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082804T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历史建筑保护工程（五年，四年）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082805T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人居环境科学与技术（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082806T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城市设计（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082807T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智慧建筑与建造（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安全科学与工程类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082901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安全工程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082902T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应急技术与管理（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082903T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职业卫生工程（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083001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083002T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生物制药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083003T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合成生物学（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公安技术类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08310</w:t>
      </w:r>
      <w:r w:rsidR="005714C9">
        <w:rPr>
          <w:rFonts w:ascii="Arial" w:eastAsia="宋体" w:hAnsi="Arial" w:cs="Arial"/>
          <w:kern w:val="0"/>
          <w:sz w:val="17"/>
          <w:szCs w:val="17"/>
        </w:rPr>
        <w:t>1K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刑事科学技术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083102K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消防工程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083103TK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交通管理工程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083104TK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安全防范工程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083105TK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公安视听技术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083106TK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抢险救援指挥与技术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083107TK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火灾勘查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083108TK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网络安全与执法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083109TK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核生化消防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083110TK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海警舰艇指挥与技术（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083111TK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数据警务技术（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F13838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09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学科门类：农学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植物生产类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090101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农学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园艺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植物保护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植物科学与技术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090105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种子科学与工程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设施农业科学与工程（注：可授农学或工学学士学位）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茶学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烟草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应用生物科学（注：可授农学或理学学士学位）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090110T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农艺教育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090111T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园艺教育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090112T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智慧农业（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090113T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菌物科学与工程（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090114T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农药化肥（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自然保护与环境生态类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农业资源与环境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野生动物与自然保护区管理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水土保持与荒漠化防治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090204T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生物质科学与工程（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动物生产类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动物科学</w:t>
      </w:r>
    </w:p>
    <w:p w:rsidR="008F7373" w:rsidRPr="008F7373" w:rsidRDefault="005714C9" w:rsidP="008F7373">
      <w:pPr>
        <w:widowControl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  <w:shd w:val="clear" w:color="auto" w:fill="FFFFFF"/>
        </w:rPr>
        <w:t>090302T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蚕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  <w:shd w:val="clear" w:color="auto" w:fill="FFFFFF"/>
        </w:rPr>
        <w:t>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090303T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蜂学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090304T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经济动物学（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090305T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马业科学（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动物医学类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动物医学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动物药学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090403T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动植物检疫（注：可授农学或理学学士学位）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090404T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实验动物学（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090405T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中兽医学（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林学类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林学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090502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园林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森林保护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090504T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经济林（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水产类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水产养殖学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090602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海洋渔业科学与技术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090603T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水族科学与技术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090604TK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水生动物医学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草学类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090701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草业科学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090702T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草坪科学与工程</w:t>
      </w:r>
    </w:p>
    <w:p w:rsidR="008F7373" w:rsidRPr="00F13838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10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学科门类：医学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基础医学类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100101K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基础医学（五年）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100102TK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生物医学（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2014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100103T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生物医学科学（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临床医学类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临床医学（五年）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100202TK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麻醉学（五年）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100203TK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医学影像学（五年）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100204TK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眼视光医学（五年）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100205TK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精神医学（五年）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100206TK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放射医学（五年）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100207TK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儿科学（五年）（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口腔医学类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100301K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口腔医学（五年）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公共卫生与预防医学类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100401K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预防医学（五年）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食品卫生与营养学（注：授予理学学士学位）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100403TK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妇幼保健医学（五年）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100404TK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卫生监督（五年）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100405TK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全球健康学（注：授予理学学士学位）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100502K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针灸推拿学（五年）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100503K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藏医学（五年）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100504K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蒙医学（五年）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100505K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维医学（五年）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100506K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壮医学（五年）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100507K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哈医学（五年）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100508TK</w:t>
      </w:r>
      <w:proofErr w:type="gramStart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傣</w:t>
      </w:r>
      <w:proofErr w:type="gramEnd"/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医学（五年）（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100509TK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回医学（五年）（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100510TK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中医康复学（五年）（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100511TK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中医养生学（五年）（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100512TK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中医儿科学（五年）（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100513TK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中医骨伤科学（五年）（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100601K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中西医临床医学（五年）（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</w:t>
      </w:r>
      <w:r w:rsidR="005714C9">
        <w:rPr>
          <w:rFonts w:ascii="Arial" w:eastAsia="宋体" w:hAnsi="Arial" w:cs="Arial"/>
          <w:kern w:val="0"/>
          <w:sz w:val="17"/>
          <w:szCs w:val="17"/>
        </w:rPr>
        <w:t>006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中西医结合类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100601K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中西医临床医学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药学类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药学（注：授予理学学士学位）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药物制剂（注：授予理学学士学位）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100703TK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临床药学（五年，四年）（注：授予理学学士学位）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药事管理（注：授予理学学士学位）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药物分析（注：授予理学学士学位）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100706T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药物化学（注：授予理学学士学位）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100707T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海洋药学（注：授予理学学士学位）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100708T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化妆品科学与技术（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中药学类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中药学（注：授予理学学士学位）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100802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中药资源与开发（注：授予理学学士学位）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100803T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藏药学（五年，四年）（注：授予理学学士学位）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100804T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蒙药学（注：授予理学学士学位）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100805T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中药制药（注：授予理学或工学学士学位）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100806T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中草药栽培与鉴定（注：授予理学学士学位）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法医学类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100901K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法医学（五年）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医学技术类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医学检验技术（注：授予理学学士学位）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医学实验技术（注：授予理学学士学位）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医学影像技术（注：授予理学学士学位）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眼视光学（注：授予理学学士学位）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康复治疗学（注：授予理学学士学位）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口腔医学技术（注：授予理学学士学位）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卫生检验与检疫（注：授予理学学士学位）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101008T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听力与言语康复学（五年，四年）（注：授予理学学士学位）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101009T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康复物理治疗（注：授予理学学士学位）（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101010T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康复作业治疗（注：授予理学学士学位）（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101011T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智能医学工程（注：授予工学学士学位）（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1011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护理学类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</w:t>
      </w:r>
      <w:r w:rsidR="005714C9">
        <w:rPr>
          <w:rFonts w:ascii="Arial" w:eastAsia="宋体" w:hAnsi="Arial" w:cs="Arial"/>
          <w:kern w:val="0"/>
          <w:sz w:val="17"/>
          <w:szCs w:val="17"/>
        </w:rPr>
        <w:t>01101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护理学（注：授予理学学士学位）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101102T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助产学（注：授予理学学士学位）（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b/>
          <w:bCs/>
          <w:kern w:val="0"/>
          <w:sz w:val="17"/>
          <w:szCs w:val="17"/>
        </w:rPr>
        <w:t>1</w:t>
      </w: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2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学科门类：管理学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管理科学与工程类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管理科学（五年，四年）（注：可授管理学或理学学士学位）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信息管理与信息系统（注：可授管理学或工学学士学位）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工程管理（注：可授管理学或工学学士学位）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房地产开发与管理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工程造价（注：可授管理学或工学学士学位）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120106TK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保密管理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lastRenderedPageBreak/>
        <w:t>120107T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邮政管理（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120108T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大数据管理与应用（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120109T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工程审计（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120110T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计算金融（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120111T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应急管理（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工商管理类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工商管理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市场营销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120203K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会计学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财务管理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国际商务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人力资源管理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 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审计学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资产评估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物业管理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120210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文化产业管理（注：可授管理学或艺术学学士学位）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120211T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劳动关系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120212T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体育经济与管理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120213</w:t>
      </w:r>
      <w:r w:rsidR="005714C9">
        <w:rPr>
          <w:rFonts w:ascii="Arial" w:eastAsia="宋体" w:hAnsi="Arial" w:cs="Arial"/>
          <w:kern w:val="0"/>
          <w:sz w:val="17"/>
          <w:szCs w:val="17"/>
        </w:rPr>
        <w:t>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财务会计教育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120214T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市场营销教育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120215T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零售业管理（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农业经济管理类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农林经济管理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120302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农村区域发展（注：可授管理学或农学学士学位）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公共管理类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公共事业管理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行政管理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劳动与社会保障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土地资源管理（注：可授管理学或工学学士学位）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城市管理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120406TK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海关管理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120407T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交通管理（注：可授管理学或工学学士学位）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120408T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海事管理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120409</w:t>
      </w:r>
      <w:r w:rsidR="005714C9">
        <w:rPr>
          <w:rFonts w:ascii="Arial" w:eastAsia="宋体" w:hAnsi="Arial" w:cs="Arial"/>
          <w:kern w:val="0"/>
          <w:sz w:val="17"/>
          <w:szCs w:val="17"/>
        </w:rPr>
        <w:t>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公共关系学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120410T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健康服务与管理（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120411TK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海警后勤管理（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120412T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医疗产品管理（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120413T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医疗保险（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120414T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养老服务管理（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图书情报与档案管理类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图书馆学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120502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档案学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信息资源管理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物流管理与工程类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120601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物流管理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120602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物流工程（注：可授管理学或工学学士学位）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120603T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采购管理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120604T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供应链管理（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工业工程类</w:t>
      </w:r>
      <w:bookmarkStart w:id="0" w:name="_GoBack"/>
      <w:bookmarkEnd w:id="0"/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120701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工业工程（注：可授管理学或工学学士学位）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120702T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标准化工程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120703T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质量管理工程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电子商务类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120801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电子商务（注：可授管理学或经济学或工学学士学位）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120802T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电子商务及法律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120803T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跨境电子商务（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2019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旅游管理类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120901K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旅游管理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120902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酒店管理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120903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会展经济与管理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120904T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旅游管理与服务教育</w:t>
      </w:r>
    </w:p>
    <w:p w:rsidR="008F7373" w:rsidRPr="00F13838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Arial" w:eastAsia="宋体" w:hAnsi="Arial" w:cs="Arial"/>
          <w:b/>
          <w:bCs/>
          <w:kern w:val="0"/>
          <w:sz w:val="20"/>
          <w:szCs w:val="17"/>
        </w:rPr>
      </w:pPr>
      <w:r w:rsidRPr="00F13838">
        <w:rPr>
          <w:rFonts w:ascii="Arial" w:eastAsia="宋体" w:hAnsi="Arial" w:cs="Arial"/>
          <w:b/>
          <w:bCs/>
          <w:kern w:val="0"/>
          <w:sz w:val="20"/>
          <w:szCs w:val="17"/>
        </w:rPr>
        <w:t>13</w:t>
      </w:r>
      <w:r w:rsidR="008F7373" w:rsidRPr="00F13838">
        <w:rPr>
          <w:rFonts w:ascii="Arial" w:eastAsia="宋体" w:hAnsi="Arial" w:cs="Arial" w:hint="eastAsia"/>
          <w:b/>
          <w:bCs/>
          <w:kern w:val="0"/>
          <w:sz w:val="20"/>
          <w:szCs w:val="17"/>
        </w:rPr>
        <w:t>学科门类：艺术学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艺术学理论类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130101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艺术史论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130102T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艺术管理（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音乐与舞蹈学类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音乐表演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13020</w:t>
      </w:r>
      <w:r w:rsidR="008F7373" w:rsidRPr="008F7373">
        <w:rPr>
          <w:rFonts w:ascii="Arial" w:eastAsia="宋体" w:hAnsi="Arial" w:cs="Arial"/>
          <w:kern w:val="0"/>
          <w:sz w:val="17"/>
          <w:szCs w:val="17"/>
        </w:rPr>
        <w:t> 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音乐学（五年，四年）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作曲与作曲技术理论（五年，四年）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舞蹈表演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舞蹈学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130206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舞蹈编导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130207T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舞蹈教育（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130208TK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航空服务艺术与管理（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130209T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流行音乐（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130210T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音乐治疗（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130211T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流行舞蹈（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戏剧与影视学类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表演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戏剧学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电影学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戏剧影视文学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广播电视编导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戏剧影视导演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130307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戏剧影视美术设计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录音艺术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130309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播音与主持艺术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130310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动画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lastRenderedPageBreak/>
        <w:t>130311T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影视摄影与制作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130312T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影视技术（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130313T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戏剧教育（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2018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美术学类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美术学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绘画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雕塑（五年，四年）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摄影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130405T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书法学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130406T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中国画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130407TK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实验艺术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130408TK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跨媒体艺术（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2015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130409T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文物保护与修复（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130410T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漫画（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设计学类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130501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艺术设计学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130502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视觉传达设计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130503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环境设计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130504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产品设计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130505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服装与服饰设计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130506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公共艺术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130507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工艺美术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130508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数字媒体艺术</w:t>
      </w:r>
    </w:p>
    <w:p w:rsidR="008F7373" w:rsidRPr="008F7373" w:rsidRDefault="005714C9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/>
          <w:kern w:val="0"/>
          <w:sz w:val="17"/>
          <w:szCs w:val="17"/>
        </w:rPr>
        <w:t>130509T</w:t>
      </w:r>
      <w:r w:rsidR="008F7373" w:rsidRPr="008F7373">
        <w:rPr>
          <w:rFonts w:ascii="宋体" w:eastAsia="宋体" w:hAnsi="宋体" w:cs="宋体" w:hint="eastAsia"/>
          <w:kern w:val="0"/>
          <w:sz w:val="17"/>
          <w:szCs w:val="17"/>
        </w:rPr>
        <w:t>艺术与科技（五年，四年）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130510TK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陶瓷艺术设计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130511T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新媒体艺术（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8F7373" w:rsidRPr="008F7373" w:rsidRDefault="008F7373" w:rsidP="008F7373">
      <w:pPr>
        <w:widowControl/>
        <w:shd w:val="clear" w:color="auto" w:fill="FFFFFF"/>
        <w:spacing w:line="28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7373">
        <w:rPr>
          <w:rFonts w:ascii="Arial" w:eastAsia="宋体" w:hAnsi="Arial" w:cs="Arial"/>
          <w:kern w:val="0"/>
          <w:sz w:val="17"/>
          <w:szCs w:val="17"/>
        </w:rPr>
        <w:t>130512T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包装设计（</w:t>
      </w:r>
      <w:r w:rsidRPr="008F7373">
        <w:rPr>
          <w:rFonts w:ascii="Arial" w:eastAsia="宋体" w:hAnsi="Arial" w:cs="Arial"/>
          <w:kern w:val="0"/>
          <w:sz w:val="17"/>
          <w:szCs w:val="17"/>
        </w:rPr>
        <w:t>2016</w:t>
      </w:r>
      <w:r w:rsidRPr="008F7373">
        <w:rPr>
          <w:rFonts w:ascii="宋体" w:eastAsia="宋体" w:hAnsi="宋体" w:cs="宋体" w:hint="eastAsia"/>
          <w:kern w:val="0"/>
          <w:sz w:val="17"/>
          <w:szCs w:val="17"/>
        </w:rPr>
        <w:t>）</w:t>
      </w:r>
    </w:p>
    <w:p w:rsidR="00E31A24" w:rsidRDefault="00E31A24"/>
    <w:sectPr w:rsidR="00E31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A4A"/>
    <w:rsid w:val="00110A4A"/>
    <w:rsid w:val="001C3774"/>
    <w:rsid w:val="005714C9"/>
    <w:rsid w:val="008F7373"/>
    <w:rsid w:val="00E31A24"/>
    <w:rsid w:val="00F1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8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1897</Words>
  <Characters>10819</Characters>
  <Application>Microsoft Office Word</Application>
  <DocSecurity>0</DocSecurity>
  <Lines>90</Lines>
  <Paragraphs>25</Paragraphs>
  <ScaleCrop>false</ScaleCrop>
  <Company/>
  <LinksUpToDate>false</LinksUpToDate>
  <CharactersWithSpaces>12691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tinghui20000330</dc:creator>
  <cp:keywords/>
  <dc:description/>
  <cp:lastModifiedBy>tinghui20000330</cp:lastModifiedBy>
  <cp:revision>4</cp:revision>
  <dcterms:created xsi:type="dcterms:W3CDTF">2020-08-12T01:22:00Z</dcterms:created>
  <dcterms:modified xsi:type="dcterms:W3CDTF">2020-08-12T01:44:00Z</dcterms:modified>
</cp:coreProperties>
</file>