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center"/>
        <w:textAlignment w:val="auto"/>
        <w:rPr>
          <w:rFonts w:hint="default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河南理工大学云就业视频双选会求职者端操作指南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第一步，微信扫一扫关注云就业快招聘小程序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</w:pPr>
      <w:r>
        <w:drawing>
          <wp:inline distT="0" distB="0" distL="114300" distR="114300">
            <wp:extent cx="1721485" cy="1721485"/>
            <wp:effectExtent l="0" t="0" r="12065" b="1206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21485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第二步，进入小程序后，点击“双选会”选择“</w:t>
      </w:r>
      <w:r>
        <w:rPr>
          <w:rFonts w:hint="eastAsia" w:ascii="宋体" w:hAnsi="宋体" w:eastAsia="宋体" w:cs="宋体"/>
          <w:b/>
          <w:bCs/>
          <w:color w:val="0000FF"/>
          <w:kern w:val="0"/>
          <w:sz w:val="24"/>
          <w:szCs w:val="24"/>
          <w:lang w:val="en-US" w:eastAsia="zh-CN"/>
        </w:rPr>
        <w:t>云就业视频双选会-河南理工大学专场”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进入后，可提前点击“报名进入会场”进行报名（如有账号登录即可，若无按照指引进行注册后登记）查看提前了解单位和各岗位信息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</w:pPr>
      <w:r>
        <w:rPr>
          <w:rFonts w:hint="eastAsia"/>
          <w:lang w:val="en-US" w:eastAsia="zh-CN"/>
        </w:rPr>
        <w:t xml:space="preserve">             </w:t>
      </w:r>
      <w:r>
        <w:drawing>
          <wp:inline distT="0" distB="0" distL="114300" distR="114300">
            <wp:extent cx="1493520" cy="3111500"/>
            <wp:effectExtent l="0" t="0" r="508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311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</w:t>
      </w:r>
      <w:r>
        <w:drawing>
          <wp:inline distT="0" distB="0" distL="114300" distR="114300">
            <wp:extent cx="1497330" cy="3119120"/>
            <wp:effectExtent l="0" t="0" r="127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97330" cy="311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第三步，报名后可提前查看各参会企业信息，进行简历投递和申请面试，并留意相关通知哦</w:t>
      </w:r>
      <w:r>
        <w:rPr>
          <w:rFonts w:hint="eastAsia" w:ascii="宋体" w:hAnsi="宋体" w:eastAsia="宋体" w:cs="宋体"/>
          <w:b/>
          <w:bCs/>
          <w:color w:val="0000FF"/>
          <w:kern w:val="0"/>
          <w:sz w:val="24"/>
          <w:szCs w:val="24"/>
          <w:lang w:val="en-US" w:eastAsia="zh-CN"/>
        </w:rPr>
        <w:t>（同学们，为保证面试官通过率，简历完成度一定要达到75%以上哦）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default" w:ascii="宋体" w:hAnsi="宋体" w:eastAsia="宋体" w:cs="宋体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>在视频双选会当天即可在线上和企业hr进行线上互动以及视频，亦可主动发起面试哦，机会在手中千万不要错过！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 xml:space="preserve">           </w:t>
      </w:r>
      <w:r>
        <w:drawing>
          <wp:inline distT="0" distB="0" distL="114300" distR="114300">
            <wp:extent cx="1505585" cy="3135630"/>
            <wp:effectExtent l="0" t="0" r="5715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05585" cy="313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</w:t>
      </w:r>
      <w:r>
        <w:drawing>
          <wp:inline distT="0" distB="0" distL="114300" distR="114300">
            <wp:extent cx="1485900" cy="3093720"/>
            <wp:effectExtent l="0" t="0" r="0" b="50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309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</w:p>
    <w:sectPr>
      <w:pgSz w:w="11906" w:h="16838"/>
      <w:pgMar w:top="567" w:right="1797" w:bottom="56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121494"/>
    <w:rsid w:val="07491552"/>
    <w:rsid w:val="0D350BF4"/>
    <w:rsid w:val="1B9C5552"/>
    <w:rsid w:val="1F121494"/>
    <w:rsid w:val="43C6779A"/>
    <w:rsid w:val="5CC311A3"/>
    <w:rsid w:val="6594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2020-01-06T02:19:00Z</dcterms:created>
  <dc:creator>孔德强</dc:creator>
  <cp:lastModifiedBy>孙文</cp:lastModifiedBy>
  <dcterms:modified xsi:type="dcterms:W3CDTF">2020-02-09T10:10:49Z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